
<file path=[Content_Types].xml><?xml version="1.0" encoding="utf-8"?>
<Types xmlns="http://schemas.openxmlformats.org/package/2006/content-types">
  <Default Extension="jpeg" ContentType="image/jpeg"/>
  <Default Extension="jpg" ContentType="image/jpeg"/>
  <Default Extension="odttf" ContentType="application/vnd.openxmlformats-officedocument.obfuscatedFont"/>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comments.xml" ContentType="application/vnd.openxmlformats-officedocument.wordprocessingml.comments+xml"/>
  <Override PartName="/word/commentsExtended.xml" ContentType="application/vnd.openxmlformats-officedocument.wordprocessingml.commentsExtended+xml"/>
  <Override PartName="/word/commentsIds.xml" ContentType="application/vnd.openxmlformats-officedocument.wordprocessingml.commentsIds+xml"/>
  <Override PartName="/word/footer4.xml" ContentType="application/vnd.openxmlformats-officedocument.wordprocessingml.footer+xml"/>
  <Override PartName="/word/footer5.xml" ContentType="application/vnd.openxmlformats-officedocument.wordprocessingml.footer+xml"/>
  <Override PartName="/word/footer6.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docMetadata/LabelInfo.xml" ContentType="application/vnd.ms-office.classificationlabel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5" Type="http://schemas.microsoft.com/office/2020/02/relationships/classificationlabels" Target="docMetadata/LabelInfo.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197DE3C2" w14:textId="1367EB01" w:rsidR="00282DB3" w:rsidRPr="00F8446E" w:rsidRDefault="005D095A" w:rsidP="009316AB">
      <w:pPr>
        <w:spacing w:before="0"/>
      </w:pPr>
      <w:r w:rsidRPr="00F8446E">
        <w:rPr>
          <w:noProof/>
        </w:rPr>
        <w:drawing>
          <wp:anchor distT="0" distB="0" distL="114300" distR="114300" simplePos="0" relativeHeight="251658240" behindDoc="0" locked="0" layoutInCell="1" allowOverlap="1" wp14:anchorId="31A89039" wp14:editId="2E95776A">
            <wp:simplePos x="0" y="0"/>
            <wp:positionH relativeFrom="column">
              <wp:posOffset>-635</wp:posOffset>
            </wp:positionH>
            <wp:positionV relativeFrom="page">
              <wp:posOffset>444500</wp:posOffset>
            </wp:positionV>
            <wp:extent cx="5456555" cy="3437255"/>
            <wp:effectExtent l="0" t="0" r="0" b="0"/>
            <wp:wrapTopAndBottom/>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6" name="Picture 11"/>
                    <pic:cNvPicPr>
                      <a:picLocks noChangeAspect="1" noChangeArrowheads="1"/>
                    </pic:cNvPicPr>
                  </pic:nvPicPr>
                  <pic:blipFill>
                    <a:blip r:embed="rId11">
                      <a:extLst>
                        <a:ext uri="{28A0092B-C50C-407E-A947-70E740481C1C}">
                          <a14:useLocalDpi xmlns:a14="http://schemas.microsoft.com/office/drawing/2010/main" val="0"/>
                        </a:ext>
                      </a:extLst>
                    </a:blip>
                    <a:stretch>
                      <a:fillRect/>
                    </a:stretch>
                  </pic:blipFill>
                  <pic:spPr bwMode="auto">
                    <a:xfrm>
                      <a:off x="0" y="0"/>
                      <a:ext cx="5456555" cy="3437255"/>
                    </a:xfrm>
                    <a:prstGeom prst="rect">
                      <a:avLst/>
                    </a:prstGeom>
                    <a:noFill/>
                    <a:ln>
                      <a:noFill/>
                    </a:ln>
                    <a:extLst>
                      <a:ext uri="{53640926-AAD7-44d8-BBD7-CCE9431645EC}">
                        <a14:shadowObscured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ext>
                    </a:extLst>
                  </pic:spPr>
                </pic:pic>
              </a:graphicData>
            </a:graphic>
            <wp14:sizeRelH relativeFrom="margin">
              <wp14:pctWidth>0</wp14:pctWidth>
            </wp14:sizeRelH>
            <wp14:sizeRelV relativeFrom="margin">
              <wp14:pctHeight>0</wp14:pctHeight>
            </wp14:sizeRelV>
          </wp:anchor>
        </w:drawing>
      </w:r>
      <w:r w:rsidR="004932AC">
        <w:t xml:space="preserve"> </w:t>
      </w:r>
    </w:p>
    <w:p w14:paraId="354FD51F" w14:textId="77777777" w:rsidR="001139EA" w:rsidRPr="00333AD1" w:rsidRDefault="001139EA" w:rsidP="001139EA">
      <w:pPr>
        <w:rPr>
          <w:rFonts w:ascii="Calibri" w:eastAsia="Calibri" w:hAnsi="Calibri" w:cs="Calibri"/>
          <w:noProof/>
          <w:color w:val="000000"/>
          <w:szCs w:val="20"/>
        </w:rPr>
      </w:pPr>
      <w:r w:rsidRPr="00333AD1">
        <w:rPr>
          <w:rFonts w:ascii="Calibri" w:eastAsia="Calibri" w:hAnsi="Calibri" w:cs="Calibri"/>
          <w:noProof/>
          <w:color w:val="000000"/>
          <w:szCs w:val="20"/>
        </w:rPr>
        <w:t>INTERNAL |  SAP AND PARTNER USE ONLY</w:t>
      </w:r>
    </w:p>
    <w:p w14:paraId="60A763BA" w14:textId="5FDEB3BD" w:rsidR="00C03E96" w:rsidRDefault="005D095A" w:rsidP="005D095A">
      <w:pPr>
        <w:pStyle w:val="Title"/>
      </w:pPr>
      <w:r>
        <w:t>SAP Business Network Integration</w:t>
      </w:r>
    </w:p>
    <w:p w14:paraId="5A45EDC7" w14:textId="76B5293F" w:rsidR="00C03E96" w:rsidRDefault="00AD3EF8" w:rsidP="005D095A">
      <w:pPr>
        <w:pStyle w:val="Title"/>
      </w:pPr>
      <w:r>
        <w:t>Solution Blueprint</w:t>
      </w:r>
    </w:p>
    <w:p w14:paraId="3121F783" w14:textId="28ABE601" w:rsidR="00C03E96" w:rsidRDefault="0022400D" w:rsidP="005D095A">
      <w:pPr>
        <w:pStyle w:val="Title"/>
        <w:rPr>
          <w:noProof/>
        </w:rPr>
      </w:pPr>
      <w:r>
        <w:rPr>
          <w:noProof/>
        </w:rPr>
        <w:drawing>
          <wp:inline distT="0" distB="0" distL="0" distR="0" wp14:anchorId="223D983F" wp14:editId="7B916163">
            <wp:extent cx="1872101" cy="336499"/>
            <wp:effectExtent l="0" t="0" r="0" b="6985"/>
            <wp:docPr id="1671636515"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1904470" cy="342317"/>
                    </a:xfrm>
                    <a:prstGeom prst="rect">
                      <a:avLst/>
                    </a:prstGeom>
                    <a:noFill/>
                    <a:ln>
                      <a:noFill/>
                    </a:ln>
                  </pic:spPr>
                </pic:pic>
              </a:graphicData>
            </a:graphic>
          </wp:inline>
        </w:drawing>
      </w:r>
    </w:p>
    <w:p w14:paraId="5145ABED" w14:textId="77777777" w:rsidR="00D823F0" w:rsidRPr="00D823F0" w:rsidRDefault="00D823F0" w:rsidP="00D823F0"/>
    <w:p w14:paraId="3DE6A1BD" w14:textId="1EFC4A41" w:rsidR="005D095A" w:rsidRPr="0011152F" w:rsidRDefault="0011152F" w:rsidP="005D095A">
      <w:pPr>
        <w:pStyle w:val="Title"/>
        <w:rPr>
          <w:sz w:val="16"/>
          <w:szCs w:val="38"/>
        </w:rPr>
      </w:pPr>
      <w:r>
        <w:rPr>
          <w:noProof/>
        </w:rPr>
        <mc:AlternateContent>
          <mc:Choice Requires="wps">
            <w:drawing>
              <wp:anchor distT="0" distB="0" distL="114300" distR="114300" simplePos="0" relativeHeight="251658286" behindDoc="0" locked="0" layoutInCell="1" allowOverlap="1" wp14:anchorId="12C8ED57" wp14:editId="4FB95689">
                <wp:simplePos x="0" y="0"/>
                <wp:positionH relativeFrom="margin">
                  <wp:align>center</wp:align>
                </wp:positionH>
                <wp:positionV relativeFrom="paragraph">
                  <wp:posOffset>77855</wp:posOffset>
                </wp:positionV>
                <wp:extent cx="4675208" cy="2192686"/>
                <wp:effectExtent l="76200" t="76200" r="87630" b="93345"/>
                <wp:wrapNone/>
                <wp:docPr id="29" name="Rectangle 29"/>
                <wp:cNvGraphicFramePr/>
                <a:graphic xmlns:a="http://schemas.openxmlformats.org/drawingml/2006/main">
                  <a:graphicData uri="http://schemas.microsoft.com/office/word/2010/wordprocessingShape">
                    <wps:wsp>
                      <wps:cNvSpPr/>
                      <wps:spPr>
                        <a:xfrm>
                          <a:off x="0" y="0"/>
                          <a:ext cx="4675208" cy="2192686"/>
                        </a:xfrm>
                        <a:prstGeom prst="rect">
                          <a:avLst/>
                        </a:prstGeom>
                        <a:solidFill>
                          <a:schemeClr val="bg1">
                            <a:lumMod val="95000"/>
                          </a:schemeClr>
                        </a:solidFill>
                        <a:ln w="12700">
                          <a:solidFill>
                            <a:schemeClr val="bg1">
                              <a:lumMod val="50000"/>
                            </a:schemeClr>
                          </a:solidFill>
                        </a:ln>
                        <a:effectLst>
                          <a:glow rad="63500">
                            <a:schemeClr val="accent2">
                              <a:satMod val="175000"/>
                              <a:alpha val="40000"/>
                            </a:schemeClr>
                          </a:glow>
                        </a:effectLst>
                      </wps:spPr>
                      <wps:style>
                        <a:lnRef idx="2">
                          <a:schemeClr val="accent1">
                            <a:shade val="50000"/>
                          </a:schemeClr>
                        </a:lnRef>
                        <a:fillRef idx="1">
                          <a:schemeClr val="accent1"/>
                        </a:fillRef>
                        <a:effectRef idx="0">
                          <a:schemeClr val="accent1"/>
                        </a:effectRef>
                        <a:fontRef idx="minor">
                          <a:schemeClr val="lt1"/>
                        </a:fontRef>
                      </wps:style>
                      <wps:txbx>
                        <w:txbxContent>
                          <w:p w14:paraId="2DECD342" w14:textId="5F475320" w:rsidR="008C2556" w:rsidRPr="00882874" w:rsidRDefault="008C2556" w:rsidP="008C2556">
                            <w:pPr>
                              <w:jc w:val="center"/>
                              <w:rPr>
                                <w:b/>
                                <w:color w:val="000000" w:themeColor="text1"/>
                                <w:sz w:val="16"/>
                                <w:szCs w:val="16"/>
                              </w:rPr>
                            </w:pPr>
                            <w:r w:rsidRPr="00882874">
                              <w:rPr>
                                <w:b/>
                                <w:color w:val="000000" w:themeColor="text1"/>
                                <w:sz w:val="16"/>
                                <w:szCs w:val="16"/>
                              </w:rPr>
                              <w:t xml:space="preserve">IS/DS – Make a Copy of this Blueprint for Each Trading Partner </w:t>
                            </w:r>
                          </w:p>
                          <w:p w14:paraId="717154A1" w14:textId="77777777" w:rsidR="008C2556" w:rsidRPr="00882874" w:rsidRDefault="008C2556" w:rsidP="008C2556">
                            <w:pPr>
                              <w:rPr>
                                <w:b/>
                                <w:color w:val="000000" w:themeColor="text1"/>
                                <w:sz w:val="16"/>
                                <w:szCs w:val="16"/>
                              </w:rPr>
                            </w:pPr>
                            <w:r w:rsidRPr="00882874">
                              <w:rPr>
                                <w:b/>
                                <w:color w:val="000000" w:themeColor="text1"/>
                                <w:sz w:val="16"/>
                                <w:szCs w:val="16"/>
                              </w:rPr>
                              <w:t>Purpose</w:t>
                            </w:r>
                          </w:p>
                          <w:p w14:paraId="23C89389" w14:textId="77777777" w:rsidR="008C2556" w:rsidRPr="00882874" w:rsidRDefault="008C2556" w:rsidP="0042482E">
                            <w:pPr>
                              <w:pStyle w:val="ListParagraph"/>
                              <w:numPr>
                                <w:ilvl w:val="0"/>
                                <w:numId w:val="7"/>
                              </w:numPr>
                              <w:spacing w:before="0" w:line="240" w:lineRule="auto"/>
                              <w:rPr>
                                <w:color w:val="000000" w:themeColor="text1"/>
                                <w:sz w:val="16"/>
                                <w:szCs w:val="16"/>
                              </w:rPr>
                            </w:pPr>
                            <w:r w:rsidRPr="00882874">
                              <w:rPr>
                                <w:color w:val="000000" w:themeColor="text1"/>
                                <w:sz w:val="16"/>
                                <w:szCs w:val="16"/>
                              </w:rPr>
                              <w:t xml:space="preserve">IR suppliers can start with the </w:t>
                            </w:r>
                            <w:r w:rsidRPr="00882874">
                              <w:rPr>
                                <w:i/>
                                <w:color w:val="000000" w:themeColor="text1"/>
                                <w:sz w:val="16"/>
                                <w:szCs w:val="16"/>
                              </w:rPr>
                              <w:t>Solution Blueprint</w:t>
                            </w:r>
                            <w:r w:rsidRPr="00882874">
                              <w:rPr>
                                <w:color w:val="000000" w:themeColor="text1"/>
                                <w:sz w:val="16"/>
                                <w:szCs w:val="16"/>
                              </w:rPr>
                              <w:t>, no need for PowerPoint KO Deck as they should already be familiar with integration process</w:t>
                            </w:r>
                          </w:p>
                          <w:p w14:paraId="3CEED068" w14:textId="660294B7" w:rsidR="008C2556" w:rsidRPr="00882874" w:rsidRDefault="008C2556" w:rsidP="0042482E">
                            <w:pPr>
                              <w:pStyle w:val="ListParagraph"/>
                              <w:numPr>
                                <w:ilvl w:val="0"/>
                                <w:numId w:val="7"/>
                              </w:numPr>
                              <w:spacing w:before="0" w:line="240" w:lineRule="auto"/>
                              <w:rPr>
                                <w:color w:val="000000" w:themeColor="text1"/>
                                <w:sz w:val="16"/>
                                <w:szCs w:val="16"/>
                              </w:rPr>
                            </w:pPr>
                            <w:r w:rsidRPr="00882874">
                              <w:rPr>
                                <w:color w:val="000000" w:themeColor="text1"/>
                                <w:sz w:val="16"/>
                                <w:szCs w:val="16"/>
                              </w:rPr>
                              <w:t xml:space="preserve">IQ suppliers will still use the PowerPoint KO Deck for information sharing only. All project requirements are to be captured in the </w:t>
                            </w:r>
                            <w:r w:rsidRPr="00882874">
                              <w:rPr>
                                <w:i/>
                                <w:color w:val="000000" w:themeColor="text1"/>
                                <w:sz w:val="16"/>
                                <w:szCs w:val="16"/>
                              </w:rPr>
                              <w:t>Supplier Solution Blueprint</w:t>
                            </w:r>
                          </w:p>
                          <w:p w14:paraId="02243E09" w14:textId="0349F958" w:rsidR="008C2556" w:rsidRPr="00882874" w:rsidRDefault="00672670" w:rsidP="0042482E">
                            <w:pPr>
                              <w:pStyle w:val="ListParagraph"/>
                              <w:numPr>
                                <w:ilvl w:val="0"/>
                                <w:numId w:val="7"/>
                              </w:numPr>
                              <w:spacing w:before="0" w:line="240" w:lineRule="auto"/>
                              <w:rPr>
                                <w:color w:val="000000" w:themeColor="text1"/>
                                <w:sz w:val="16"/>
                                <w:szCs w:val="16"/>
                              </w:rPr>
                            </w:pPr>
                            <w:r>
                              <w:rPr>
                                <w:color w:val="000000" w:themeColor="text1"/>
                                <w:sz w:val="16"/>
                                <w:szCs w:val="16"/>
                              </w:rPr>
                              <w:t xml:space="preserve">IA </w:t>
                            </w:r>
                            <w:r w:rsidR="008C2556" w:rsidRPr="00882874">
                              <w:rPr>
                                <w:color w:val="000000" w:themeColor="text1"/>
                                <w:sz w:val="16"/>
                                <w:szCs w:val="16"/>
                              </w:rPr>
                              <w:t xml:space="preserve">will create the </w:t>
                            </w:r>
                            <w:r w:rsidR="008C2556" w:rsidRPr="00882874">
                              <w:rPr>
                                <w:i/>
                                <w:color w:val="000000" w:themeColor="text1"/>
                                <w:sz w:val="16"/>
                                <w:szCs w:val="16"/>
                              </w:rPr>
                              <w:t>Solution Blueprint</w:t>
                            </w:r>
                            <w:r w:rsidR="008C2556" w:rsidRPr="00882874">
                              <w:rPr>
                                <w:color w:val="000000" w:themeColor="text1"/>
                                <w:sz w:val="16"/>
                                <w:szCs w:val="16"/>
                              </w:rPr>
                              <w:t xml:space="preserve"> template based on the Buyer’s requirements (scope, business rules, mapping requirements, outcome of scoping session, transaction specifics, known limitations etc.)</w:t>
                            </w:r>
                          </w:p>
                          <w:p w14:paraId="36DC1FD9" w14:textId="1D6AD078" w:rsidR="008C2556" w:rsidRPr="00882874" w:rsidRDefault="008C2556" w:rsidP="0042482E">
                            <w:pPr>
                              <w:pStyle w:val="ListParagraph"/>
                              <w:numPr>
                                <w:ilvl w:val="0"/>
                                <w:numId w:val="7"/>
                              </w:numPr>
                              <w:spacing w:before="0" w:line="240" w:lineRule="auto"/>
                              <w:rPr>
                                <w:color w:val="000000" w:themeColor="text1"/>
                                <w:sz w:val="16"/>
                                <w:szCs w:val="16"/>
                              </w:rPr>
                            </w:pPr>
                            <w:r w:rsidRPr="00882874">
                              <w:rPr>
                                <w:color w:val="000000" w:themeColor="text1"/>
                                <w:sz w:val="16"/>
                                <w:szCs w:val="16"/>
                              </w:rPr>
                              <w:t xml:space="preserve">IS/DS to use a copy of this template for all supplier projects. All project requirements between Buyer &amp; Supplier are to be captured in the copy of this document.  </w:t>
                            </w:r>
                          </w:p>
                          <w:p w14:paraId="6AC9321F" w14:textId="654B1AD2" w:rsidR="008C2556" w:rsidRPr="00882874" w:rsidRDefault="008C2556" w:rsidP="008C2556">
                            <w:pPr>
                              <w:rPr>
                                <w:color w:val="000000" w:themeColor="text1"/>
                                <w:sz w:val="16"/>
                                <w:szCs w:val="16"/>
                              </w:rPr>
                            </w:pPr>
                            <w:r w:rsidRPr="00882874">
                              <w:rPr>
                                <w:color w:val="000000" w:themeColor="text1"/>
                                <w:sz w:val="16"/>
                                <w:szCs w:val="16"/>
                              </w:rPr>
                              <w:t>Document includes multiple “talking points” that should be discussed with both parties, and results documented in the Solution Blueprint.</w:t>
                            </w:r>
                          </w:p>
                          <w:p w14:paraId="4394D16A" w14:textId="77777777" w:rsidR="008C2556" w:rsidRPr="00882874" w:rsidRDefault="008C2556" w:rsidP="008C2556">
                            <w:pPr>
                              <w:rPr>
                                <w:sz w:val="18"/>
                                <w:szCs w:val="20"/>
                              </w:rPr>
                            </w:pPr>
                            <w:r w:rsidRPr="00882874">
                              <w:rPr>
                                <w:b/>
                                <w:color w:val="000000" w:themeColor="text1"/>
                                <w:sz w:val="16"/>
                                <w:szCs w:val="16"/>
                              </w:rPr>
                              <w:t>Remove This Text Box</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12C8ED57" id="Rectangle 29" o:spid="_x0000_s1026" style="position:absolute;margin-left:0;margin-top:6.15pt;width:368.15pt;height:172.65pt;z-index:251658286;visibility:visible;mso-wrap-style:square;mso-width-percent:0;mso-height-percent:0;mso-wrap-distance-left:9pt;mso-wrap-distance-top:0;mso-wrap-distance-right:9pt;mso-wrap-distance-bottom:0;mso-position-horizontal:center;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" fillcolor="#f2f2f2 [3052]" strokecolor="#7f7f7f [1612]" strokeweight="1pt">
                <v:textbox>
                  <w:txbxContent>
                    <w:p w14:paraId="2DECD342" w14:textId="5F475320" w:rsidR="008C2556" w:rsidRPr="00882874" w:rsidRDefault="008C2556" w:rsidP="008C2556">
                      <w:pPr>
                        <w:jc w:val="center"/>
                        <w:rPr>
                          <w:b/>
                          <w:color w:val="000000" w:themeColor="text1"/>
                          <w:sz w:val="16"/>
                          <w:szCs w:val="16"/>
                        </w:rPr>
                      </w:pPr>
                      <w:r w:rsidRPr="00882874">
                        <w:rPr>
                          <w:b/>
                          <w:color w:val="000000" w:themeColor="text1"/>
                          <w:sz w:val="16"/>
                          <w:szCs w:val="16"/>
                        </w:rPr>
                        <w:t xml:space="preserve">IS/DS – Make a Copy of this Blueprint for Each Trading Partner </w:t>
                      </w:r>
                    </w:p>
                    <w:p w14:paraId="717154A1" w14:textId="77777777" w:rsidR="008C2556" w:rsidRPr="00882874" w:rsidRDefault="008C2556" w:rsidP="008C2556">
                      <w:pPr>
                        <w:rPr>
                          <w:b/>
                          <w:color w:val="000000" w:themeColor="text1"/>
                          <w:sz w:val="16"/>
                          <w:szCs w:val="16"/>
                        </w:rPr>
                      </w:pPr>
                      <w:r w:rsidRPr="00882874">
                        <w:rPr>
                          <w:b/>
                          <w:color w:val="000000" w:themeColor="text1"/>
                          <w:sz w:val="16"/>
                          <w:szCs w:val="16"/>
                        </w:rPr>
                        <w:t>Purpose</w:t>
                      </w:r>
                    </w:p>
                    <w:p w14:paraId="23C89389" w14:textId="77777777" w:rsidR="008C2556" w:rsidRPr="00882874" w:rsidRDefault="008C2556" w:rsidP="0042482E">
                      <w:pPr>
                        <w:pStyle w:val="ListParagraph"/>
                        <w:numPr>
                          <w:ilvl w:val="0"/>
                          <w:numId w:val="7"/>
                        </w:numPr>
                        <w:spacing w:before="0" w:line="240" w:lineRule="auto"/>
                        <w:rPr>
                          <w:color w:val="000000" w:themeColor="text1"/>
                          <w:sz w:val="16"/>
                          <w:szCs w:val="16"/>
                        </w:rPr>
                      </w:pPr>
                      <w:r w:rsidRPr="00882874">
                        <w:rPr>
                          <w:color w:val="000000" w:themeColor="text1"/>
                          <w:sz w:val="16"/>
                          <w:szCs w:val="16"/>
                        </w:rPr>
                        <w:t xml:space="preserve">IR suppliers can start with the </w:t>
                      </w:r>
                      <w:r w:rsidRPr="00882874">
                        <w:rPr>
                          <w:i/>
                          <w:color w:val="000000" w:themeColor="text1"/>
                          <w:sz w:val="16"/>
                          <w:szCs w:val="16"/>
                        </w:rPr>
                        <w:t>Solution Blueprint</w:t>
                      </w:r>
                      <w:r w:rsidRPr="00882874">
                        <w:rPr>
                          <w:color w:val="000000" w:themeColor="text1"/>
                          <w:sz w:val="16"/>
                          <w:szCs w:val="16"/>
                        </w:rPr>
                        <w:t>, no need for PowerPoint KO Deck as they should already be familiar with integration process</w:t>
                      </w:r>
                    </w:p>
                    <w:p w14:paraId="3CEED068" w14:textId="660294B7" w:rsidR="008C2556" w:rsidRPr="00882874" w:rsidRDefault="008C2556" w:rsidP="0042482E">
                      <w:pPr>
                        <w:pStyle w:val="ListParagraph"/>
                        <w:numPr>
                          <w:ilvl w:val="0"/>
                          <w:numId w:val="7"/>
                        </w:numPr>
                        <w:spacing w:before="0" w:line="240" w:lineRule="auto"/>
                        <w:rPr>
                          <w:color w:val="000000" w:themeColor="text1"/>
                          <w:sz w:val="16"/>
                          <w:szCs w:val="16"/>
                        </w:rPr>
                      </w:pPr>
                      <w:r w:rsidRPr="00882874">
                        <w:rPr>
                          <w:color w:val="000000" w:themeColor="text1"/>
                          <w:sz w:val="16"/>
                          <w:szCs w:val="16"/>
                        </w:rPr>
                        <w:t xml:space="preserve">IQ suppliers will still use the PowerPoint KO Deck for information sharing only. All project requirements are to be captured in the </w:t>
                      </w:r>
                      <w:r w:rsidRPr="00882874">
                        <w:rPr>
                          <w:i/>
                          <w:color w:val="000000" w:themeColor="text1"/>
                          <w:sz w:val="16"/>
                          <w:szCs w:val="16"/>
                        </w:rPr>
                        <w:t>Supplier Solution Blueprint</w:t>
                      </w:r>
                    </w:p>
                    <w:p w14:paraId="02243E09" w14:textId="0349F958" w:rsidR="008C2556" w:rsidRPr="00882874" w:rsidRDefault="00672670" w:rsidP="0042482E">
                      <w:pPr>
                        <w:pStyle w:val="ListParagraph"/>
                        <w:numPr>
                          <w:ilvl w:val="0"/>
                          <w:numId w:val="7"/>
                        </w:numPr>
                        <w:spacing w:before="0" w:line="240" w:lineRule="auto"/>
                        <w:rPr>
                          <w:color w:val="000000" w:themeColor="text1"/>
                          <w:sz w:val="16"/>
                          <w:szCs w:val="16"/>
                        </w:rPr>
                      </w:pPr>
                      <w:r>
                        <w:rPr>
                          <w:color w:val="000000" w:themeColor="text1"/>
                          <w:sz w:val="16"/>
                          <w:szCs w:val="16"/>
                        </w:rPr>
                        <w:t xml:space="preserve">IA </w:t>
                      </w:r>
                      <w:r w:rsidR="008C2556" w:rsidRPr="00882874">
                        <w:rPr>
                          <w:color w:val="000000" w:themeColor="text1"/>
                          <w:sz w:val="16"/>
                          <w:szCs w:val="16"/>
                        </w:rPr>
                        <w:t xml:space="preserve">will create the </w:t>
                      </w:r>
                      <w:r w:rsidR="008C2556" w:rsidRPr="00882874">
                        <w:rPr>
                          <w:i/>
                          <w:color w:val="000000" w:themeColor="text1"/>
                          <w:sz w:val="16"/>
                          <w:szCs w:val="16"/>
                        </w:rPr>
                        <w:t>Solution Blueprint</w:t>
                      </w:r>
                      <w:r w:rsidR="008C2556" w:rsidRPr="00882874">
                        <w:rPr>
                          <w:color w:val="000000" w:themeColor="text1"/>
                          <w:sz w:val="16"/>
                          <w:szCs w:val="16"/>
                        </w:rPr>
                        <w:t xml:space="preserve"> template based on the Buyer’s requirements (scope, business rules, mapping requirements, outcome of scoping session, transaction specifics, known limitations etc.)</w:t>
                      </w:r>
                    </w:p>
                    <w:p w14:paraId="36DC1FD9" w14:textId="1D6AD078" w:rsidR="008C2556" w:rsidRPr="00882874" w:rsidRDefault="008C2556" w:rsidP="0042482E">
                      <w:pPr>
                        <w:pStyle w:val="ListParagraph"/>
                        <w:numPr>
                          <w:ilvl w:val="0"/>
                          <w:numId w:val="7"/>
                        </w:numPr>
                        <w:spacing w:before="0" w:line="240" w:lineRule="auto"/>
                        <w:rPr>
                          <w:color w:val="000000" w:themeColor="text1"/>
                          <w:sz w:val="16"/>
                          <w:szCs w:val="16"/>
                        </w:rPr>
                      </w:pPr>
                      <w:r w:rsidRPr="00882874">
                        <w:rPr>
                          <w:color w:val="000000" w:themeColor="text1"/>
                          <w:sz w:val="16"/>
                          <w:szCs w:val="16"/>
                        </w:rPr>
                        <w:t xml:space="preserve">IS/DS to use a copy of this template for all supplier projects. All project requirements between Buyer &amp; Supplier are to be captured in the copy of this document.  </w:t>
                      </w:r>
                    </w:p>
                    <w:p w14:paraId="6AC9321F" w14:textId="654B1AD2" w:rsidR="008C2556" w:rsidRPr="00882874" w:rsidRDefault="008C2556" w:rsidP="008C2556">
                      <w:pPr>
                        <w:rPr>
                          <w:color w:val="000000" w:themeColor="text1"/>
                          <w:sz w:val="16"/>
                          <w:szCs w:val="16"/>
                        </w:rPr>
                      </w:pPr>
                      <w:r w:rsidRPr="00882874">
                        <w:rPr>
                          <w:color w:val="000000" w:themeColor="text1"/>
                          <w:sz w:val="16"/>
                          <w:szCs w:val="16"/>
                        </w:rPr>
                        <w:t>Document includes multiple “talking points” that should be discussed with both parties, and results documented in the Solution Blueprint.</w:t>
                      </w:r>
                    </w:p>
                    <w:p w14:paraId="4394D16A" w14:textId="77777777" w:rsidR="008C2556" w:rsidRPr="00882874" w:rsidRDefault="008C2556" w:rsidP="008C2556">
                      <w:pPr>
                        <w:rPr>
                          <w:sz w:val="18"/>
                          <w:szCs w:val="20"/>
                        </w:rPr>
                      </w:pPr>
                      <w:r w:rsidRPr="00882874">
                        <w:rPr>
                          <w:b/>
                          <w:color w:val="000000" w:themeColor="text1"/>
                          <w:sz w:val="16"/>
                          <w:szCs w:val="16"/>
                        </w:rPr>
                        <w:t>Remove This Text Box</w:t>
                      </w:r>
                    </w:p>
                  </w:txbxContent>
                </v:textbox>
                <w10:wrap anchorx="margin"/>
              </v:rect>
            </w:pict>
          </mc:Fallback>
        </mc:AlternateContent>
      </w:r>
      <w:r w:rsidR="005D095A">
        <w:t xml:space="preserve"> </w:t>
      </w:r>
    </w:p>
    <w:tbl>
      <w:tblPr>
        <w:tblStyle w:val="TableGrid"/>
        <w:tblpPr w:leftFromText="187" w:rightFromText="187" w:vertAnchor="page" w:horzAnchor="margin" w:tblpY="8581"/>
        <w:tblOverlap w:val="never"/>
        <w:tblW w:w="0" w:type="auto"/>
        <w:tblLayout w:type="fixed"/>
        <w:tblLook w:val="04A0" w:firstRow="1" w:lastRow="0" w:firstColumn="1" w:lastColumn="0" w:noHBand="0" w:noVBand="1"/>
      </w:tblPr>
      <w:tblGrid>
        <w:gridCol w:w="9534"/>
      </w:tblGrid>
      <w:tr w:rsidR="001139EA" w14:paraId="2C026C74" w14:textId="77777777" w:rsidTr="001139EA">
        <w:trPr>
          <w:trHeight w:hRule="exact" w:val="767"/>
        </w:trPr>
        <w:tc>
          <w:tcPr>
            <w:tcW w:w="9534" w:type="dxa"/>
          </w:tcPr>
          <w:p w14:paraId="56879F98" w14:textId="10AD6B59" w:rsidR="001139EA" w:rsidRDefault="00980262" w:rsidP="001139EA">
            <w:pPr>
              <w:pStyle w:val="BuyerName"/>
            </w:pPr>
            <w:proofErr w:type="spellStart"/>
            <w:r>
              <w:t>Claritev</w:t>
            </w:r>
            <w:proofErr w:type="spellEnd"/>
          </w:p>
        </w:tc>
      </w:tr>
    </w:tbl>
    <w:p w14:paraId="23A10FB0" w14:textId="5374EE88" w:rsidR="00971366" w:rsidRDefault="00971366" w:rsidP="0089543E"/>
    <w:p w14:paraId="27C24227" w14:textId="255B99D7" w:rsidR="006D65D3" w:rsidRPr="00A92649" w:rsidRDefault="00FB026F" w:rsidP="00AD3EF8">
      <w:pPr>
        <w:spacing w:before="0" w:after="160" w:line="259" w:lineRule="auto"/>
        <w:sectPr w:rsidR="006D65D3" w:rsidRPr="00A92649" w:rsidSect="002A3447">
          <w:headerReference w:type="default" r:id="rId13"/>
          <w:footerReference w:type="even" r:id="rId14"/>
          <w:footerReference w:type="default" r:id="rId15"/>
          <w:footerReference w:type="first" r:id="rId16"/>
          <w:pgSz w:w="12242" w:h="15842" w:code="1"/>
          <w:pgMar w:top="1134" w:right="1134" w:bottom="1985" w:left="1134" w:header="851" w:footer="851" w:gutter="0"/>
          <w:cols w:space="708"/>
          <w:titlePg/>
          <w:docGrid w:linePitch="360"/>
        </w:sectPr>
      </w:pPr>
      <w:r>
        <w:rPr>
          <w:noProof/>
        </w:rPr>
        <mc:AlternateContent>
          <mc:Choice Requires="wps">
            <w:drawing>
              <wp:anchor distT="0" distB="0" distL="114300" distR="114300" simplePos="0" relativeHeight="251658242" behindDoc="0" locked="0" layoutInCell="1" allowOverlap="1" wp14:anchorId="1774A23B" wp14:editId="68C6122A">
                <wp:simplePos x="0" y="0"/>
                <wp:positionH relativeFrom="margin">
                  <wp:posOffset>3213229</wp:posOffset>
                </wp:positionH>
                <wp:positionV relativeFrom="paragraph">
                  <wp:posOffset>4388105</wp:posOffset>
                </wp:positionV>
                <wp:extent cx="7204075" cy="2138680"/>
                <wp:effectExtent l="76200" t="76200" r="92075" b="90170"/>
                <wp:wrapNone/>
                <wp:docPr id="11" name="Rectangle 11"/>
                <wp:cNvGraphicFramePr/>
                <a:graphic xmlns:a="http://schemas.openxmlformats.org/drawingml/2006/main">
                  <a:graphicData uri="http://schemas.microsoft.com/office/word/2010/wordprocessingShape">
                    <wps:wsp>
                      <wps:cNvSpPr/>
                      <wps:spPr>
                        <a:xfrm>
                          <a:off x="0" y="0"/>
                          <a:ext cx="7204075" cy="2138680"/>
                        </a:xfrm>
                        <a:prstGeom prst="rect">
                          <a:avLst/>
                        </a:prstGeom>
                        <a:solidFill>
                          <a:schemeClr val="bg1">
                            <a:lumMod val="95000"/>
                          </a:schemeClr>
                        </a:solidFill>
                        <a:ln w="12700">
                          <a:solidFill>
                            <a:schemeClr val="bg1">
                              <a:lumMod val="50000"/>
                            </a:schemeClr>
                          </a:solidFill>
                        </a:ln>
                        <a:effectLst>
                          <a:glow rad="63500">
                            <a:schemeClr val="accent2">
                              <a:satMod val="175000"/>
                              <a:alpha val="40000"/>
                            </a:schemeClr>
                          </a:glow>
                        </a:effectLst>
                      </wps:spPr>
                      <wps:style>
                        <a:lnRef idx="2">
                          <a:schemeClr val="accent1">
                            <a:shade val="50000"/>
                          </a:schemeClr>
                        </a:lnRef>
                        <a:fillRef idx="1">
                          <a:schemeClr val="accent1"/>
                        </a:fillRef>
                        <a:effectRef idx="0">
                          <a:schemeClr val="accent1"/>
                        </a:effectRef>
                        <a:fontRef idx="minor">
                          <a:schemeClr val="lt1"/>
                        </a:fontRef>
                      </wps:style>
                      <wps:txbx>
                        <w:txbxContent>
                          <w:p w14:paraId="3BDA9638" w14:textId="66A248DB" w:rsidR="006F200C" w:rsidRPr="006F200C" w:rsidRDefault="006F200C" w:rsidP="006F200C">
                            <w:pPr>
                              <w:jc w:val="center"/>
                              <w:rPr>
                                <w:b/>
                                <w:color w:val="000000" w:themeColor="text1"/>
                                <w:sz w:val="18"/>
                                <w:szCs w:val="18"/>
                              </w:rPr>
                            </w:pPr>
                            <w:r>
                              <w:rPr>
                                <w:b/>
                                <w:color w:val="000000" w:themeColor="text1"/>
                                <w:sz w:val="18"/>
                                <w:szCs w:val="18"/>
                              </w:rPr>
                              <w:t>IS/DS – Make a Copy of this Blueprint for Each Trading Partner</w:t>
                            </w:r>
                            <w:r w:rsidRPr="00DC021E">
                              <w:rPr>
                                <w:b/>
                                <w:color w:val="000000" w:themeColor="text1"/>
                                <w:sz w:val="18"/>
                                <w:szCs w:val="18"/>
                              </w:rPr>
                              <w:t xml:space="preserve"> </w:t>
                            </w:r>
                          </w:p>
                          <w:p w14:paraId="4BC1B750" w14:textId="77777777" w:rsidR="006F200C" w:rsidRPr="00DC021E" w:rsidRDefault="006F200C" w:rsidP="006F200C">
                            <w:pPr>
                              <w:rPr>
                                <w:b/>
                                <w:color w:val="000000" w:themeColor="text1"/>
                                <w:sz w:val="18"/>
                                <w:szCs w:val="18"/>
                              </w:rPr>
                            </w:pPr>
                            <w:r w:rsidRPr="00DC021E">
                              <w:rPr>
                                <w:b/>
                                <w:color w:val="000000" w:themeColor="text1"/>
                                <w:sz w:val="18"/>
                                <w:szCs w:val="18"/>
                              </w:rPr>
                              <w:t>Purpose</w:t>
                            </w:r>
                          </w:p>
                          <w:p w14:paraId="2B101DE2" w14:textId="0A4062E7" w:rsidR="006F200C" w:rsidRPr="006F200C" w:rsidRDefault="006F200C" w:rsidP="0042482E">
                            <w:pPr>
                              <w:pStyle w:val="ListParagraph"/>
                              <w:numPr>
                                <w:ilvl w:val="0"/>
                                <w:numId w:val="7"/>
                              </w:numPr>
                              <w:spacing w:before="0" w:line="240" w:lineRule="auto"/>
                              <w:rPr>
                                <w:color w:val="000000" w:themeColor="text1"/>
                                <w:sz w:val="18"/>
                                <w:szCs w:val="18"/>
                              </w:rPr>
                            </w:pPr>
                            <w:r w:rsidRPr="00DC021E">
                              <w:rPr>
                                <w:color w:val="000000" w:themeColor="text1"/>
                                <w:sz w:val="18"/>
                                <w:szCs w:val="18"/>
                              </w:rPr>
                              <w:t xml:space="preserve">IR suppliers can start with the </w:t>
                            </w:r>
                            <w:r>
                              <w:rPr>
                                <w:i/>
                                <w:color w:val="000000" w:themeColor="text1"/>
                                <w:sz w:val="18"/>
                                <w:szCs w:val="18"/>
                              </w:rPr>
                              <w:t>S</w:t>
                            </w:r>
                            <w:r w:rsidRPr="00DC021E">
                              <w:rPr>
                                <w:i/>
                                <w:color w:val="000000" w:themeColor="text1"/>
                                <w:sz w:val="18"/>
                                <w:szCs w:val="18"/>
                              </w:rPr>
                              <w:t>olution Blueprint</w:t>
                            </w:r>
                            <w:r w:rsidRPr="00DC021E">
                              <w:rPr>
                                <w:color w:val="000000" w:themeColor="text1"/>
                                <w:sz w:val="18"/>
                                <w:szCs w:val="18"/>
                              </w:rPr>
                              <w:t>, no need for PowerPoint KO Deck as they should already be familiar with integration process</w:t>
                            </w:r>
                          </w:p>
                          <w:p w14:paraId="42BF2B16" w14:textId="772A56BF" w:rsidR="006F200C" w:rsidRPr="006F200C" w:rsidRDefault="006F200C" w:rsidP="0042482E">
                            <w:pPr>
                              <w:pStyle w:val="ListParagraph"/>
                              <w:numPr>
                                <w:ilvl w:val="0"/>
                                <w:numId w:val="7"/>
                              </w:numPr>
                              <w:spacing w:before="0" w:line="240" w:lineRule="auto"/>
                              <w:rPr>
                                <w:color w:val="000000" w:themeColor="text1"/>
                                <w:sz w:val="18"/>
                                <w:szCs w:val="18"/>
                              </w:rPr>
                            </w:pPr>
                            <w:r w:rsidRPr="00DC021E">
                              <w:rPr>
                                <w:color w:val="000000" w:themeColor="text1"/>
                                <w:sz w:val="18"/>
                                <w:szCs w:val="18"/>
                              </w:rPr>
                              <w:t>IQ suppliers will still use the PowerPoint K</w:t>
                            </w:r>
                            <w:r>
                              <w:rPr>
                                <w:color w:val="000000" w:themeColor="text1"/>
                                <w:sz w:val="18"/>
                                <w:szCs w:val="18"/>
                              </w:rPr>
                              <w:t xml:space="preserve">O </w:t>
                            </w:r>
                            <w:r w:rsidRPr="00DC021E">
                              <w:rPr>
                                <w:color w:val="000000" w:themeColor="text1"/>
                                <w:sz w:val="18"/>
                                <w:szCs w:val="18"/>
                              </w:rPr>
                              <w:t xml:space="preserve">Deck for information sharing only. All project requirements are to be captured in </w:t>
                            </w:r>
                            <w:r>
                              <w:rPr>
                                <w:color w:val="000000" w:themeColor="text1"/>
                                <w:sz w:val="18"/>
                                <w:szCs w:val="18"/>
                              </w:rPr>
                              <w:t>the</w:t>
                            </w:r>
                            <w:r w:rsidRPr="00DC021E">
                              <w:rPr>
                                <w:color w:val="000000" w:themeColor="text1"/>
                                <w:sz w:val="18"/>
                                <w:szCs w:val="18"/>
                              </w:rPr>
                              <w:t xml:space="preserve"> </w:t>
                            </w:r>
                            <w:r w:rsidRPr="00DC021E">
                              <w:rPr>
                                <w:i/>
                                <w:color w:val="000000" w:themeColor="text1"/>
                                <w:sz w:val="18"/>
                                <w:szCs w:val="18"/>
                              </w:rPr>
                              <w:t xml:space="preserve">Supplier </w:t>
                            </w:r>
                            <w:r>
                              <w:rPr>
                                <w:i/>
                                <w:color w:val="000000" w:themeColor="text1"/>
                                <w:sz w:val="18"/>
                                <w:szCs w:val="18"/>
                              </w:rPr>
                              <w:t>Solution Blueprint</w:t>
                            </w:r>
                          </w:p>
                          <w:p w14:paraId="72CACECB" w14:textId="1CB94F40" w:rsidR="006F200C" w:rsidRPr="006F200C" w:rsidRDefault="006F200C" w:rsidP="0042482E">
                            <w:pPr>
                              <w:pStyle w:val="ListParagraph"/>
                              <w:numPr>
                                <w:ilvl w:val="0"/>
                                <w:numId w:val="7"/>
                              </w:numPr>
                              <w:spacing w:before="0" w:line="240" w:lineRule="auto"/>
                              <w:rPr>
                                <w:color w:val="000000" w:themeColor="text1"/>
                                <w:sz w:val="18"/>
                                <w:szCs w:val="18"/>
                              </w:rPr>
                            </w:pPr>
                            <w:r>
                              <w:rPr>
                                <w:color w:val="000000" w:themeColor="text1"/>
                                <w:sz w:val="18"/>
                                <w:szCs w:val="18"/>
                              </w:rPr>
                              <w:t>IL</w:t>
                            </w:r>
                            <w:r w:rsidRPr="00DC021E">
                              <w:rPr>
                                <w:color w:val="000000" w:themeColor="text1"/>
                                <w:sz w:val="18"/>
                                <w:szCs w:val="18"/>
                              </w:rPr>
                              <w:t xml:space="preserve"> will create the </w:t>
                            </w:r>
                            <w:r w:rsidRPr="00DC021E">
                              <w:rPr>
                                <w:i/>
                                <w:color w:val="000000" w:themeColor="text1"/>
                                <w:sz w:val="18"/>
                                <w:szCs w:val="18"/>
                              </w:rPr>
                              <w:t>Solution Blueprint</w:t>
                            </w:r>
                            <w:r w:rsidRPr="00DC021E">
                              <w:rPr>
                                <w:color w:val="000000" w:themeColor="text1"/>
                                <w:sz w:val="18"/>
                                <w:szCs w:val="18"/>
                              </w:rPr>
                              <w:t xml:space="preserve"> template based on the Buyer</w:t>
                            </w:r>
                            <w:r>
                              <w:rPr>
                                <w:color w:val="000000" w:themeColor="text1"/>
                                <w:sz w:val="18"/>
                                <w:szCs w:val="18"/>
                              </w:rPr>
                              <w:t>’</w:t>
                            </w:r>
                            <w:r w:rsidRPr="00DC021E">
                              <w:rPr>
                                <w:color w:val="000000" w:themeColor="text1"/>
                                <w:sz w:val="18"/>
                                <w:szCs w:val="18"/>
                              </w:rPr>
                              <w:t>s requirements (scope, business rules, mapping requirements</w:t>
                            </w:r>
                            <w:r>
                              <w:rPr>
                                <w:color w:val="000000" w:themeColor="text1"/>
                                <w:sz w:val="18"/>
                                <w:szCs w:val="18"/>
                              </w:rPr>
                              <w:t>, outcome of scoping session, transaction specifics, known limitations etc.)</w:t>
                            </w:r>
                          </w:p>
                          <w:p w14:paraId="696C3642" w14:textId="77777777" w:rsidR="006F200C" w:rsidRPr="00DC021E" w:rsidRDefault="006F200C" w:rsidP="0042482E">
                            <w:pPr>
                              <w:pStyle w:val="ListParagraph"/>
                              <w:numPr>
                                <w:ilvl w:val="0"/>
                                <w:numId w:val="7"/>
                              </w:numPr>
                              <w:spacing w:before="0" w:line="240" w:lineRule="auto"/>
                              <w:rPr>
                                <w:color w:val="000000" w:themeColor="text1"/>
                                <w:sz w:val="18"/>
                                <w:szCs w:val="18"/>
                              </w:rPr>
                            </w:pPr>
                            <w:r w:rsidRPr="00DC021E">
                              <w:rPr>
                                <w:color w:val="000000" w:themeColor="text1"/>
                                <w:sz w:val="18"/>
                                <w:szCs w:val="18"/>
                              </w:rPr>
                              <w:t>I</w:t>
                            </w:r>
                            <w:r>
                              <w:rPr>
                                <w:color w:val="000000" w:themeColor="text1"/>
                                <w:sz w:val="18"/>
                                <w:szCs w:val="18"/>
                              </w:rPr>
                              <w:t>S/DS</w:t>
                            </w:r>
                            <w:r w:rsidRPr="00DC021E">
                              <w:rPr>
                                <w:color w:val="000000" w:themeColor="text1"/>
                                <w:sz w:val="18"/>
                                <w:szCs w:val="18"/>
                              </w:rPr>
                              <w:t xml:space="preserve"> to use</w:t>
                            </w:r>
                            <w:r>
                              <w:rPr>
                                <w:color w:val="000000" w:themeColor="text1"/>
                                <w:sz w:val="18"/>
                                <w:szCs w:val="18"/>
                              </w:rPr>
                              <w:t xml:space="preserve"> a copy of</w:t>
                            </w:r>
                            <w:r w:rsidRPr="00DC021E">
                              <w:rPr>
                                <w:color w:val="000000" w:themeColor="text1"/>
                                <w:sz w:val="18"/>
                                <w:szCs w:val="18"/>
                              </w:rPr>
                              <w:t xml:space="preserve"> </w:t>
                            </w:r>
                            <w:r>
                              <w:rPr>
                                <w:color w:val="000000" w:themeColor="text1"/>
                                <w:sz w:val="18"/>
                                <w:szCs w:val="18"/>
                              </w:rPr>
                              <w:t>this</w:t>
                            </w:r>
                            <w:r w:rsidRPr="00DC021E">
                              <w:rPr>
                                <w:color w:val="000000" w:themeColor="text1"/>
                                <w:sz w:val="18"/>
                                <w:szCs w:val="18"/>
                              </w:rPr>
                              <w:t xml:space="preserve"> template for all supplier projects. All project requirements between Buyer &amp; Supplier are to be captured in </w:t>
                            </w:r>
                            <w:r>
                              <w:rPr>
                                <w:color w:val="000000" w:themeColor="text1"/>
                                <w:sz w:val="18"/>
                                <w:szCs w:val="18"/>
                              </w:rPr>
                              <w:t>the copy of this</w:t>
                            </w:r>
                            <w:r w:rsidRPr="00DC021E">
                              <w:rPr>
                                <w:color w:val="000000" w:themeColor="text1"/>
                                <w:sz w:val="18"/>
                                <w:szCs w:val="18"/>
                              </w:rPr>
                              <w:t xml:space="preserve"> document.  </w:t>
                            </w:r>
                          </w:p>
                          <w:p w14:paraId="23DEE7C2" w14:textId="125B40F9" w:rsidR="006F200C" w:rsidRDefault="006F200C" w:rsidP="006F200C">
                            <w:pPr>
                              <w:rPr>
                                <w:color w:val="000000" w:themeColor="text1"/>
                                <w:sz w:val="18"/>
                                <w:szCs w:val="18"/>
                              </w:rPr>
                            </w:pPr>
                            <w:r w:rsidRPr="00DC021E">
                              <w:rPr>
                                <w:color w:val="000000" w:themeColor="text1"/>
                                <w:sz w:val="18"/>
                                <w:szCs w:val="18"/>
                              </w:rPr>
                              <w:t>Document includes multiple “talking points” that should be discussed with both parties, and results documented in the Solution</w:t>
                            </w:r>
                            <w:r>
                              <w:rPr>
                                <w:color w:val="000000" w:themeColor="text1"/>
                                <w:sz w:val="18"/>
                                <w:szCs w:val="18"/>
                              </w:rPr>
                              <w:t xml:space="preserve"> Blue</w:t>
                            </w:r>
                            <w:r w:rsidRPr="00DC021E">
                              <w:rPr>
                                <w:color w:val="000000" w:themeColor="text1"/>
                                <w:sz w:val="18"/>
                                <w:szCs w:val="18"/>
                              </w:rPr>
                              <w:t>print.</w:t>
                            </w:r>
                          </w:p>
                          <w:p w14:paraId="396DBD77" w14:textId="77777777" w:rsidR="006F200C" w:rsidRDefault="006F200C" w:rsidP="006F200C">
                            <w:r w:rsidRPr="00DC021E">
                              <w:rPr>
                                <w:b/>
                                <w:color w:val="000000" w:themeColor="text1"/>
                                <w:sz w:val="18"/>
                                <w:szCs w:val="18"/>
                              </w:rPr>
                              <w:t xml:space="preserve">Remove </w:t>
                            </w:r>
                            <w:r>
                              <w:rPr>
                                <w:b/>
                                <w:color w:val="000000" w:themeColor="text1"/>
                                <w:sz w:val="18"/>
                                <w:szCs w:val="18"/>
                              </w:rPr>
                              <w:t xml:space="preserve">This </w:t>
                            </w:r>
                            <w:r w:rsidRPr="00DC021E">
                              <w:rPr>
                                <w:b/>
                                <w:color w:val="000000" w:themeColor="text1"/>
                                <w:sz w:val="18"/>
                                <w:szCs w:val="18"/>
                              </w:rPr>
                              <w:t>Text Box</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1774A23B" id="Rectangle 11" o:spid="_x0000_s1027" style="position:absolute;margin-left:253pt;margin-top:345.5pt;width:567.25pt;height:168.4pt;z-index:251658242;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" fillcolor="#f2f2f2 [3052]" strokecolor="#7f7f7f [1612]" strokeweight="1pt">
                <v:textbox>
                  <w:txbxContent>
                    <w:p w14:paraId="3BDA9638" w14:textId="66A248DB" w:rsidR="006F200C" w:rsidRPr="006F200C" w:rsidRDefault="006F200C" w:rsidP="006F200C">
                      <w:pPr>
                        <w:jc w:val="center"/>
                        <w:rPr>
                          <w:b/>
                          <w:color w:val="000000" w:themeColor="text1"/>
                          <w:sz w:val="18"/>
                          <w:szCs w:val="18"/>
                        </w:rPr>
                      </w:pPr>
                      <w:r>
                        <w:rPr>
                          <w:b/>
                          <w:color w:val="000000" w:themeColor="text1"/>
                          <w:sz w:val="18"/>
                          <w:szCs w:val="18"/>
                        </w:rPr>
                        <w:t>IS/DS – Make a Copy of this Blueprint for Each Trading Partner</w:t>
                      </w:r>
                      <w:r w:rsidRPr="00DC021E">
                        <w:rPr>
                          <w:b/>
                          <w:color w:val="000000" w:themeColor="text1"/>
                          <w:sz w:val="18"/>
                          <w:szCs w:val="18"/>
                        </w:rPr>
                        <w:t xml:space="preserve"> </w:t>
                      </w:r>
                    </w:p>
                    <w:p w14:paraId="4BC1B750" w14:textId="77777777" w:rsidR="006F200C" w:rsidRPr="00DC021E" w:rsidRDefault="006F200C" w:rsidP="006F200C">
                      <w:pPr>
                        <w:rPr>
                          <w:b/>
                          <w:color w:val="000000" w:themeColor="text1"/>
                          <w:sz w:val="18"/>
                          <w:szCs w:val="18"/>
                        </w:rPr>
                      </w:pPr>
                      <w:r w:rsidRPr="00DC021E">
                        <w:rPr>
                          <w:b/>
                          <w:color w:val="000000" w:themeColor="text1"/>
                          <w:sz w:val="18"/>
                          <w:szCs w:val="18"/>
                        </w:rPr>
                        <w:t>Purpose</w:t>
                      </w:r>
                    </w:p>
                    <w:p w14:paraId="2B101DE2" w14:textId="0A4062E7" w:rsidR="006F200C" w:rsidRPr="006F200C" w:rsidRDefault="006F200C" w:rsidP="0042482E">
                      <w:pPr>
                        <w:pStyle w:val="ListParagraph"/>
                        <w:numPr>
                          <w:ilvl w:val="0"/>
                          <w:numId w:val="7"/>
                        </w:numPr>
                        <w:spacing w:before="0" w:line="240" w:lineRule="auto"/>
                        <w:rPr>
                          <w:color w:val="000000" w:themeColor="text1"/>
                          <w:sz w:val="18"/>
                          <w:szCs w:val="18"/>
                        </w:rPr>
                      </w:pPr>
                      <w:r w:rsidRPr="00DC021E">
                        <w:rPr>
                          <w:color w:val="000000" w:themeColor="text1"/>
                          <w:sz w:val="18"/>
                          <w:szCs w:val="18"/>
                        </w:rPr>
                        <w:t xml:space="preserve">IR suppliers can start with the </w:t>
                      </w:r>
                      <w:r>
                        <w:rPr>
                          <w:i/>
                          <w:color w:val="000000" w:themeColor="text1"/>
                          <w:sz w:val="18"/>
                          <w:szCs w:val="18"/>
                        </w:rPr>
                        <w:t>S</w:t>
                      </w:r>
                      <w:r w:rsidRPr="00DC021E">
                        <w:rPr>
                          <w:i/>
                          <w:color w:val="000000" w:themeColor="text1"/>
                          <w:sz w:val="18"/>
                          <w:szCs w:val="18"/>
                        </w:rPr>
                        <w:t>olution Blueprint</w:t>
                      </w:r>
                      <w:r w:rsidRPr="00DC021E">
                        <w:rPr>
                          <w:color w:val="000000" w:themeColor="text1"/>
                          <w:sz w:val="18"/>
                          <w:szCs w:val="18"/>
                        </w:rPr>
                        <w:t>, no need for PowerPoint KO Deck as they should already be familiar with integration process</w:t>
                      </w:r>
                    </w:p>
                    <w:p w14:paraId="42BF2B16" w14:textId="772A56BF" w:rsidR="006F200C" w:rsidRPr="006F200C" w:rsidRDefault="006F200C" w:rsidP="0042482E">
                      <w:pPr>
                        <w:pStyle w:val="ListParagraph"/>
                        <w:numPr>
                          <w:ilvl w:val="0"/>
                          <w:numId w:val="7"/>
                        </w:numPr>
                        <w:spacing w:before="0" w:line="240" w:lineRule="auto"/>
                        <w:rPr>
                          <w:color w:val="000000" w:themeColor="text1"/>
                          <w:sz w:val="18"/>
                          <w:szCs w:val="18"/>
                        </w:rPr>
                      </w:pPr>
                      <w:r w:rsidRPr="00DC021E">
                        <w:rPr>
                          <w:color w:val="000000" w:themeColor="text1"/>
                          <w:sz w:val="18"/>
                          <w:szCs w:val="18"/>
                        </w:rPr>
                        <w:t>IQ suppliers will still use the PowerPoint K</w:t>
                      </w:r>
                      <w:r>
                        <w:rPr>
                          <w:color w:val="000000" w:themeColor="text1"/>
                          <w:sz w:val="18"/>
                          <w:szCs w:val="18"/>
                        </w:rPr>
                        <w:t xml:space="preserve">O </w:t>
                      </w:r>
                      <w:r w:rsidRPr="00DC021E">
                        <w:rPr>
                          <w:color w:val="000000" w:themeColor="text1"/>
                          <w:sz w:val="18"/>
                          <w:szCs w:val="18"/>
                        </w:rPr>
                        <w:t xml:space="preserve">Deck for information sharing only. All project requirements are to be captured in </w:t>
                      </w:r>
                      <w:r>
                        <w:rPr>
                          <w:color w:val="000000" w:themeColor="text1"/>
                          <w:sz w:val="18"/>
                          <w:szCs w:val="18"/>
                        </w:rPr>
                        <w:t>the</w:t>
                      </w:r>
                      <w:r w:rsidRPr="00DC021E">
                        <w:rPr>
                          <w:color w:val="000000" w:themeColor="text1"/>
                          <w:sz w:val="18"/>
                          <w:szCs w:val="18"/>
                        </w:rPr>
                        <w:t xml:space="preserve"> </w:t>
                      </w:r>
                      <w:r w:rsidRPr="00DC021E">
                        <w:rPr>
                          <w:i/>
                          <w:color w:val="000000" w:themeColor="text1"/>
                          <w:sz w:val="18"/>
                          <w:szCs w:val="18"/>
                        </w:rPr>
                        <w:t xml:space="preserve">Supplier </w:t>
                      </w:r>
                      <w:r>
                        <w:rPr>
                          <w:i/>
                          <w:color w:val="000000" w:themeColor="text1"/>
                          <w:sz w:val="18"/>
                          <w:szCs w:val="18"/>
                        </w:rPr>
                        <w:t>Solution Blueprint</w:t>
                      </w:r>
                    </w:p>
                    <w:p w14:paraId="72CACECB" w14:textId="1CB94F40" w:rsidR="006F200C" w:rsidRPr="006F200C" w:rsidRDefault="006F200C" w:rsidP="0042482E">
                      <w:pPr>
                        <w:pStyle w:val="ListParagraph"/>
                        <w:numPr>
                          <w:ilvl w:val="0"/>
                          <w:numId w:val="7"/>
                        </w:numPr>
                        <w:spacing w:before="0" w:line="240" w:lineRule="auto"/>
                        <w:rPr>
                          <w:color w:val="000000" w:themeColor="text1"/>
                          <w:sz w:val="18"/>
                          <w:szCs w:val="18"/>
                        </w:rPr>
                      </w:pPr>
                      <w:r>
                        <w:rPr>
                          <w:color w:val="000000" w:themeColor="text1"/>
                          <w:sz w:val="18"/>
                          <w:szCs w:val="18"/>
                        </w:rPr>
                        <w:t>IL</w:t>
                      </w:r>
                      <w:r w:rsidRPr="00DC021E">
                        <w:rPr>
                          <w:color w:val="000000" w:themeColor="text1"/>
                          <w:sz w:val="18"/>
                          <w:szCs w:val="18"/>
                        </w:rPr>
                        <w:t xml:space="preserve"> will create the </w:t>
                      </w:r>
                      <w:r w:rsidRPr="00DC021E">
                        <w:rPr>
                          <w:i/>
                          <w:color w:val="000000" w:themeColor="text1"/>
                          <w:sz w:val="18"/>
                          <w:szCs w:val="18"/>
                        </w:rPr>
                        <w:t>Solution Blueprint</w:t>
                      </w:r>
                      <w:r w:rsidRPr="00DC021E">
                        <w:rPr>
                          <w:color w:val="000000" w:themeColor="text1"/>
                          <w:sz w:val="18"/>
                          <w:szCs w:val="18"/>
                        </w:rPr>
                        <w:t xml:space="preserve"> template based on the Buyer</w:t>
                      </w:r>
                      <w:r>
                        <w:rPr>
                          <w:color w:val="000000" w:themeColor="text1"/>
                          <w:sz w:val="18"/>
                          <w:szCs w:val="18"/>
                        </w:rPr>
                        <w:t>’</w:t>
                      </w:r>
                      <w:r w:rsidRPr="00DC021E">
                        <w:rPr>
                          <w:color w:val="000000" w:themeColor="text1"/>
                          <w:sz w:val="18"/>
                          <w:szCs w:val="18"/>
                        </w:rPr>
                        <w:t>s requirements (scope, business rules, mapping requirements</w:t>
                      </w:r>
                      <w:r>
                        <w:rPr>
                          <w:color w:val="000000" w:themeColor="text1"/>
                          <w:sz w:val="18"/>
                          <w:szCs w:val="18"/>
                        </w:rPr>
                        <w:t>, outcome of scoping session, transaction specifics, known limitations etc.)</w:t>
                      </w:r>
                    </w:p>
                    <w:p w14:paraId="696C3642" w14:textId="77777777" w:rsidR="006F200C" w:rsidRPr="00DC021E" w:rsidRDefault="006F200C" w:rsidP="0042482E">
                      <w:pPr>
                        <w:pStyle w:val="ListParagraph"/>
                        <w:numPr>
                          <w:ilvl w:val="0"/>
                          <w:numId w:val="7"/>
                        </w:numPr>
                        <w:spacing w:before="0" w:line="240" w:lineRule="auto"/>
                        <w:rPr>
                          <w:color w:val="000000" w:themeColor="text1"/>
                          <w:sz w:val="18"/>
                          <w:szCs w:val="18"/>
                        </w:rPr>
                      </w:pPr>
                      <w:r w:rsidRPr="00DC021E">
                        <w:rPr>
                          <w:color w:val="000000" w:themeColor="text1"/>
                          <w:sz w:val="18"/>
                          <w:szCs w:val="18"/>
                        </w:rPr>
                        <w:t>I</w:t>
                      </w:r>
                      <w:r>
                        <w:rPr>
                          <w:color w:val="000000" w:themeColor="text1"/>
                          <w:sz w:val="18"/>
                          <w:szCs w:val="18"/>
                        </w:rPr>
                        <w:t>S/DS</w:t>
                      </w:r>
                      <w:r w:rsidRPr="00DC021E">
                        <w:rPr>
                          <w:color w:val="000000" w:themeColor="text1"/>
                          <w:sz w:val="18"/>
                          <w:szCs w:val="18"/>
                        </w:rPr>
                        <w:t xml:space="preserve"> to use</w:t>
                      </w:r>
                      <w:r>
                        <w:rPr>
                          <w:color w:val="000000" w:themeColor="text1"/>
                          <w:sz w:val="18"/>
                          <w:szCs w:val="18"/>
                        </w:rPr>
                        <w:t xml:space="preserve"> a copy of</w:t>
                      </w:r>
                      <w:r w:rsidRPr="00DC021E">
                        <w:rPr>
                          <w:color w:val="000000" w:themeColor="text1"/>
                          <w:sz w:val="18"/>
                          <w:szCs w:val="18"/>
                        </w:rPr>
                        <w:t xml:space="preserve"> </w:t>
                      </w:r>
                      <w:r>
                        <w:rPr>
                          <w:color w:val="000000" w:themeColor="text1"/>
                          <w:sz w:val="18"/>
                          <w:szCs w:val="18"/>
                        </w:rPr>
                        <w:t>this</w:t>
                      </w:r>
                      <w:r w:rsidRPr="00DC021E">
                        <w:rPr>
                          <w:color w:val="000000" w:themeColor="text1"/>
                          <w:sz w:val="18"/>
                          <w:szCs w:val="18"/>
                        </w:rPr>
                        <w:t xml:space="preserve"> template for all supplier projects. All project requirements between Buyer &amp; Supplier are to be captured in </w:t>
                      </w:r>
                      <w:r>
                        <w:rPr>
                          <w:color w:val="000000" w:themeColor="text1"/>
                          <w:sz w:val="18"/>
                          <w:szCs w:val="18"/>
                        </w:rPr>
                        <w:t>the copy of this</w:t>
                      </w:r>
                      <w:r w:rsidRPr="00DC021E">
                        <w:rPr>
                          <w:color w:val="000000" w:themeColor="text1"/>
                          <w:sz w:val="18"/>
                          <w:szCs w:val="18"/>
                        </w:rPr>
                        <w:t xml:space="preserve"> document.  </w:t>
                      </w:r>
                    </w:p>
                    <w:p w14:paraId="23DEE7C2" w14:textId="125B40F9" w:rsidR="006F200C" w:rsidRDefault="006F200C" w:rsidP="006F200C">
                      <w:pPr>
                        <w:rPr>
                          <w:color w:val="000000" w:themeColor="text1"/>
                          <w:sz w:val="18"/>
                          <w:szCs w:val="18"/>
                        </w:rPr>
                      </w:pPr>
                      <w:r w:rsidRPr="00DC021E">
                        <w:rPr>
                          <w:color w:val="000000" w:themeColor="text1"/>
                          <w:sz w:val="18"/>
                          <w:szCs w:val="18"/>
                        </w:rPr>
                        <w:t>Document includes multiple “talking points” that should be discussed with both parties, and results documented in the Solution</w:t>
                      </w:r>
                      <w:r>
                        <w:rPr>
                          <w:color w:val="000000" w:themeColor="text1"/>
                          <w:sz w:val="18"/>
                          <w:szCs w:val="18"/>
                        </w:rPr>
                        <w:t xml:space="preserve"> Blue</w:t>
                      </w:r>
                      <w:r w:rsidRPr="00DC021E">
                        <w:rPr>
                          <w:color w:val="000000" w:themeColor="text1"/>
                          <w:sz w:val="18"/>
                          <w:szCs w:val="18"/>
                        </w:rPr>
                        <w:t>print.</w:t>
                      </w:r>
                    </w:p>
                    <w:p w14:paraId="396DBD77" w14:textId="77777777" w:rsidR="006F200C" w:rsidRDefault="006F200C" w:rsidP="006F200C">
                      <w:r w:rsidRPr="00DC021E">
                        <w:rPr>
                          <w:b/>
                          <w:color w:val="000000" w:themeColor="text1"/>
                          <w:sz w:val="18"/>
                          <w:szCs w:val="18"/>
                        </w:rPr>
                        <w:t xml:space="preserve">Remove </w:t>
                      </w:r>
                      <w:r>
                        <w:rPr>
                          <w:b/>
                          <w:color w:val="000000" w:themeColor="text1"/>
                          <w:sz w:val="18"/>
                          <w:szCs w:val="18"/>
                        </w:rPr>
                        <w:t xml:space="preserve">This </w:t>
                      </w:r>
                      <w:r w:rsidRPr="00DC021E">
                        <w:rPr>
                          <w:b/>
                          <w:color w:val="000000" w:themeColor="text1"/>
                          <w:sz w:val="18"/>
                          <w:szCs w:val="18"/>
                        </w:rPr>
                        <w:t>Text Box</w:t>
                      </w:r>
                    </w:p>
                  </w:txbxContent>
                </v:textbox>
                <w10:wrap anchorx="margin"/>
              </v:rect>
            </w:pict>
          </mc:Fallback>
        </mc:AlternateContent>
      </w:r>
    </w:p>
    <w:bookmarkStart w:id="0" w:name="_Toc100844139" w:displacedByCustomXml="next"/>
    <w:bookmarkStart w:id="1" w:name="_Toc59701996" w:displacedByCustomXml="next"/>
    <w:bookmarkStart w:id="2" w:name="_Toc59701350" w:displacedByCustomXml="next"/>
    <w:bookmarkStart w:id="3" w:name="_Toc59701313" w:displacedByCustomXml="next"/>
    <w:bookmarkStart w:id="4" w:name="_Toc59701039" w:displacedByCustomXml="next"/>
    <w:sdt>
      <w:sdtPr>
        <w:rPr>
          <w:rFonts w:ascii="Arial" w:eastAsia="Calibri" w:hAnsi="Arial" w:cs="Times New Roman"/>
          <w:b/>
          <w:bCs/>
          <w:sz w:val="20"/>
          <w:szCs w:val="22"/>
        </w:rPr>
        <w:id w:val="855316710"/>
        <w:docPartObj>
          <w:docPartGallery w:val="Table of Contents"/>
          <w:docPartUnique/>
        </w:docPartObj>
      </w:sdtPr>
      <w:sdtEndPr>
        <w:rPr>
          <w:rFonts w:asciiTheme="minorHAnsi" w:eastAsiaTheme="minorHAnsi" w:hAnsiTheme="minorHAnsi" w:cs="Times New Roman (Textkörper CS)"/>
          <w:noProof/>
        </w:rPr>
      </w:sdtEndPr>
      <w:sdtContent>
        <w:p w14:paraId="4E4C4C10" w14:textId="6CC0DBA0" w:rsidR="00FB026F" w:rsidRPr="00ED700E" w:rsidRDefault="00FB026F" w:rsidP="00FB026F">
          <w:pPr>
            <w:pStyle w:val="TOC1"/>
            <w:rPr>
              <w:b/>
              <w:bCs/>
            </w:rPr>
          </w:pPr>
          <w:r w:rsidRPr="00FB026F">
            <w:rPr>
              <w:noProof/>
            </w:rPr>
            <w:t>Table</w:t>
          </w:r>
          <w:r w:rsidRPr="00ED700E">
            <w:rPr>
              <w:b/>
              <w:bCs/>
            </w:rPr>
            <w:t xml:space="preserve"> of Contents</w:t>
          </w:r>
        </w:p>
        <w:p w14:paraId="4295E303" w14:textId="14E4E661" w:rsidR="00B532D4" w:rsidRDefault="00FB026F">
          <w:pPr>
            <w:pStyle w:val="TOC1"/>
            <w:tabs>
              <w:tab w:val="left" w:pos="342"/>
            </w:tabs>
            <w:rPr>
              <w:rFonts w:asciiTheme="minorHAnsi" w:eastAsiaTheme="minorEastAsia" w:hAnsiTheme="minorHAnsi" w:cstheme="minorBidi"/>
              <w:noProof/>
              <w:kern w:val="2"/>
              <w:sz w:val="22"/>
              <w:szCs w:val="22"/>
              <w14:ligatures w14:val="standardContextual"/>
            </w:rPr>
          </w:pPr>
          <w:r>
            <w:rPr>
              <w:rFonts w:asciiTheme="minorHAnsi" w:hAnsiTheme="minorHAnsi" w:cstheme="minorHAnsi"/>
              <w:caps/>
              <w:szCs w:val="20"/>
            </w:rPr>
            <w:fldChar w:fldCharType="begin"/>
          </w:r>
          <w:r>
            <w:instrText xml:space="preserve"> TOC \o "1-3" \h \z \u </w:instrText>
          </w:r>
          <w:r>
            <w:rPr>
              <w:rFonts w:asciiTheme="minorHAnsi" w:hAnsiTheme="minorHAnsi" w:cstheme="minorHAnsi"/>
              <w:caps/>
              <w:szCs w:val="20"/>
            </w:rPr>
            <w:fldChar w:fldCharType="separate"/>
          </w:r>
          <w:hyperlink w:anchor="_Toc181785517" w:history="1">
            <w:r w:rsidR="00B532D4" w:rsidRPr="00FF02C3">
              <w:rPr>
                <w:rStyle w:val="Hyperlink"/>
                <w:noProof/>
              </w:rPr>
              <w:t>1</w:t>
            </w:r>
            <w:r w:rsidR="00B532D4">
              <w:rPr>
                <w:rFonts w:asciiTheme="minorHAnsi" w:eastAsiaTheme="minorEastAsia" w:hAnsiTheme="minorHAnsi" w:cstheme="minorBidi"/>
                <w:noProof/>
                <w:kern w:val="2"/>
                <w:sz w:val="22"/>
                <w:szCs w:val="22"/>
                <w14:ligatures w14:val="standardContextual"/>
              </w:rPr>
              <w:tab/>
            </w:r>
            <w:r w:rsidR="00B532D4" w:rsidRPr="00FF02C3">
              <w:rPr>
                <w:rStyle w:val="Hyperlink"/>
                <w:noProof/>
              </w:rPr>
              <w:t>Version History</w:t>
            </w:r>
            <w:r w:rsidR="00B532D4">
              <w:rPr>
                <w:noProof/>
                <w:webHidden/>
              </w:rPr>
              <w:tab/>
            </w:r>
            <w:r w:rsidR="00B532D4">
              <w:rPr>
                <w:noProof/>
                <w:webHidden/>
              </w:rPr>
              <w:fldChar w:fldCharType="begin"/>
            </w:r>
            <w:r w:rsidR="00B532D4">
              <w:rPr>
                <w:noProof/>
                <w:webHidden/>
              </w:rPr>
              <w:instrText xml:space="preserve"> PAGEREF _Toc181785517 \h </w:instrText>
            </w:r>
            <w:r w:rsidR="00B532D4">
              <w:rPr>
                <w:noProof/>
                <w:webHidden/>
              </w:rPr>
            </w:r>
            <w:r w:rsidR="00B532D4">
              <w:rPr>
                <w:noProof/>
                <w:webHidden/>
              </w:rPr>
              <w:fldChar w:fldCharType="separate"/>
            </w:r>
            <w:r w:rsidR="00B532D4">
              <w:rPr>
                <w:noProof/>
                <w:webHidden/>
              </w:rPr>
              <w:t>4</w:t>
            </w:r>
            <w:r w:rsidR="00B532D4">
              <w:rPr>
                <w:noProof/>
                <w:webHidden/>
              </w:rPr>
              <w:fldChar w:fldCharType="end"/>
            </w:r>
          </w:hyperlink>
        </w:p>
        <w:p w14:paraId="0B32D1B8" w14:textId="0EFCC5E8" w:rsidR="00B532D4" w:rsidRDefault="00881BFA">
          <w:pPr>
            <w:pStyle w:val="TOC1"/>
            <w:tabs>
              <w:tab w:val="left" w:pos="342"/>
            </w:tabs>
            <w:rPr>
              <w:rFonts w:asciiTheme="minorHAnsi" w:eastAsiaTheme="minorEastAsia" w:hAnsiTheme="minorHAnsi" w:cstheme="minorBidi"/>
              <w:noProof/>
              <w:kern w:val="2"/>
              <w:sz w:val="22"/>
              <w:szCs w:val="22"/>
              <w14:ligatures w14:val="standardContextual"/>
            </w:rPr>
          </w:pPr>
          <w:hyperlink w:anchor="_Toc181785518" w:history="1">
            <w:r w:rsidR="00B532D4" w:rsidRPr="00FF02C3">
              <w:rPr>
                <w:rStyle w:val="Hyperlink"/>
                <w:noProof/>
              </w:rPr>
              <w:t>2</w:t>
            </w:r>
            <w:r w:rsidR="00B532D4">
              <w:rPr>
                <w:rFonts w:asciiTheme="minorHAnsi" w:eastAsiaTheme="minorEastAsia" w:hAnsiTheme="minorHAnsi" w:cstheme="minorBidi"/>
                <w:noProof/>
                <w:kern w:val="2"/>
                <w:sz w:val="22"/>
                <w:szCs w:val="22"/>
                <w14:ligatures w14:val="standardContextual"/>
              </w:rPr>
              <w:tab/>
            </w:r>
            <w:r w:rsidR="00B532D4" w:rsidRPr="00FF02C3">
              <w:rPr>
                <w:rStyle w:val="Hyperlink"/>
                <w:noProof/>
              </w:rPr>
              <w:t>Document Purpose and Uses</w:t>
            </w:r>
            <w:r w:rsidR="00B532D4">
              <w:rPr>
                <w:noProof/>
                <w:webHidden/>
              </w:rPr>
              <w:tab/>
            </w:r>
            <w:r w:rsidR="00B532D4">
              <w:rPr>
                <w:noProof/>
                <w:webHidden/>
              </w:rPr>
              <w:fldChar w:fldCharType="begin"/>
            </w:r>
            <w:r w:rsidR="00B532D4">
              <w:rPr>
                <w:noProof/>
                <w:webHidden/>
              </w:rPr>
              <w:instrText xml:space="preserve"> PAGEREF _Toc181785518 \h </w:instrText>
            </w:r>
            <w:r w:rsidR="00B532D4">
              <w:rPr>
                <w:noProof/>
                <w:webHidden/>
              </w:rPr>
            </w:r>
            <w:r w:rsidR="00B532D4">
              <w:rPr>
                <w:noProof/>
                <w:webHidden/>
              </w:rPr>
              <w:fldChar w:fldCharType="separate"/>
            </w:r>
            <w:r w:rsidR="00B532D4">
              <w:rPr>
                <w:noProof/>
                <w:webHidden/>
              </w:rPr>
              <w:t>4</w:t>
            </w:r>
            <w:r w:rsidR="00B532D4">
              <w:rPr>
                <w:noProof/>
                <w:webHidden/>
              </w:rPr>
              <w:fldChar w:fldCharType="end"/>
            </w:r>
          </w:hyperlink>
        </w:p>
        <w:p w14:paraId="37A43B56" w14:textId="6F02B9C3" w:rsidR="00B532D4" w:rsidRDefault="00881BFA">
          <w:pPr>
            <w:pStyle w:val="TOC1"/>
            <w:tabs>
              <w:tab w:val="left" w:pos="342"/>
            </w:tabs>
            <w:rPr>
              <w:rFonts w:asciiTheme="minorHAnsi" w:eastAsiaTheme="minorEastAsia" w:hAnsiTheme="minorHAnsi" w:cstheme="minorBidi"/>
              <w:noProof/>
              <w:kern w:val="2"/>
              <w:sz w:val="22"/>
              <w:szCs w:val="22"/>
              <w14:ligatures w14:val="standardContextual"/>
            </w:rPr>
          </w:pPr>
          <w:hyperlink w:anchor="_Toc181785519" w:history="1">
            <w:r w:rsidR="00B532D4" w:rsidRPr="00FF02C3">
              <w:rPr>
                <w:rStyle w:val="Hyperlink"/>
                <w:noProof/>
              </w:rPr>
              <w:t>3</w:t>
            </w:r>
            <w:r w:rsidR="00B532D4">
              <w:rPr>
                <w:rFonts w:asciiTheme="minorHAnsi" w:eastAsiaTheme="minorEastAsia" w:hAnsiTheme="minorHAnsi" w:cstheme="minorBidi"/>
                <w:noProof/>
                <w:kern w:val="2"/>
                <w:sz w:val="22"/>
                <w:szCs w:val="22"/>
                <w14:ligatures w14:val="standardContextual"/>
              </w:rPr>
              <w:tab/>
            </w:r>
            <w:r w:rsidR="00B532D4" w:rsidRPr="00FF02C3">
              <w:rPr>
                <w:rStyle w:val="Hyperlink"/>
                <w:noProof/>
              </w:rPr>
              <w:t>Business overview</w:t>
            </w:r>
            <w:r w:rsidR="00B532D4">
              <w:rPr>
                <w:noProof/>
                <w:webHidden/>
              </w:rPr>
              <w:tab/>
            </w:r>
            <w:r w:rsidR="00B532D4">
              <w:rPr>
                <w:noProof/>
                <w:webHidden/>
              </w:rPr>
              <w:fldChar w:fldCharType="begin"/>
            </w:r>
            <w:r w:rsidR="00B532D4">
              <w:rPr>
                <w:noProof/>
                <w:webHidden/>
              </w:rPr>
              <w:instrText xml:space="preserve"> PAGEREF _Toc181785519 \h </w:instrText>
            </w:r>
            <w:r w:rsidR="00B532D4">
              <w:rPr>
                <w:noProof/>
                <w:webHidden/>
              </w:rPr>
            </w:r>
            <w:r w:rsidR="00B532D4">
              <w:rPr>
                <w:noProof/>
                <w:webHidden/>
              </w:rPr>
              <w:fldChar w:fldCharType="separate"/>
            </w:r>
            <w:r w:rsidR="00B532D4">
              <w:rPr>
                <w:noProof/>
                <w:webHidden/>
              </w:rPr>
              <w:t>5</w:t>
            </w:r>
            <w:r w:rsidR="00B532D4">
              <w:rPr>
                <w:noProof/>
                <w:webHidden/>
              </w:rPr>
              <w:fldChar w:fldCharType="end"/>
            </w:r>
          </w:hyperlink>
        </w:p>
        <w:p w14:paraId="328534A0" w14:textId="2A26C245" w:rsidR="00B532D4" w:rsidRDefault="00881BFA">
          <w:pPr>
            <w:pStyle w:val="TOC1"/>
            <w:tabs>
              <w:tab w:val="left" w:pos="342"/>
            </w:tabs>
            <w:rPr>
              <w:rFonts w:asciiTheme="minorHAnsi" w:eastAsiaTheme="minorEastAsia" w:hAnsiTheme="minorHAnsi" w:cstheme="minorBidi"/>
              <w:noProof/>
              <w:kern w:val="2"/>
              <w:sz w:val="22"/>
              <w:szCs w:val="22"/>
              <w14:ligatures w14:val="standardContextual"/>
            </w:rPr>
          </w:pPr>
          <w:hyperlink w:anchor="_Toc181785520" w:history="1">
            <w:r w:rsidR="00B532D4" w:rsidRPr="00FF02C3">
              <w:rPr>
                <w:rStyle w:val="Hyperlink"/>
                <w:noProof/>
              </w:rPr>
              <w:t>4</w:t>
            </w:r>
            <w:r w:rsidR="00B532D4">
              <w:rPr>
                <w:rFonts w:asciiTheme="minorHAnsi" w:eastAsiaTheme="minorEastAsia" w:hAnsiTheme="minorHAnsi" w:cstheme="minorBidi"/>
                <w:noProof/>
                <w:kern w:val="2"/>
                <w:sz w:val="22"/>
                <w:szCs w:val="22"/>
                <w14:ligatures w14:val="standardContextual"/>
              </w:rPr>
              <w:tab/>
            </w:r>
            <w:r w:rsidR="00B532D4" w:rsidRPr="00FF02C3">
              <w:rPr>
                <w:rStyle w:val="Hyperlink"/>
                <w:noProof/>
              </w:rPr>
              <w:t>Technical Landscape</w:t>
            </w:r>
            <w:r w:rsidR="00B532D4">
              <w:rPr>
                <w:noProof/>
                <w:webHidden/>
              </w:rPr>
              <w:tab/>
            </w:r>
            <w:r w:rsidR="00B532D4">
              <w:rPr>
                <w:noProof/>
                <w:webHidden/>
              </w:rPr>
              <w:fldChar w:fldCharType="begin"/>
            </w:r>
            <w:r w:rsidR="00B532D4">
              <w:rPr>
                <w:noProof/>
                <w:webHidden/>
              </w:rPr>
              <w:instrText xml:space="preserve"> PAGEREF _Toc181785520 \h </w:instrText>
            </w:r>
            <w:r w:rsidR="00B532D4">
              <w:rPr>
                <w:noProof/>
                <w:webHidden/>
              </w:rPr>
            </w:r>
            <w:r w:rsidR="00B532D4">
              <w:rPr>
                <w:noProof/>
                <w:webHidden/>
              </w:rPr>
              <w:fldChar w:fldCharType="separate"/>
            </w:r>
            <w:r w:rsidR="00B532D4">
              <w:rPr>
                <w:noProof/>
                <w:webHidden/>
              </w:rPr>
              <w:t>6</w:t>
            </w:r>
            <w:r w:rsidR="00B532D4">
              <w:rPr>
                <w:noProof/>
                <w:webHidden/>
              </w:rPr>
              <w:fldChar w:fldCharType="end"/>
            </w:r>
          </w:hyperlink>
        </w:p>
        <w:p w14:paraId="3B40A48F" w14:textId="5573BA96" w:rsidR="00B532D4" w:rsidRDefault="00881BFA">
          <w:pPr>
            <w:pStyle w:val="TOC1"/>
            <w:tabs>
              <w:tab w:val="left" w:pos="342"/>
            </w:tabs>
            <w:rPr>
              <w:rFonts w:asciiTheme="minorHAnsi" w:eastAsiaTheme="minorEastAsia" w:hAnsiTheme="minorHAnsi" w:cstheme="minorBidi"/>
              <w:noProof/>
              <w:kern w:val="2"/>
              <w:sz w:val="22"/>
              <w:szCs w:val="22"/>
              <w14:ligatures w14:val="standardContextual"/>
            </w:rPr>
          </w:pPr>
          <w:hyperlink w:anchor="_Toc181785521" w:history="1">
            <w:r w:rsidR="00B532D4" w:rsidRPr="00FF02C3">
              <w:rPr>
                <w:rStyle w:val="Hyperlink"/>
                <w:noProof/>
              </w:rPr>
              <w:t>5</w:t>
            </w:r>
            <w:r w:rsidR="00B532D4">
              <w:rPr>
                <w:rFonts w:asciiTheme="minorHAnsi" w:eastAsiaTheme="minorEastAsia" w:hAnsiTheme="minorHAnsi" w:cstheme="minorBidi"/>
                <w:noProof/>
                <w:kern w:val="2"/>
                <w:sz w:val="22"/>
                <w:szCs w:val="22"/>
                <w14:ligatures w14:val="standardContextual"/>
              </w:rPr>
              <w:tab/>
            </w:r>
            <w:r w:rsidR="00B532D4" w:rsidRPr="00FF02C3">
              <w:rPr>
                <w:rStyle w:val="Hyperlink"/>
                <w:noProof/>
              </w:rPr>
              <w:t>Project Scope</w:t>
            </w:r>
            <w:r w:rsidR="00B532D4">
              <w:rPr>
                <w:noProof/>
                <w:webHidden/>
              </w:rPr>
              <w:tab/>
            </w:r>
            <w:r w:rsidR="00B532D4">
              <w:rPr>
                <w:noProof/>
                <w:webHidden/>
              </w:rPr>
              <w:fldChar w:fldCharType="begin"/>
            </w:r>
            <w:r w:rsidR="00B532D4">
              <w:rPr>
                <w:noProof/>
                <w:webHidden/>
              </w:rPr>
              <w:instrText xml:space="preserve"> PAGEREF _Toc181785521 \h </w:instrText>
            </w:r>
            <w:r w:rsidR="00B532D4">
              <w:rPr>
                <w:noProof/>
                <w:webHidden/>
              </w:rPr>
            </w:r>
            <w:r w:rsidR="00B532D4">
              <w:rPr>
                <w:noProof/>
                <w:webHidden/>
              </w:rPr>
              <w:fldChar w:fldCharType="separate"/>
            </w:r>
            <w:r w:rsidR="00B532D4">
              <w:rPr>
                <w:noProof/>
                <w:webHidden/>
              </w:rPr>
              <w:t>7</w:t>
            </w:r>
            <w:r w:rsidR="00B532D4">
              <w:rPr>
                <w:noProof/>
                <w:webHidden/>
              </w:rPr>
              <w:fldChar w:fldCharType="end"/>
            </w:r>
          </w:hyperlink>
        </w:p>
        <w:p w14:paraId="39F5D1E6" w14:textId="734F2562" w:rsidR="00B532D4" w:rsidRDefault="00881BFA">
          <w:pPr>
            <w:pStyle w:val="TOC2"/>
            <w:tabs>
              <w:tab w:val="left" w:pos="499"/>
              <w:tab w:val="right" w:leader="dot" w:pos="9952"/>
            </w:tabs>
            <w:rPr>
              <w:rFonts w:eastAsiaTheme="minorEastAsia" w:cstheme="minorBidi"/>
              <w:noProof/>
              <w:kern w:val="2"/>
              <w:szCs w:val="22"/>
              <w14:ligatures w14:val="standardContextual"/>
            </w:rPr>
          </w:pPr>
          <w:hyperlink w:anchor="_Toc181785522" w:history="1">
            <w:r w:rsidR="00B532D4" w:rsidRPr="00FF02C3">
              <w:rPr>
                <w:rStyle w:val="Hyperlink"/>
                <w:noProof/>
              </w:rPr>
              <w:t>5.1</w:t>
            </w:r>
            <w:r w:rsidR="00B532D4">
              <w:rPr>
                <w:rFonts w:eastAsiaTheme="minorEastAsia" w:cstheme="minorBidi"/>
                <w:noProof/>
                <w:kern w:val="2"/>
                <w:szCs w:val="22"/>
                <w14:ligatures w14:val="standardContextual"/>
              </w:rPr>
              <w:tab/>
            </w:r>
            <w:r w:rsidR="00B532D4" w:rsidRPr="00FF02C3">
              <w:rPr>
                <w:rStyle w:val="Hyperlink"/>
                <w:noProof/>
              </w:rPr>
              <w:t>Orders</w:t>
            </w:r>
            <w:r w:rsidR="00B532D4">
              <w:rPr>
                <w:noProof/>
                <w:webHidden/>
              </w:rPr>
              <w:tab/>
            </w:r>
            <w:r w:rsidR="00B532D4">
              <w:rPr>
                <w:noProof/>
                <w:webHidden/>
              </w:rPr>
              <w:fldChar w:fldCharType="begin"/>
            </w:r>
            <w:r w:rsidR="00B532D4">
              <w:rPr>
                <w:noProof/>
                <w:webHidden/>
              </w:rPr>
              <w:instrText xml:space="preserve"> PAGEREF _Toc181785522 \h </w:instrText>
            </w:r>
            <w:r w:rsidR="00B532D4">
              <w:rPr>
                <w:noProof/>
                <w:webHidden/>
              </w:rPr>
            </w:r>
            <w:r w:rsidR="00B532D4">
              <w:rPr>
                <w:noProof/>
                <w:webHidden/>
              </w:rPr>
              <w:fldChar w:fldCharType="separate"/>
            </w:r>
            <w:r w:rsidR="00B532D4">
              <w:rPr>
                <w:noProof/>
                <w:webHidden/>
              </w:rPr>
              <w:t>9</w:t>
            </w:r>
            <w:r w:rsidR="00B532D4">
              <w:rPr>
                <w:noProof/>
                <w:webHidden/>
              </w:rPr>
              <w:fldChar w:fldCharType="end"/>
            </w:r>
          </w:hyperlink>
        </w:p>
        <w:p w14:paraId="26823721" w14:textId="42AC9145" w:rsidR="00B532D4" w:rsidRDefault="00881BFA">
          <w:pPr>
            <w:pStyle w:val="TOC2"/>
            <w:tabs>
              <w:tab w:val="left" w:pos="499"/>
              <w:tab w:val="right" w:leader="dot" w:pos="9952"/>
            </w:tabs>
            <w:rPr>
              <w:rFonts w:eastAsiaTheme="minorEastAsia" w:cstheme="minorBidi"/>
              <w:noProof/>
              <w:kern w:val="2"/>
              <w:szCs w:val="22"/>
              <w14:ligatures w14:val="standardContextual"/>
            </w:rPr>
          </w:pPr>
          <w:hyperlink w:anchor="_Toc181785523" w:history="1">
            <w:r w:rsidR="00B532D4" w:rsidRPr="00FF02C3">
              <w:rPr>
                <w:rStyle w:val="Hyperlink"/>
                <w:noProof/>
              </w:rPr>
              <w:t>5.2</w:t>
            </w:r>
            <w:r w:rsidR="00B532D4">
              <w:rPr>
                <w:rFonts w:eastAsiaTheme="minorEastAsia" w:cstheme="minorBidi"/>
                <w:noProof/>
                <w:kern w:val="2"/>
                <w:szCs w:val="22"/>
                <w14:ligatures w14:val="standardContextual"/>
              </w:rPr>
              <w:tab/>
            </w:r>
            <w:r w:rsidR="00B532D4" w:rsidRPr="00FF02C3">
              <w:rPr>
                <w:rStyle w:val="Hyperlink"/>
                <w:noProof/>
              </w:rPr>
              <w:t>Order Confirmation</w:t>
            </w:r>
            <w:r w:rsidR="00B532D4">
              <w:rPr>
                <w:noProof/>
                <w:webHidden/>
              </w:rPr>
              <w:tab/>
            </w:r>
            <w:r w:rsidR="00B532D4">
              <w:rPr>
                <w:noProof/>
                <w:webHidden/>
              </w:rPr>
              <w:fldChar w:fldCharType="begin"/>
            </w:r>
            <w:r w:rsidR="00B532D4">
              <w:rPr>
                <w:noProof/>
                <w:webHidden/>
              </w:rPr>
              <w:instrText xml:space="preserve"> PAGEREF _Toc181785523 \h </w:instrText>
            </w:r>
            <w:r w:rsidR="00B532D4">
              <w:rPr>
                <w:noProof/>
                <w:webHidden/>
              </w:rPr>
            </w:r>
            <w:r w:rsidR="00B532D4">
              <w:rPr>
                <w:noProof/>
                <w:webHidden/>
              </w:rPr>
              <w:fldChar w:fldCharType="separate"/>
            </w:r>
            <w:r w:rsidR="00B532D4">
              <w:rPr>
                <w:noProof/>
                <w:webHidden/>
              </w:rPr>
              <w:t>13</w:t>
            </w:r>
            <w:r w:rsidR="00B532D4">
              <w:rPr>
                <w:noProof/>
                <w:webHidden/>
              </w:rPr>
              <w:fldChar w:fldCharType="end"/>
            </w:r>
          </w:hyperlink>
        </w:p>
        <w:p w14:paraId="6C89A6E8" w14:textId="11E5B310" w:rsidR="00B532D4" w:rsidRDefault="00881BFA">
          <w:pPr>
            <w:pStyle w:val="TOC2"/>
            <w:tabs>
              <w:tab w:val="left" w:pos="499"/>
              <w:tab w:val="right" w:leader="dot" w:pos="9952"/>
            </w:tabs>
            <w:rPr>
              <w:rFonts w:eastAsiaTheme="minorEastAsia" w:cstheme="minorBidi"/>
              <w:noProof/>
              <w:kern w:val="2"/>
              <w:szCs w:val="22"/>
              <w14:ligatures w14:val="standardContextual"/>
            </w:rPr>
          </w:pPr>
          <w:hyperlink w:anchor="_Toc181785524" w:history="1">
            <w:r w:rsidR="00B532D4" w:rsidRPr="00FF02C3">
              <w:rPr>
                <w:rStyle w:val="Hyperlink"/>
                <w:noProof/>
                <w:lang w:val="fr-FR"/>
              </w:rPr>
              <w:t>5.3</w:t>
            </w:r>
            <w:r w:rsidR="00B532D4">
              <w:rPr>
                <w:rFonts w:eastAsiaTheme="minorEastAsia" w:cstheme="minorBidi"/>
                <w:noProof/>
                <w:kern w:val="2"/>
                <w:szCs w:val="22"/>
                <w14:ligatures w14:val="standardContextual"/>
              </w:rPr>
              <w:tab/>
            </w:r>
            <w:r w:rsidR="00B532D4" w:rsidRPr="00FF02C3">
              <w:rPr>
                <w:rStyle w:val="Hyperlink"/>
                <w:noProof/>
                <w:lang w:val="fr-FR"/>
              </w:rPr>
              <w:t>Advanced Shipping Notification (ASN)</w:t>
            </w:r>
            <w:r w:rsidR="00B532D4">
              <w:rPr>
                <w:noProof/>
                <w:webHidden/>
              </w:rPr>
              <w:tab/>
            </w:r>
            <w:r w:rsidR="00B532D4">
              <w:rPr>
                <w:noProof/>
                <w:webHidden/>
              </w:rPr>
              <w:fldChar w:fldCharType="begin"/>
            </w:r>
            <w:r w:rsidR="00B532D4">
              <w:rPr>
                <w:noProof/>
                <w:webHidden/>
              </w:rPr>
              <w:instrText xml:space="preserve"> PAGEREF _Toc181785524 \h </w:instrText>
            </w:r>
            <w:r w:rsidR="00B532D4">
              <w:rPr>
                <w:noProof/>
                <w:webHidden/>
              </w:rPr>
            </w:r>
            <w:r w:rsidR="00B532D4">
              <w:rPr>
                <w:noProof/>
                <w:webHidden/>
              </w:rPr>
              <w:fldChar w:fldCharType="separate"/>
            </w:r>
            <w:r w:rsidR="00B532D4">
              <w:rPr>
                <w:noProof/>
                <w:webHidden/>
              </w:rPr>
              <w:t>15</w:t>
            </w:r>
            <w:r w:rsidR="00B532D4">
              <w:rPr>
                <w:noProof/>
                <w:webHidden/>
              </w:rPr>
              <w:fldChar w:fldCharType="end"/>
            </w:r>
          </w:hyperlink>
        </w:p>
        <w:p w14:paraId="77D4FBC7" w14:textId="23A0C1F7" w:rsidR="00B532D4" w:rsidRDefault="00881BFA">
          <w:pPr>
            <w:pStyle w:val="TOC2"/>
            <w:tabs>
              <w:tab w:val="left" w:pos="499"/>
              <w:tab w:val="right" w:leader="dot" w:pos="9952"/>
            </w:tabs>
            <w:rPr>
              <w:rFonts w:eastAsiaTheme="minorEastAsia" w:cstheme="minorBidi"/>
              <w:noProof/>
              <w:kern w:val="2"/>
              <w:szCs w:val="22"/>
              <w14:ligatures w14:val="standardContextual"/>
            </w:rPr>
          </w:pPr>
          <w:hyperlink w:anchor="_Toc181785525" w:history="1">
            <w:r w:rsidR="00B532D4" w:rsidRPr="00FF02C3">
              <w:rPr>
                <w:rStyle w:val="Hyperlink"/>
                <w:noProof/>
                <w:lang w:val="fr-FR"/>
              </w:rPr>
              <w:t>5.4</w:t>
            </w:r>
            <w:r w:rsidR="00B532D4">
              <w:rPr>
                <w:rFonts w:eastAsiaTheme="minorEastAsia" w:cstheme="minorBidi"/>
                <w:noProof/>
                <w:kern w:val="2"/>
                <w:szCs w:val="22"/>
                <w14:ligatures w14:val="standardContextual"/>
              </w:rPr>
              <w:tab/>
            </w:r>
            <w:r w:rsidR="00B532D4" w:rsidRPr="00FF02C3">
              <w:rPr>
                <w:rStyle w:val="Hyperlink"/>
                <w:noProof/>
                <w:lang w:val="fr-FR"/>
              </w:rPr>
              <w:t>Service Entry Sheets</w:t>
            </w:r>
            <w:r w:rsidR="00B532D4">
              <w:rPr>
                <w:noProof/>
                <w:webHidden/>
              </w:rPr>
              <w:tab/>
            </w:r>
            <w:r w:rsidR="00B532D4">
              <w:rPr>
                <w:noProof/>
                <w:webHidden/>
              </w:rPr>
              <w:fldChar w:fldCharType="begin"/>
            </w:r>
            <w:r w:rsidR="00B532D4">
              <w:rPr>
                <w:noProof/>
                <w:webHidden/>
              </w:rPr>
              <w:instrText xml:space="preserve"> PAGEREF _Toc181785525 \h </w:instrText>
            </w:r>
            <w:r w:rsidR="00B532D4">
              <w:rPr>
                <w:noProof/>
                <w:webHidden/>
              </w:rPr>
            </w:r>
            <w:r w:rsidR="00B532D4">
              <w:rPr>
                <w:noProof/>
                <w:webHidden/>
              </w:rPr>
              <w:fldChar w:fldCharType="separate"/>
            </w:r>
            <w:r w:rsidR="00B532D4">
              <w:rPr>
                <w:noProof/>
                <w:webHidden/>
              </w:rPr>
              <w:t>17</w:t>
            </w:r>
            <w:r w:rsidR="00B532D4">
              <w:rPr>
                <w:noProof/>
                <w:webHidden/>
              </w:rPr>
              <w:fldChar w:fldCharType="end"/>
            </w:r>
          </w:hyperlink>
        </w:p>
        <w:p w14:paraId="40CBF7E8" w14:textId="029C4B62" w:rsidR="00B532D4" w:rsidRDefault="00881BFA">
          <w:pPr>
            <w:pStyle w:val="TOC2"/>
            <w:tabs>
              <w:tab w:val="left" w:pos="499"/>
              <w:tab w:val="right" w:leader="dot" w:pos="9952"/>
            </w:tabs>
            <w:rPr>
              <w:rFonts w:eastAsiaTheme="minorEastAsia" w:cstheme="minorBidi"/>
              <w:noProof/>
              <w:kern w:val="2"/>
              <w:szCs w:val="22"/>
              <w14:ligatures w14:val="standardContextual"/>
            </w:rPr>
          </w:pPr>
          <w:hyperlink w:anchor="_Toc181785526" w:history="1">
            <w:r w:rsidR="00B532D4" w:rsidRPr="00FF02C3">
              <w:rPr>
                <w:rStyle w:val="Hyperlink"/>
                <w:noProof/>
              </w:rPr>
              <w:t>5.5</w:t>
            </w:r>
            <w:r w:rsidR="00B532D4">
              <w:rPr>
                <w:rFonts w:eastAsiaTheme="minorEastAsia" w:cstheme="minorBidi"/>
                <w:noProof/>
                <w:kern w:val="2"/>
                <w:szCs w:val="22"/>
                <w14:ligatures w14:val="standardContextual"/>
              </w:rPr>
              <w:tab/>
            </w:r>
            <w:r w:rsidR="00B532D4" w:rsidRPr="00FF02C3">
              <w:rPr>
                <w:rStyle w:val="Hyperlink"/>
                <w:noProof/>
              </w:rPr>
              <w:t>Receipt Notification (Goods Receipt Notice)</w:t>
            </w:r>
            <w:r w:rsidR="00B532D4">
              <w:rPr>
                <w:noProof/>
                <w:webHidden/>
              </w:rPr>
              <w:tab/>
            </w:r>
            <w:r w:rsidR="00B532D4">
              <w:rPr>
                <w:noProof/>
                <w:webHidden/>
              </w:rPr>
              <w:fldChar w:fldCharType="begin"/>
            </w:r>
            <w:r w:rsidR="00B532D4">
              <w:rPr>
                <w:noProof/>
                <w:webHidden/>
              </w:rPr>
              <w:instrText xml:space="preserve"> PAGEREF _Toc181785526 \h </w:instrText>
            </w:r>
            <w:r w:rsidR="00B532D4">
              <w:rPr>
                <w:noProof/>
                <w:webHidden/>
              </w:rPr>
            </w:r>
            <w:r w:rsidR="00B532D4">
              <w:rPr>
                <w:noProof/>
                <w:webHidden/>
              </w:rPr>
              <w:fldChar w:fldCharType="separate"/>
            </w:r>
            <w:r w:rsidR="00B532D4">
              <w:rPr>
                <w:noProof/>
                <w:webHidden/>
              </w:rPr>
              <w:t>19</w:t>
            </w:r>
            <w:r w:rsidR="00B532D4">
              <w:rPr>
                <w:noProof/>
                <w:webHidden/>
              </w:rPr>
              <w:fldChar w:fldCharType="end"/>
            </w:r>
          </w:hyperlink>
        </w:p>
        <w:p w14:paraId="6BF2476F" w14:textId="54396BE8" w:rsidR="00B532D4" w:rsidRDefault="00881BFA">
          <w:pPr>
            <w:pStyle w:val="TOC2"/>
            <w:tabs>
              <w:tab w:val="left" w:pos="499"/>
              <w:tab w:val="right" w:leader="dot" w:pos="9952"/>
            </w:tabs>
            <w:rPr>
              <w:rFonts w:eastAsiaTheme="minorEastAsia" w:cstheme="minorBidi"/>
              <w:noProof/>
              <w:kern w:val="2"/>
              <w:szCs w:val="22"/>
              <w14:ligatures w14:val="standardContextual"/>
            </w:rPr>
          </w:pPr>
          <w:hyperlink w:anchor="_Toc181785527" w:history="1">
            <w:r w:rsidR="00B532D4" w:rsidRPr="00FF02C3">
              <w:rPr>
                <w:rStyle w:val="Hyperlink"/>
                <w:noProof/>
              </w:rPr>
              <w:t>5.6</w:t>
            </w:r>
            <w:r w:rsidR="00B532D4">
              <w:rPr>
                <w:rFonts w:eastAsiaTheme="minorEastAsia" w:cstheme="minorBidi"/>
                <w:noProof/>
                <w:kern w:val="2"/>
                <w:szCs w:val="22"/>
                <w14:ligatures w14:val="standardContextual"/>
              </w:rPr>
              <w:tab/>
            </w:r>
            <w:r w:rsidR="00B532D4" w:rsidRPr="00FF02C3">
              <w:rPr>
                <w:rStyle w:val="Hyperlink"/>
                <w:noProof/>
              </w:rPr>
              <w:t>Invoice</w:t>
            </w:r>
            <w:r w:rsidR="00B532D4">
              <w:rPr>
                <w:noProof/>
                <w:webHidden/>
              </w:rPr>
              <w:tab/>
            </w:r>
            <w:r w:rsidR="00B532D4">
              <w:rPr>
                <w:noProof/>
                <w:webHidden/>
              </w:rPr>
              <w:fldChar w:fldCharType="begin"/>
            </w:r>
            <w:r w:rsidR="00B532D4">
              <w:rPr>
                <w:noProof/>
                <w:webHidden/>
              </w:rPr>
              <w:instrText xml:space="preserve"> PAGEREF _Toc181785527 \h </w:instrText>
            </w:r>
            <w:r w:rsidR="00B532D4">
              <w:rPr>
                <w:noProof/>
                <w:webHidden/>
              </w:rPr>
            </w:r>
            <w:r w:rsidR="00B532D4">
              <w:rPr>
                <w:noProof/>
                <w:webHidden/>
              </w:rPr>
              <w:fldChar w:fldCharType="separate"/>
            </w:r>
            <w:r w:rsidR="00B532D4">
              <w:rPr>
                <w:noProof/>
                <w:webHidden/>
              </w:rPr>
              <w:t>20</w:t>
            </w:r>
            <w:r w:rsidR="00B532D4">
              <w:rPr>
                <w:noProof/>
                <w:webHidden/>
              </w:rPr>
              <w:fldChar w:fldCharType="end"/>
            </w:r>
          </w:hyperlink>
        </w:p>
        <w:p w14:paraId="48AB6A74" w14:textId="4E96170D" w:rsidR="00B532D4" w:rsidRDefault="00881BFA">
          <w:pPr>
            <w:pStyle w:val="TOC2"/>
            <w:tabs>
              <w:tab w:val="left" w:pos="499"/>
              <w:tab w:val="right" w:leader="dot" w:pos="9952"/>
            </w:tabs>
            <w:rPr>
              <w:rFonts w:eastAsiaTheme="minorEastAsia" w:cstheme="minorBidi"/>
              <w:noProof/>
              <w:kern w:val="2"/>
              <w:szCs w:val="22"/>
              <w14:ligatures w14:val="standardContextual"/>
            </w:rPr>
          </w:pPr>
          <w:hyperlink w:anchor="_Toc181785528" w:history="1">
            <w:r w:rsidR="00B532D4" w:rsidRPr="00FF02C3">
              <w:rPr>
                <w:rStyle w:val="Hyperlink"/>
                <w:noProof/>
              </w:rPr>
              <w:t>5.7</w:t>
            </w:r>
            <w:r w:rsidR="00B532D4">
              <w:rPr>
                <w:rFonts w:eastAsiaTheme="minorEastAsia" w:cstheme="minorBidi"/>
                <w:noProof/>
                <w:kern w:val="2"/>
                <w:szCs w:val="22"/>
                <w14:ligatures w14:val="standardContextual"/>
              </w:rPr>
              <w:tab/>
            </w:r>
            <w:r w:rsidR="00B532D4" w:rsidRPr="00FF02C3">
              <w:rPr>
                <w:rStyle w:val="Hyperlink"/>
                <w:noProof/>
              </w:rPr>
              <w:t>Remittance Advice</w:t>
            </w:r>
            <w:r w:rsidR="00B532D4">
              <w:rPr>
                <w:noProof/>
                <w:webHidden/>
              </w:rPr>
              <w:tab/>
            </w:r>
            <w:r w:rsidR="00B532D4">
              <w:rPr>
                <w:noProof/>
                <w:webHidden/>
              </w:rPr>
              <w:fldChar w:fldCharType="begin"/>
            </w:r>
            <w:r w:rsidR="00B532D4">
              <w:rPr>
                <w:noProof/>
                <w:webHidden/>
              </w:rPr>
              <w:instrText xml:space="preserve"> PAGEREF _Toc181785528 \h </w:instrText>
            </w:r>
            <w:r w:rsidR="00B532D4">
              <w:rPr>
                <w:noProof/>
                <w:webHidden/>
              </w:rPr>
            </w:r>
            <w:r w:rsidR="00B532D4">
              <w:rPr>
                <w:noProof/>
                <w:webHidden/>
              </w:rPr>
              <w:fldChar w:fldCharType="separate"/>
            </w:r>
            <w:r w:rsidR="00B532D4">
              <w:rPr>
                <w:noProof/>
                <w:webHidden/>
              </w:rPr>
              <w:t>25</w:t>
            </w:r>
            <w:r w:rsidR="00B532D4">
              <w:rPr>
                <w:noProof/>
                <w:webHidden/>
              </w:rPr>
              <w:fldChar w:fldCharType="end"/>
            </w:r>
          </w:hyperlink>
        </w:p>
        <w:p w14:paraId="731FCB2A" w14:textId="50755107" w:rsidR="00B532D4" w:rsidRDefault="00881BFA">
          <w:pPr>
            <w:pStyle w:val="TOC1"/>
            <w:tabs>
              <w:tab w:val="left" w:pos="342"/>
            </w:tabs>
            <w:rPr>
              <w:rFonts w:asciiTheme="minorHAnsi" w:eastAsiaTheme="minorEastAsia" w:hAnsiTheme="minorHAnsi" w:cstheme="minorBidi"/>
              <w:noProof/>
              <w:kern w:val="2"/>
              <w:sz w:val="22"/>
              <w:szCs w:val="22"/>
              <w14:ligatures w14:val="standardContextual"/>
            </w:rPr>
          </w:pPr>
          <w:hyperlink w:anchor="_Toc181785529" w:history="1">
            <w:r w:rsidR="00B532D4" w:rsidRPr="00FF02C3">
              <w:rPr>
                <w:rStyle w:val="Hyperlink"/>
                <w:noProof/>
              </w:rPr>
              <w:t>6</w:t>
            </w:r>
            <w:r w:rsidR="00B532D4">
              <w:rPr>
                <w:rFonts w:asciiTheme="minorHAnsi" w:eastAsiaTheme="minorEastAsia" w:hAnsiTheme="minorHAnsi" w:cstheme="minorBidi"/>
                <w:noProof/>
                <w:kern w:val="2"/>
                <w:sz w:val="22"/>
                <w:szCs w:val="22"/>
                <w14:ligatures w14:val="standardContextual"/>
              </w:rPr>
              <w:tab/>
            </w:r>
            <w:r w:rsidR="00B532D4" w:rsidRPr="00FF02C3">
              <w:rPr>
                <w:rStyle w:val="Hyperlink"/>
                <w:noProof/>
              </w:rPr>
              <w:t>Cutover</w:t>
            </w:r>
            <w:r w:rsidR="00B532D4">
              <w:rPr>
                <w:noProof/>
                <w:webHidden/>
              </w:rPr>
              <w:tab/>
            </w:r>
            <w:r w:rsidR="00B532D4">
              <w:rPr>
                <w:noProof/>
                <w:webHidden/>
              </w:rPr>
              <w:fldChar w:fldCharType="begin"/>
            </w:r>
            <w:r w:rsidR="00B532D4">
              <w:rPr>
                <w:noProof/>
                <w:webHidden/>
              </w:rPr>
              <w:instrText xml:space="preserve"> PAGEREF _Toc181785529 \h </w:instrText>
            </w:r>
            <w:r w:rsidR="00B532D4">
              <w:rPr>
                <w:noProof/>
                <w:webHidden/>
              </w:rPr>
            </w:r>
            <w:r w:rsidR="00B532D4">
              <w:rPr>
                <w:noProof/>
                <w:webHidden/>
              </w:rPr>
              <w:fldChar w:fldCharType="separate"/>
            </w:r>
            <w:r w:rsidR="00B532D4">
              <w:rPr>
                <w:noProof/>
                <w:webHidden/>
              </w:rPr>
              <w:t>26</w:t>
            </w:r>
            <w:r w:rsidR="00B532D4">
              <w:rPr>
                <w:noProof/>
                <w:webHidden/>
              </w:rPr>
              <w:fldChar w:fldCharType="end"/>
            </w:r>
          </w:hyperlink>
        </w:p>
        <w:p w14:paraId="25C20119" w14:textId="06F1FE3F" w:rsidR="00B532D4" w:rsidRDefault="00881BFA">
          <w:pPr>
            <w:pStyle w:val="TOC1"/>
            <w:tabs>
              <w:tab w:val="left" w:pos="342"/>
            </w:tabs>
            <w:rPr>
              <w:rFonts w:asciiTheme="minorHAnsi" w:eastAsiaTheme="minorEastAsia" w:hAnsiTheme="minorHAnsi" w:cstheme="minorBidi"/>
              <w:noProof/>
              <w:kern w:val="2"/>
              <w:sz w:val="22"/>
              <w:szCs w:val="22"/>
              <w14:ligatures w14:val="standardContextual"/>
            </w:rPr>
          </w:pPr>
          <w:hyperlink w:anchor="_Toc181785530" w:history="1">
            <w:r w:rsidR="00B532D4" w:rsidRPr="00FF02C3">
              <w:rPr>
                <w:rStyle w:val="Hyperlink"/>
                <w:noProof/>
              </w:rPr>
              <w:t>7</w:t>
            </w:r>
            <w:r w:rsidR="00B532D4">
              <w:rPr>
                <w:rFonts w:asciiTheme="minorHAnsi" w:eastAsiaTheme="minorEastAsia" w:hAnsiTheme="minorHAnsi" w:cstheme="minorBidi"/>
                <w:noProof/>
                <w:kern w:val="2"/>
                <w:sz w:val="22"/>
                <w:szCs w:val="22"/>
                <w14:ligatures w14:val="standardContextual"/>
              </w:rPr>
              <w:tab/>
            </w:r>
            <w:r w:rsidR="00B532D4" w:rsidRPr="00FF02C3">
              <w:rPr>
                <w:rStyle w:val="Hyperlink"/>
                <w:noProof/>
              </w:rPr>
              <w:t>Error handling</w:t>
            </w:r>
            <w:r w:rsidR="00B532D4">
              <w:rPr>
                <w:noProof/>
                <w:webHidden/>
              </w:rPr>
              <w:tab/>
            </w:r>
            <w:r w:rsidR="00B532D4">
              <w:rPr>
                <w:noProof/>
                <w:webHidden/>
              </w:rPr>
              <w:fldChar w:fldCharType="begin"/>
            </w:r>
            <w:r w:rsidR="00B532D4">
              <w:rPr>
                <w:noProof/>
                <w:webHidden/>
              </w:rPr>
              <w:instrText xml:space="preserve"> PAGEREF _Toc181785530 \h </w:instrText>
            </w:r>
            <w:r w:rsidR="00B532D4">
              <w:rPr>
                <w:noProof/>
                <w:webHidden/>
              </w:rPr>
            </w:r>
            <w:r w:rsidR="00B532D4">
              <w:rPr>
                <w:noProof/>
                <w:webHidden/>
              </w:rPr>
              <w:fldChar w:fldCharType="separate"/>
            </w:r>
            <w:r w:rsidR="00B532D4">
              <w:rPr>
                <w:noProof/>
                <w:webHidden/>
              </w:rPr>
              <w:t>27</w:t>
            </w:r>
            <w:r w:rsidR="00B532D4">
              <w:rPr>
                <w:noProof/>
                <w:webHidden/>
              </w:rPr>
              <w:fldChar w:fldCharType="end"/>
            </w:r>
          </w:hyperlink>
        </w:p>
        <w:p w14:paraId="1EB0D2DB" w14:textId="2C19B8F3" w:rsidR="00B532D4" w:rsidRDefault="00881BFA">
          <w:pPr>
            <w:pStyle w:val="TOC1"/>
            <w:tabs>
              <w:tab w:val="left" w:pos="342"/>
            </w:tabs>
            <w:rPr>
              <w:rFonts w:asciiTheme="minorHAnsi" w:eastAsiaTheme="minorEastAsia" w:hAnsiTheme="minorHAnsi" w:cstheme="minorBidi"/>
              <w:noProof/>
              <w:kern w:val="2"/>
              <w:sz w:val="22"/>
              <w:szCs w:val="22"/>
              <w14:ligatures w14:val="standardContextual"/>
            </w:rPr>
          </w:pPr>
          <w:hyperlink w:anchor="_Toc181785531" w:history="1">
            <w:r w:rsidR="00B532D4" w:rsidRPr="00FF02C3">
              <w:rPr>
                <w:rStyle w:val="Hyperlink"/>
                <w:noProof/>
              </w:rPr>
              <w:t>8</w:t>
            </w:r>
            <w:r w:rsidR="00B532D4">
              <w:rPr>
                <w:rFonts w:asciiTheme="minorHAnsi" w:eastAsiaTheme="minorEastAsia" w:hAnsiTheme="minorHAnsi" w:cstheme="minorBidi"/>
                <w:noProof/>
                <w:kern w:val="2"/>
                <w:sz w:val="22"/>
                <w:szCs w:val="22"/>
                <w14:ligatures w14:val="standardContextual"/>
              </w:rPr>
              <w:tab/>
            </w:r>
            <w:r w:rsidR="00B532D4" w:rsidRPr="00FF02C3">
              <w:rPr>
                <w:rStyle w:val="Hyperlink"/>
                <w:noProof/>
              </w:rPr>
              <w:t>Testing</w:t>
            </w:r>
            <w:r w:rsidR="00B532D4">
              <w:rPr>
                <w:noProof/>
                <w:webHidden/>
              </w:rPr>
              <w:tab/>
            </w:r>
            <w:r w:rsidR="00B532D4">
              <w:rPr>
                <w:noProof/>
                <w:webHidden/>
              </w:rPr>
              <w:fldChar w:fldCharType="begin"/>
            </w:r>
            <w:r w:rsidR="00B532D4">
              <w:rPr>
                <w:noProof/>
                <w:webHidden/>
              </w:rPr>
              <w:instrText xml:space="preserve"> PAGEREF _Toc181785531 \h </w:instrText>
            </w:r>
            <w:r w:rsidR="00B532D4">
              <w:rPr>
                <w:noProof/>
                <w:webHidden/>
              </w:rPr>
            </w:r>
            <w:r w:rsidR="00B532D4">
              <w:rPr>
                <w:noProof/>
                <w:webHidden/>
              </w:rPr>
              <w:fldChar w:fldCharType="separate"/>
            </w:r>
            <w:r w:rsidR="00B532D4">
              <w:rPr>
                <w:noProof/>
                <w:webHidden/>
              </w:rPr>
              <w:t>28</w:t>
            </w:r>
            <w:r w:rsidR="00B532D4">
              <w:rPr>
                <w:noProof/>
                <w:webHidden/>
              </w:rPr>
              <w:fldChar w:fldCharType="end"/>
            </w:r>
          </w:hyperlink>
        </w:p>
        <w:p w14:paraId="0095ECEF" w14:textId="11E639C3" w:rsidR="00B532D4" w:rsidRDefault="00881BFA">
          <w:pPr>
            <w:pStyle w:val="TOC1"/>
            <w:tabs>
              <w:tab w:val="left" w:pos="342"/>
            </w:tabs>
            <w:rPr>
              <w:rFonts w:asciiTheme="minorHAnsi" w:eastAsiaTheme="minorEastAsia" w:hAnsiTheme="minorHAnsi" w:cstheme="minorBidi"/>
              <w:noProof/>
              <w:kern w:val="2"/>
              <w:sz w:val="22"/>
              <w:szCs w:val="22"/>
              <w14:ligatures w14:val="standardContextual"/>
            </w:rPr>
          </w:pPr>
          <w:hyperlink w:anchor="_Toc181785532" w:history="1">
            <w:r w:rsidR="00B532D4" w:rsidRPr="00FF02C3">
              <w:rPr>
                <w:rStyle w:val="Hyperlink"/>
                <w:noProof/>
              </w:rPr>
              <w:t>9</w:t>
            </w:r>
            <w:r w:rsidR="00B532D4">
              <w:rPr>
                <w:rFonts w:asciiTheme="minorHAnsi" w:eastAsiaTheme="minorEastAsia" w:hAnsiTheme="minorHAnsi" w:cstheme="minorBidi"/>
                <w:noProof/>
                <w:kern w:val="2"/>
                <w:sz w:val="22"/>
                <w:szCs w:val="22"/>
                <w14:ligatures w14:val="standardContextual"/>
              </w:rPr>
              <w:tab/>
            </w:r>
            <w:r w:rsidR="00B532D4" w:rsidRPr="00FF02C3">
              <w:rPr>
                <w:rStyle w:val="Hyperlink"/>
                <w:noProof/>
              </w:rPr>
              <w:t>Project Tracking</w:t>
            </w:r>
            <w:r w:rsidR="00B532D4">
              <w:rPr>
                <w:noProof/>
                <w:webHidden/>
              </w:rPr>
              <w:tab/>
            </w:r>
            <w:r w:rsidR="00B532D4">
              <w:rPr>
                <w:noProof/>
                <w:webHidden/>
              </w:rPr>
              <w:fldChar w:fldCharType="begin"/>
            </w:r>
            <w:r w:rsidR="00B532D4">
              <w:rPr>
                <w:noProof/>
                <w:webHidden/>
              </w:rPr>
              <w:instrText xml:space="preserve"> PAGEREF _Toc181785532 \h </w:instrText>
            </w:r>
            <w:r w:rsidR="00B532D4">
              <w:rPr>
                <w:noProof/>
                <w:webHidden/>
              </w:rPr>
            </w:r>
            <w:r w:rsidR="00B532D4">
              <w:rPr>
                <w:noProof/>
                <w:webHidden/>
              </w:rPr>
              <w:fldChar w:fldCharType="separate"/>
            </w:r>
            <w:r w:rsidR="00B532D4">
              <w:rPr>
                <w:noProof/>
                <w:webHidden/>
              </w:rPr>
              <w:t>29</w:t>
            </w:r>
            <w:r w:rsidR="00B532D4">
              <w:rPr>
                <w:noProof/>
                <w:webHidden/>
              </w:rPr>
              <w:fldChar w:fldCharType="end"/>
            </w:r>
          </w:hyperlink>
        </w:p>
        <w:p w14:paraId="12AF4A58" w14:textId="1D6AF598" w:rsidR="00B532D4" w:rsidRDefault="00881BFA">
          <w:pPr>
            <w:pStyle w:val="TOC2"/>
            <w:tabs>
              <w:tab w:val="left" w:pos="499"/>
              <w:tab w:val="right" w:leader="dot" w:pos="9952"/>
            </w:tabs>
            <w:rPr>
              <w:rFonts w:eastAsiaTheme="minorEastAsia" w:cstheme="minorBidi"/>
              <w:noProof/>
              <w:kern w:val="2"/>
              <w:szCs w:val="22"/>
              <w14:ligatures w14:val="standardContextual"/>
            </w:rPr>
          </w:pPr>
          <w:hyperlink w:anchor="_Toc181785533" w:history="1">
            <w:r w:rsidR="00B532D4" w:rsidRPr="00FF02C3">
              <w:rPr>
                <w:rStyle w:val="Hyperlink"/>
                <w:noProof/>
              </w:rPr>
              <w:t>9.1</w:t>
            </w:r>
            <w:r w:rsidR="00B532D4">
              <w:rPr>
                <w:rFonts w:eastAsiaTheme="minorEastAsia" w:cstheme="minorBidi"/>
                <w:noProof/>
                <w:kern w:val="2"/>
                <w:szCs w:val="22"/>
                <w14:ligatures w14:val="standardContextual"/>
              </w:rPr>
              <w:tab/>
            </w:r>
            <w:r w:rsidR="00B532D4" w:rsidRPr="00FF02C3">
              <w:rPr>
                <w:rStyle w:val="Hyperlink"/>
                <w:noProof/>
              </w:rPr>
              <w:t>Project Teams</w:t>
            </w:r>
            <w:r w:rsidR="00B532D4">
              <w:rPr>
                <w:noProof/>
                <w:webHidden/>
              </w:rPr>
              <w:tab/>
            </w:r>
            <w:r w:rsidR="00B532D4">
              <w:rPr>
                <w:noProof/>
                <w:webHidden/>
              </w:rPr>
              <w:fldChar w:fldCharType="begin"/>
            </w:r>
            <w:r w:rsidR="00B532D4">
              <w:rPr>
                <w:noProof/>
                <w:webHidden/>
              </w:rPr>
              <w:instrText xml:space="preserve"> PAGEREF _Toc181785533 \h </w:instrText>
            </w:r>
            <w:r w:rsidR="00B532D4">
              <w:rPr>
                <w:noProof/>
                <w:webHidden/>
              </w:rPr>
            </w:r>
            <w:r w:rsidR="00B532D4">
              <w:rPr>
                <w:noProof/>
                <w:webHidden/>
              </w:rPr>
              <w:fldChar w:fldCharType="separate"/>
            </w:r>
            <w:r w:rsidR="00B532D4">
              <w:rPr>
                <w:noProof/>
                <w:webHidden/>
              </w:rPr>
              <w:t>29</w:t>
            </w:r>
            <w:r w:rsidR="00B532D4">
              <w:rPr>
                <w:noProof/>
                <w:webHidden/>
              </w:rPr>
              <w:fldChar w:fldCharType="end"/>
            </w:r>
          </w:hyperlink>
        </w:p>
        <w:p w14:paraId="69C3CA50" w14:textId="1EFE2826" w:rsidR="00B532D4" w:rsidRDefault="00881BFA">
          <w:pPr>
            <w:pStyle w:val="TOC2"/>
            <w:tabs>
              <w:tab w:val="left" w:pos="499"/>
              <w:tab w:val="right" w:leader="dot" w:pos="9952"/>
            </w:tabs>
            <w:rPr>
              <w:rFonts w:eastAsiaTheme="minorEastAsia" w:cstheme="minorBidi"/>
              <w:noProof/>
              <w:kern w:val="2"/>
              <w:szCs w:val="22"/>
              <w14:ligatures w14:val="standardContextual"/>
            </w:rPr>
          </w:pPr>
          <w:hyperlink w:anchor="_Toc181785534" w:history="1">
            <w:r w:rsidR="00B532D4" w:rsidRPr="00FF02C3">
              <w:rPr>
                <w:rStyle w:val="Hyperlink"/>
                <w:noProof/>
              </w:rPr>
              <w:t>9.2</w:t>
            </w:r>
            <w:r w:rsidR="00B532D4">
              <w:rPr>
                <w:rFonts w:eastAsiaTheme="minorEastAsia" w:cstheme="minorBidi"/>
                <w:noProof/>
                <w:kern w:val="2"/>
                <w:szCs w:val="22"/>
                <w14:ligatures w14:val="standardContextual"/>
              </w:rPr>
              <w:tab/>
            </w:r>
            <w:r w:rsidR="00B532D4" w:rsidRPr="00FF02C3">
              <w:rPr>
                <w:rStyle w:val="Hyperlink"/>
                <w:noProof/>
              </w:rPr>
              <w:t>Project Schedule</w:t>
            </w:r>
            <w:r w:rsidR="00B532D4">
              <w:rPr>
                <w:noProof/>
                <w:webHidden/>
              </w:rPr>
              <w:tab/>
            </w:r>
            <w:r w:rsidR="00B532D4">
              <w:rPr>
                <w:noProof/>
                <w:webHidden/>
              </w:rPr>
              <w:fldChar w:fldCharType="begin"/>
            </w:r>
            <w:r w:rsidR="00B532D4">
              <w:rPr>
                <w:noProof/>
                <w:webHidden/>
              </w:rPr>
              <w:instrText xml:space="preserve"> PAGEREF _Toc181785534 \h </w:instrText>
            </w:r>
            <w:r w:rsidR="00B532D4">
              <w:rPr>
                <w:noProof/>
                <w:webHidden/>
              </w:rPr>
            </w:r>
            <w:r w:rsidR="00B532D4">
              <w:rPr>
                <w:noProof/>
                <w:webHidden/>
              </w:rPr>
              <w:fldChar w:fldCharType="separate"/>
            </w:r>
            <w:r w:rsidR="00B532D4">
              <w:rPr>
                <w:noProof/>
                <w:webHidden/>
              </w:rPr>
              <w:t>31</w:t>
            </w:r>
            <w:r w:rsidR="00B532D4">
              <w:rPr>
                <w:noProof/>
                <w:webHidden/>
              </w:rPr>
              <w:fldChar w:fldCharType="end"/>
            </w:r>
          </w:hyperlink>
        </w:p>
        <w:p w14:paraId="17355B2F" w14:textId="57F9E9DF" w:rsidR="00B532D4" w:rsidRDefault="00881BFA">
          <w:pPr>
            <w:pStyle w:val="TOC2"/>
            <w:tabs>
              <w:tab w:val="left" w:pos="499"/>
              <w:tab w:val="right" w:leader="dot" w:pos="9952"/>
            </w:tabs>
            <w:rPr>
              <w:rFonts w:eastAsiaTheme="minorEastAsia" w:cstheme="minorBidi"/>
              <w:noProof/>
              <w:kern w:val="2"/>
              <w:szCs w:val="22"/>
              <w14:ligatures w14:val="standardContextual"/>
            </w:rPr>
          </w:pPr>
          <w:hyperlink w:anchor="_Toc181785535" w:history="1">
            <w:r w:rsidR="00B532D4" w:rsidRPr="00FF02C3">
              <w:rPr>
                <w:rStyle w:val="Hyperlink"/>
                <w:noProof/>
              </w:rPr>
              <w:t>9.3</w:t>
            </w:r>
            <w:r w:rsidR="00B532D4">
              <w:rPr>
                <w:rFonts w:eastAsiaTheme="minorEastAsia" w:cstheme="minorBidi"/>
                <w:noProof/>
                <w:kern w:val="2"/>
                <w:szCs w:val="22"/>
                <w14:ligatures w14:val="standardContextual"/>
              </w:rPr>
              <w:tab/>
            </w:r>
            <w:r w:rsidR="00B532D4" w:rsidRPr="00FF02C3">
              <w:rPr>
                <w:rStyle w:val="Hyperlink"/>
                <w:noProof/>
              </w:rPr>
              <w:t>Sign Off</w:t>
            </w:r>
            <w:r w:rsidR="00B532D4">
              <w:rPr>
                <w:noProof/>
                <w:webHidden/>
              </w:rPr>
              <w:tab/>
            </w:r>
            <w:r w:rsidR="00B532D4">
              <w:rPr>
                <w:noProof/>
                <w:webHidden/>
              </w:rPr>
              <w:fldChar w:fldCharType="begin"/>
            </w:r>
            <w:r w:rsidR="00B532D4">
              <w:rPr>
                <w:noProof/>
                <w:webHidden/>
              </w:rPr>
              <w:instrText xml:space="preserve"> PAGEREF _Toc181785535 \h </w:instrText>
            </w:r>
            <w:r w:rsidR="00B532D4">
              <w:rPr>
                <w:noProof/>
                <w:webHidden/>
              </w:rPr>
            </w:r>
            <w:r w:rsidR="00B532D4">
              <w:rPr>
                <w:noProof/>
                <w:webHidden/>
              </w:rPr>
              <w:fldChar w:fldCharType="separate"/>
            </w:r>
            <w:r w:rsidR="00B532D4">
              <w:rPr>
                <w:noProof/>
                <w:webHidden/>
              </w:rPr>
              <w:t>31</w:t>
            </w:r>
            <w:r w:rsidR="00B532D4">
              <w:rPr>
                <w:noProof/>
                <w:webHidden/>
              </w:rPr>
              <w:fldChar w:fldCharType="end"/>
            </w:r>
          </w:hyperlink>
        </w:p>
        <w:p w14:paraId="74F7DC75" w14:textId="6321F77A" w:rsidR="00B532D4" w:rsidRDefault="00881BFA">
          <w:pPr>
            <w:pStyle w:val="TOC1"/>
            <w:tabs>
              <w:tab w:val="left" w:pos="463"/>
            </w:tabs>
            <w:rPr>
              <w:rFonts w:asciiTheme="minorHAnsi" w:eastAsiaTheme="minorEastAsia" w:hAnsiTheme="minorHAnsi" w:cstheme="minorBidi"/>
              <w:noProof/>
              <w:kern w:val="2"/>
              <w:sz w:val="22"/>
              <w:szCs w:val="22"/>
              <w14:ligatures w14:val="standardContextual"/>
            </w:rPr>
          </w:pPr>
          <w:hyperlink w:anchor="_Toc181785536" w:history="1">
            <w:r w:rsidR="00B532D4" w:rsidRPr="00FF02C3">
              <w:rPr>
                <w:rStyle w:val="Hyperlink"/>
                <w:noProof/>
              </w:rPr>
              <w:t>10</w:t>
            </w:r>
            <w:r w:rsidR="00B532D4">
              <w:rPr>
                <w:rFonts w:asciiTheme="minorHAnsi" w:eastAsiaTheme="minorEastAsia" w:hAnsiTheme="minorHAnsi" w:cstheme="minorBidi"/>
                <w:noProof/>
                <w:kern w:val="2"/>
                <w:sz w:val="22"/>
                <w:szCs w:val="22"/>
                <w14:ligatures w14:val="standardContextual"/>
              </w:rPr>
              <w:tab/>
            </w:r>
            <w:r w:rsidR="00B532D4" w:rsidRPr="00FF02C3">
              <w:rPr>
                <w:rStyle w:val="Hyperlink"/>
                <w:noProof/>
              </w:rPr>
              <w:t>Risks</w:t>
            </w:r>
            <w:r w:rsidR="00B532D4">
              <w:rPr>
                <w:noProof/>
                <w:webHidden/>
              </w:rPr>
              <w:tab/>
            </w:r>
            <w:r w:rsidR="00B532D4">
              <w:rPr>
                <w:noProof/>
                <w:webHidden/>
              </w:rPr>
              <w:fldChar w:fldCharType="begin"/>
            </w:r>
            <w:r w:rsidR="00B532D4">
              <w:rPr>
                <w:noProof/>
                <w:webHidden/>
              </w:rPr>
              <w:instrText xml:space="preserve"> PAGEREF _Toc181785536 \h </w:instrText>
            </w:r>
            <w:r w:rsidR="00B532D4">
              <w:rPr>
                <w:noProof/>
                <w:webHidden/>
              </w:rPr>
            </w:r>
            <w:r w:rsidR="00B532D4">
              <w:rPr>
                <w:noProof/>
                <w:webHidden/>
              </w:rPr>
              <w:fldChar w:fldCharType="separate"/>
            </w:r>
            <w:r w:rsidR="00B532D4">
              <w:rPr>
                <w:noProof/>
                <w:webHidden/>
              </w:rPr>
              <w:t>32</w:t>
            </w:r>
            <w:r w:rsidR="00B532D4">
              <w:rPr>
                <w:noProof/>
                <w:webHidden/>
              </w:rPr>
              <w:fldChar w:fldCharType="end"/>
            </w:r>
          </w:hyperlink>
        </w:p>
        <w:p w14:paraId="63D17228" w14:textId="253CA585" w:rsidR="00B532D4" w:rsidRDefault="00881BFA">
          <w:pPr>
            <w:pStyle w:val="TOC1"/>
            <w:tabs>
              <w:tab w:val="left" w:pos="463"/>
            </w:tabs>
            <w:rPr>
              <w:rFonts w:asciiTheme="minorHAnsi" w:eastAsiaTheme="minorEastAsia" w:hAnsiTheme="minorHAnsi" w:cstheme="minorBidi"/>
              <w:noProof/>
              <w:kern w:val="2"/>
              <w:sz w:val="22"/>
              <w:szCs w:val="22"/>
              <w14:ligatures w14:val="standardContextual"/>
            </w:rPr>
          </w:pPr>
          <w:hyperlink w:anchor="_Toc181785537" w:history="1">
            <w:r w:rsidR="00B532D4" w:rsidRPr="00FF02C3">
              <w:rPr>
                <w:rStyle w:val="Hyperlink"/>
                <w:noProof/>
              </w:rPr>
              <w:t>11</w:t>
            </w:r>
            <w:r w:rsidR="00B532D4">
              <w:rPr>
                <w:rFonts w:asciiTheme="minorHAnsi" w:eastAsiaTheme="minorEastAsia" w:hAnsiTheme="minorHAnsi" w:cstheme="minorBidi"/>
                <w:noProof/>
                <w:kern w:val="2"/>
                <w:sz w:val="22"/>
                <w:szCs w:val="22"/>
                <w14:ligatures w14:val="standardContextual"/>
              </w:rPr>
              <w:tab/>
            </w:r>
            <w:r w:rsidR="00B532D4" w:rsidRPr="00FF02C3">
              <w:rPr>
                <w:rStyle w:val="Hyperlink"/>
                <w:noProof/>
              </w:rPr>
              <w:t>Supplemental Documentation</w:t>
            </w:r>
            <w:r w:rsidR="00B532D4">
              <w:rPr>
                <w:noProof/>
                <w:webHidden/>
              </w:rPr>
              <w:tab/>
            </w:r>
            <w:r w:rsidR="00B532D4">
              <w:rPr>
                <w:noProof/>
                <w:webHidden/>
              </w:rPr>
              <w:fldChar w:fldCharType="begin"/>
            </w:r>
            <w:r w:rsidR="00B532D4">
              <w:rPr>
                <w:noProof/>
                <w:webHidden/>
              </w:rPr>
              <w:instrText xml:space="preserve"> PAGEREF _Toc181785537 \h </w:instrText>
            </w:r>
            <w:r w:rsidR="00B532D4">
              <w:rPr>
                <w:noProof/>
                <w:webHidden/>
              </w:rPr>
            </w:r>
            <w:r w:rsidR="00B532D4">
              <w:rPr>
                <w:noProof/>
                <w:webHidden/>
              </w:rPr>
              <w:fldChar w:fldCharType="separate"/>
            </w:r>
            <w:r w:rsidR="00B532D4">
              <w:rPr>
                <w:noProof/>
                <w:webHidden/>
              </w:rPr>
              <w:t>34</w:t>
            </w:r>
            <w:r w:rsidR="00B532D4">
              <w:rPr>
                <w:noProof/>
                <w:webHidden/>
              </w:rPr>
              <w:fldChar w:fldCharType="end"/>
            </w:r>
          </w:hyperlink>
        </w:p>
        <w:p w14:paraId="751559E5" w14:textId="08EF206A" w:rsidR="00B532D4" w:rsidRDefault="00881BFA">
          <w:pPr>
            <w:pStyle w:val="TOC2"/>
            <w:tabs>
              <w:tab w:val="left" w:pos="610"/>
              <w:tab w:val="right" w:leader="dot" w:pos="9952"/>
            </w:tabs>
            <w:rPr>
              <w:rFonts w:eastAsiaTheme="minorEastAsia" w:cstheme="minorBidi"/>
              <w:noProof/>
              <w:kern w:val="2"/>
              <w:szCs w:val="22"/>
              <w14:ligatures w14:val="standardContextual"/>
            </w:rPr>
          </w:pPr>
          <w:hyperlink w:anchor="_Toc181785538" w:history="1">
            <w:r w:rsidR="00B532D4" w:rsidRPr="00FF02C3">
              <w:rPr>
                <w:rStyle w:val="Hyperlink"/>
                <w:noProof/>
              </w:rPr>
              <w:t>11.1</w:t>
            </w:r>
            <w:r w:rsidR="00B532D4">
              <w:rPr>
                <w:rFonts w:eastAsiaTheme="minorEastAsia" w:cstheme="minorBidi"/>
                <w:noProof/>
                <w:kern w:val="2"/>
                <w:szCs w:val="22"/>
                <w14:ligatures w14:val="standardContextual"/>
              </w:rPr>
              <w:tab/>
            </w:r>
            <w:r w:rsidR="00B532D4" w:rsidRPr="00FF02C3">
              <w:rPr>
                <w:rStyle w:val="Hyperlink"/>
                <w:noProof/>
              </w:rPr>
              <w:t>SAP Help Portal</w:t>
            </w:r>
            <w:r w:rsidR="00B532D4">
              <w:rPr>
                <w:noProof/>
                <w:webHidden/>
              </w:rPr>
              <w:tab/>
            </w:r>
            <w:r w:rsidR="00B532D4">
              <w:rPr>
                <w:noProof/>
                <w:webHidden/>
              </w:rPr>
              <w:fldChar w:fldCharType="begin"/>
            </w:r>
            <w:r w:rsidR="00B532D4">
              <w:rPr>
                <w:noProof/>
                <w:webHidden/>
              </w:rPr>
              <w:instrText xml:space="preserve"> PAGEREF _Toc181785538 \h </w:instrText>
            </w:r>
            <w:r w:rsidR="00B532D4">
              <w:rPr>
                <w:noProof/>
                <w:webHidden/>
              </w:rPr>
            </w:r>
            <w:r w:rsidR="00B532D4">
              <w:rPr>
                <w:noProof/>
                <w:webHidden/>
              </w:rPr>
              <w:fldChar w:fldCharType="separate"/>
            </w:r>
            <w:r w:rsidR="00B532D4">
              <w:rPr>
                <w:noProof/>
                <w:webHidden/>
              </w:rPr>
              <w:t>34</w:t>
            </w:r>
            <w:r w:rsidR="00B532D4">
              <w:rPr>
                <w:noProof/>
                <w:webHidden/>
              </w:rPr>
              <w:fldChar w:fldCharType="end"/>
            </w:r>
          </w:hyperlink>
        </w:p>
        <w:p w14:paraId="4F269F93" w14:textId="0E62622B" w:rsidR="00B532D4" w:rsidRDefault="00881BFA">
          <w:pPr>
            <w:pStyle w:val="TOC2"/>
            <w:tabs>
              <w:tab w:val="left" w:pos="610"/>
              <w:tab w:val="right" w:leader="dot" w:pos="9952"/>
            </w:tabs>
            <w:rPr>
              <w:rFonts w:eastAsiaTheme="minorEastAsia" w:cstheme="minorBidi"/>
              <w:noProof/>
              <w:kern w:val="2"/>
              <w:szCs w:val="22"/>
              <w14:ligatures w14:val="standardContextual"/>
            </w:rPr>
          </w:pPr>
          <w:hyperlink w:anchor="_Toc181785539" w:history="1">
            <w:r w:rsidR="00B532D4" w:rsidRPr="00FF02C3">
              <w:rPr>
                <w:rStyle w:val="Hyperlink"/>
                <w:noProof/>
              </w:rPr>
              <w:t>11.2</w:t>
            </w:r>
            <w:r w:rsidR="00B532D4">
              <w:rPr>
                <w:rFonts w:eastAsiaTheme="minorEastAsia" w:cstheme="minorBidi"/>
                <w:noProof/>
                <w:kern w:val="2"/>
                <w:szCs w:val="22"/>
                <w14:ligatures w14:val="standardContextual"/>
              </w:rPr>
              <w:tab/>
            </w:r>
            <w:r w:rsidR="00B532D4" w:rsidRPr="00FF02C3">
              <w:rPr>
                <w:rStyle w:val="Hyperlink"/>
                <w:noProof/>
              </w:rPr>
              <w:t>cXML Supplemental Documentation</w:t>
            </w:r>
            <w:r w:rsidR="00B532D4">
              <w:rPr>
                <w:noProof/>
                <w:webHidden/>
              </w:rPr>
              <w:tab/>
            </w:r>
            <w:r w:rsidR="00B532D4">
              <w:rPr>
                <w:noProof/>
                <w:webHidden/>
              </w:rPr>
              <w:fldChar w:fldCharType="begin"/>
            </w:r>
            <w:r w:rsidR="00B532D4">
              <w:rPr>
                <w:noProof/>
                <w:webHidden/>
              </w:rPr>
              <w:instrText xml:space="preserve"> PAGEREF _Toc181785539 \h </w:instrText>
            </w:r>
            <w:r w:rsidR="00B532D4">
              <w:rPr>
                <w:noProof/>
                <w:webHidden/>
              </w:rPr>
            </w:r>
            <w:r w:rsidR="00B532D4">
              <w:rPr>
                <w:noProof/>
                <w:webHidden/>
              </w:rPr>
              <w:fldChar w:fldCharType="separate"/>
            </w:r>
            <w:r w:rsidR="00B532D4">
              <w:rPr>
                <w:noProof/>
                <w:webHidden/>
              </w:rPr>
              <w:t>34</w:t>
            </w:r>
            <w:r w:rsidR="00B532D4">
              <w:rPr>
                <w:noProof/>
                <w:webHidden/>
              </w:rPr>
              <w:fldChar w:fldCharType="end"/>
            </w:r>
          </w:hyperlink>
        </w:p>
        <w:p w14:paraId="17C4AE22" w14:textId="56DF7FBA" w:rsidR="00B532D4" w:rsidRDefault="00881BFA">
          <w:pPr>
            <w:pStyle w:val="TOC2"/>
            <w:tabs>
              <w:tab w:val="left" w:pos="610"/>
              <w:tab w:val="right" w:leader="dot" w:pos="9952"/>
            </w:tabs>
            <w:rPr>
              <w:rFonts w:eastAsiaTheme="minorEastAsia" w:cstheme="minorBidi"/>
              <w:noProof/>
              <w:kern w:val="2"/>
              <w:szCs w:val="22"/>
              <w14:ligatures w14:val="standardContextual"/>
            </w:rPr>
          </w:pPr>
          <w:hyperlink w:anchor="_Toc181785540" w:history="1">
            <w:r w:rsidR="00B532D4" w:rsidRPr="00FF02C3">
              <w:rPr>
                <w:rStyle w:val="Hyperlink"/>
                <w:noProof/>
              </w:rPr>
              <w:t>11.3</w:t>
            </w:r>
            <w:r w:rsidR="00B532D4">
              <w:rPr>
                <w:rFonts w:eastAsiaTheme="minorEastAsia" w:cstheme="minorBidi"/>
                <w:noProof/>
                <w:kern w:val="2"/>
                <w:szCs w:val="22"/>
                <w14:ligatures w14:val="standardContextual"/>
              </w:rPr>
              <w:tab/>
            </w:r>
            <w:r w:rsidR="00B532D4" w:rsidRPr="00FF02C3">
              <w:rPr>
                <w:rStyle w:val="Hyperlink"/>
                <w:noProof/>
              </w:rPr>
              <w:t>EDI Supplemental Documentation</w:t>
            </w:r>
            <w:r w:rsidR="00B532D4">
              <w:rPr>
                <w:noProof/>
                <w:webHidden/>
              </w:rPr>
              <w:tab/>
            </w:r>
            <w:r w:rsidR="00B532D4">
              <w:rPr>
                <w:noProof/>
                <w:webHidden/>
              </w:rPr>
              <w:fldChar w:fldCharType="begin"/>
            </w:r>
            <w:r w:rsidR="00B532D4">
              <w:rPr>
                <w:noProof/>
                <w:webHidden/>
              </w:rPr>
              <w:instrText xml:space="preserve"> PAGEREF _Toc181785540 \h </w:instrText>
            </w:r>
            <w:r w:rsidR="00B532D4">
              <w:rPr>
                <w:noProof/>
                <w:webHidden/>
              </w:rPr>
            </w:r>
            <w:r w:rsidR="00B532D4">
              <w:rPr>
                <w:noProof/>
                <w:webHidden/>
              </w:rPr>
              <w:fldChar w:fldCharType="separate"/>
            </w:r>
            <w:r w:rsidR="00B532D4">
              <w:rPr>
                <w:noProof/>
                <w:webHidden/>
              </w:rPr>
              <w:t>34</w:t>
            </w:r>
            <w:r w:rsidR="00B532D4">
              <w:rPr>
                <w:noProof/>
                <w:webHidden/>
              </w:rPr>
              <w:fldChar w:fldCharType="end"/>
            </w:r>
          </w:hyperlink>
        </w:p>
        <w:p w14:paraId="6F591F1F" w14:textId="6D562ACC" w:rsidR="00B532D4" w:rsidRDefault="00881BFA">
          <w:pPr>
            <w:pStyle w:val="TOC3"/>
            <w:rPr>
              <w:rFonts w:eastAsiaTheme="minorEastAsia" w:cstheme="minorBidi"/>
              <w:color w:val="auto"/>
              <w:kern w:val="2"/>
              <w:sz w:val="22"/>
              <w:szCs w:val="22"/>
              <w14:ligatures w14:val="standardContextual"/>
            </w:rPr>
          </w:pPr>
          <w:hyperlink w:anchor="_Toc181785541" w:history="1">
            <w:r w:rsidR="00B532D4" w:rsidRPr="00FF02C3">
              <w:rPr>
                <w:rStyle w:val="Hyperlink"/>
                <w:rFonts w:eastAsia="Calibri"/>
                <w:lang w:val="fr-FR"/>
              </w:rPr>
              <w:t>EDI D96A/X12 Supplemental Documentation</w:t>
            </w:r>
            <w:r w:rsidR="00B532D4">
              <w:rPr>
                <w:webHidden/>
              </w:rPr>
              <w:tab/>
            </w:r>
            <w:r w:rsidR="00B532D4">
              <w:rPr>
                <w:webHidden/>
              </w:rPr>
              <w:fldChar w:fldCharType="begin"/>
            </w:r>
            <w:r w:rsidR="00B532D4">
              <w:rPr>
                <w:webHidden/>
              </w:rPr>
              <w:instrText xml:space="preserve"> PAGEREF _Toc181785541 \h </w:instrText>
            </w:r>
            <w:r w:rsidR="00B532D4">
              <w:rPr>
                <w:webHidden/>
              </w:rPr>
            </w:r>
            <w:r w:rsidR="00B532D4">
              <w:rPr>
                <w:webHidden/>
              </w:rPr>
              <w:fldChar w:fldCharType="separate"/>
            </w:r>
            <w:r w:rsidR="00B532D4">
              <w:rPr>
                <w:webHidden/>
              </w:rPr>
              <w:t>34</w:t>
            </w:r>
            <w:r w:rsidR="00B532D4">
              <w:rPr>
                <w:webHidden/>
              </w:rPr>
              <w:fldChar w:fldCharType="end"/>
            </w:r>
          </w:hyperlink>
        </w:p>
        <w:p w14:paraId="490BE11F" w14:textId="0E3C46EC" w:rsidR="00B532D4" w:rsidRDefault="00881BFA">
          <w:pPr>
            <w:pStyle w:val="TOC2"/>
            <w:tabs>
              <w:tab w:val="left" w:pos="610"/>
              <w:tab w:val="right" w:leader="dot" w:pos="9952"/>
            </w:tabs>
            <w:rPr>
              <w:rFonts w:eastAsiaTheme="minorEastAsia" w:cstheme="minorBidi"/>
              <w:noProof/>
              <w:kern w:val="2"/>
              <w:szCs w:val="22"/>
              <w14:ligatures w14:val="standardContextual"/>
            </w:rPr>
          </w:pPr>
          <w:hyperlink w:anchor="_Toc181785542" w:history="1">
            <w:r w:rsidR="00B532D4" w:rsidRPr="00FF02C3">
              <w:rPr>
                <w:rStyle w:val="Hyperlink"/>
                <w:noProof/>
              </w:rPr>
              <w:t>11.4</w:t>
            </w:r>
            <w:r w:rsidR="00B532D4">
              <w:rPr>
                <w:rFonts w:eastAsiaTheme="minorEastAsia" w:cstheme="minorBidi"/>
                <w:noProof/>
                <w:kern w:val="2"/>
                <w:szCs w:val="22"/>
                <w14:ligatures w14:val="standardContextual"/>
              </w:rPr>
              <w:tab/>
            </w:r>
            <w:r w:rsidR="00B532D4" w:rsidRPr="00FF02C3">
              <w:rPr>
                <w:rStyle w:val="Hyperlink"/>
                <w:noProof/>
              </w:rPr>
              <w:t>PIDX Supplemental Documentation via SAP Cloud Integration Gateway</w:t>
            </w:r>
            <w:r w:rsidR="00B532D4">
              <w:rPr>
                <w:noProof/>
                <w:webHidden/>
              </w:rPr>
              <w:tab/>
            </w:r>
            <w:r w:rsidR="00B532D4">
              <w:rPr>
                <w:noProof/>
                <w:webHidden/>
              </w:rPr>
              <w:fldChar w:fldCharType="begin"/>
            </w:r>
            <w:r w:rsidR="00B532D4">
              <w:rPr>
                <w:noProof/>
                <w:webHidden/>
              </w:rPr>
              <w:instrText xml:space="preserve"> PAGEREF _Toc181785542 \h </w:instrText>
            </w:r>
            <w:r w:rsidR="00B532D4">
              <w:rPr>
                <w:noProof/>
                <w:webHidden/>
              </w:rPr>
            </w:r>
            <w:r w:rsidR="00B532D4">
              <w:rPr>
                <w:noProof/>
                <w:webHidden/>
              </w:rPr>
              <w:fldChar w:fldCharType="separate"/>
            </w:r>
            <w:r w:rsidR="00B532D4">
              <w:rPr>
                <w:noProof/>
                <w:webHidden/>
              </w:rPr>
              <w:t>35</w:t>
            </w:r>
            <w:r w:rsidR="00B532D4">
              <w:rPr>
                <w:noProof/>
                <w:webHidden/>
              </w:rPr>
              <w:fldChar w:fldCharType="end"/>
            </w:r>
          </w:hyperlink>
        </w:p>
        <w:p w14:paraId="67C83BA6" w14:textId="7EE2041D" w:rsidR="00B532D4" w:rsidRDefault="00881BFA">
          <w:pPr>
            <w:pStyle w:val="TOC3"/>
            <w:rPr>
              <w:rFonts w:eastAsiaTheme="minorEastAsia" w:cstheme="minorBidi"/>
              <w:color w:val="auto"/>
              <w:kern w:val="2"/>
              <w:sz w:val="22"/>
              <w:szCs w:val="22"/>
              <w14:ligatures w14:val="standardContextual"/>
            </w:rPr>
          </w:pPr>
          <w:hyperlink w:anchor="_Toc181785543" w:history="1">
            <w:r w:rsidR="00B532D4" w:rsidRPr="00FF02C3">
              <w:rPr>
                <w:rStyle w:val="Hyperlink"/>
                <w:rFonts w:eastAsia="Calibri"/>
                <w:lang w:val="fr-FR"/>
              </w:rPr>
              <w:t>PIDX Supplemental Documentation</w:t>
            </w:r>
            <w:r w:rsidR="00B532D4">
              <w:rPr>
                <w:webHidden/>
              </w:rPr>
              <w:tab/>
            </w:r>
            <w:r w:rsidR="00B532D4">
              <w:rPr>
                <w:webHidden/>
              </w:rPr>
              <w:fldChar w:fldCharType="begin"/>
            </w:r>
            <w:r w:rsidR="00B532D4">
              <w:rPr>
                <w:webHidden/>
              </w:rPr>
              <w:instrText xml:space="preserve"> PAGEREF _Toc181785543 \h </w:instrText>
            </w:r>
            <w:r w:rsidR="00B532D4">
              <w:rPr>
                <w:webHidden/>
              </w:rPr>
            </w:r>
            <w:r w:rsidR="00B532D4">
              <w:rPr>
                <w:webHidden/>
              </w:rPr>
              <w:fldChar w:fldCharType="separate"/>
            </w:r>
            <w:r w:rsidR="00B532D4">
              <w:rPr>
                <w:webHidden/>
              </w:rPr>
              <w:t>35</w:t>
            </w:r>
            <w:r w:rsidR="00B532D4">
              <w:rPr>
                <w:webHidden/>
              </w:rPr>
              <w:fldChar w:fldCharType="end"/>
            </w:r>
          </w:hyperlink>
        </w:p>
        <w:p w14:paraId="07A543E6" w14:textId="382A102F" w:rsidR="00B532D4" w:rsidRDefault="00881BFA">
          <w:pPr>
            <w:pStyle w:val="TOC2"/>
            <w:tabs>
              <w:tab w:val="left" w:pos="610"/>
              <w:tab w:val="right" w:leader="dot" w:pos="9952"/>
            </w:tabs>
            <w:rPr>
              <w:rFonts w:eastAsiaTheme="minorEastAsia" w:cstheme="minorBidi"/>
              <w:noProof/>
              <w:kern w:val="2"/>
              <w:szCs w:val="22"/>
              <w14:ligatures w14:val="standardContextual"/>
            </w:rPr>
          </w:pPr>
          <w:hyperlink w:anchor="_Toc181785544" w:history="1">
            <w:r w:rsidR="00B532D4" w:rsidRPr="00FF02C3">
              <w:rPr>
                <w:rStyle w:val="Hyperlink"/>
                <w:noProof/>
              </w:rPr>
              <w:t>11.5</w:t>
            </w:r>
            <w:r w:rsidR="00B532D4">
              <w:rPr>
                <w:rFonts w:eastAsiaTheme="minorEastAsia" w:cstheme="minorBidi"/>
                <w:noProof/>
                <w:kern w:val="2"/>
                <w:szCs w:val="22"/>
                <w14:ligatures w14:val="standardContextual"/>
              </w:rPr>
              <w:tab/>
            </w:r>
            <w:r w:rsidR="00B532D4" w:rsidRPr="00FF02C3">
              <w:rPr>
                <w:rStyle w:val="Hyperlink"/>
                <w:noProof/>
              </w:rPr>
              <w:t>Guided Integration for Trading Partners</w:t>
            </w:r>
            <w:r w:rsidR="00B532D4">
              <w:rPr>
                <w:noProof/>
                <w:webHidden/>
              </w:rPr>
              <w:tab/>
            </w:r>
            <w:r w:rsidR="00B532D4">
              <w:rPr>
                <w:noProof/>
                <w:webHidden/>
              </w:rPr>
              <w:fldChar w:fldCharType="begin"/>
            </w:r>
            <w:r w:rsidR="00B532D4">
              <w:rPr>
                <w:noProof/>
                <w:webHidden/>
              </w:rPr>
              <w:instrText xml:space="preserve"> PAGEREF _Toc181785544 \h </w:instrText>
            </w:r>
            <w:r w:rsidR="00B532D4">
              <w:rPr>
                <w:noProof/>
                <w:webHidden/>
              </w:rPr>
            </w:r>
            <w:r w:rsidR="00B532D4">
              <w:rPr>
                <w:noProof/>
                <w:webHidden/>
              </w:rPr>
              <w:fldChar w:fldCharType="separate"/>
            </w:r>
            <w:r w:rsidR="00B532D4">
              <w:rPr>
                <w:noProof/>
                <w:webHidden/>
              </w:rPr>
              <w:t>35</w:t>
            </w:r>
            <w:r w:rsidR="00B532D4">
              <w:rPr>
                <w:noProof/>
                <w:webHidden/>
              </w:rPr>
              <w:fldChar w:fldCharType="end"/>
            </w:r>
          </w:hyperlink>
        </w:p>
        <w:p w14:paraId="6A2A73F1" w14:textId="6227F438" w:rsidR="00B532D4" w:rsidRDefault="00881BFA">
          <w:pPr>
            <w:pStyle w:val="TOC1"/>
            <w:tabs>
              <w:tab w:val="left" w:pos="463"/>
            </w:tabs>
            <w:rPr>
              <w:rFonts w:asciiTheme="minorHAnsi" w:eastAsiaTheme="minorEastAsia" w:hAnsiTheme="minorHAnsi" w:cstheme="minorBidi"/>
              <w:noProof/>
              <w:kern w:val="2"/>
              <w:sz w:val="22"/>
              <w:szCs w:val="22"/>
              <w14:ligatures w14:val="standardContextual"/>
            </w:rPr>
          </w:pPr>
          <w:hyperlink w:anchor="_Toc181785545" w:history="1">
            <w:r w:rsidR="00B532D4" w:rsidRPr="00FF02C3">
              <w:rPr>
                <w:rStyle w:val="Hyperlink"/>
                <w:noProof/>
              </w:rPr>
              <w:t>12</w:t>
            </w:r>
            <w:r w:rsidR="00B532D4">
              <w:rPr>
                <w:rFonts w:asciiTheme="minorHAnsi" w:eastAsiaTheme="minorEastAsia" w:hAnsiTheme="minorHAnsi" w:cstheme="minorBidi"/>
                <w:noProof/>
                <w:kern w:val="2"/>
                <w:sz w:val="22"/>
                <w:szCs w:val="22"/>
                <w14:ligatures w14:val="standardContextual"/>
              </w:rPr>
              <w:tab/>
            </w:r>
            <w:r w:rsidR="00B532D4" w:rsidRPr="00FF02C3">
              <w:rPr>
                <w:rStyle w:val="Hyperlink"/>
                <w:noProof/>
              </w:rPr>
              <w:t>SAP Business Network customer support for Suppliers</w:t>
            </w:r>
            <w:r w:rsidR="00B532D4">
              <w:rPr>
                <w:noProof/>
                <w:webHidden/>
              </w:rPr>
              <w:tab/>
            </w:r>
            <w:r w:rsidR="00B532D4">
              <w:rPr>
                <w:noProof/>
                <w:webHidden/>
              </w:rPr>
              <w:fldChar w:fldCharType="begin"/>
            </w:r>
            <w:r w:rsidR="00B532D4">
              <w:rPr>
                <w:noProof/>
                <w:webHidden/>
              </w:rPr>
              <w:instrText xml:space="preserve"> PAGEREF _Toc181785545 \h </w:instrText>
            </w:r>
            <w:r w:rsidR="00B532D4">
              <w:rPr>
                <w:noProof/>
                <w:webHidden/>
              </w:rPr>
            </w:r>
            <w:r w:rsidR="00B532D4">
              <w:rPr>
                <w:noProof/>
                <w:webHidden/>
              </w:rPr>
              <w:fldChar w:fldCharType="separate"/>
            </w:r>
            <w:r w:rsidR="00B532D4">
              <w:rPr>
                <w:noProof/>
                <w:webHidden/>
              </w:rPr>
              <w:t>36</w:t>
            </w:r>
            <w:r w:rsidR="00B532D4">
              <w:rPr>
                <w:noProof/>
                <w:webHidden/>
              </w:rPr>
              <w:fldChar w:fldCharType="end"/>
            </w:r>
          </w:hyperlink>
        </w:p>
        <w:p w14:paraId="79AED6E3" w14:textId="1029B3C4" w:rsidR="00B532D4" w:rsidRDefault="00881BFA">
          <w:pPr>
            <w:pStyle w:val="TOC2"/>
            <w:tabs>
              <w:tab w:val="left" w:pos="610"/>
              <w:tab w:val="right" w:leader="dot" w:pos="9952"/>
            </w:tabs>
            <w:rPr>
              <w:rFonts w:eastAsiaTheme="minorEastAsia" w:cstheme="minorBidi"/>
              <w:noProof/>
              <w:kern w:val="2"/>
              <w:szCs w:val="22"/>
              <w14:ligatures w14:val="standardContextual"/>
            </w:rPr>
          </w:pPr>
          <w:hyperlink w:anchor="_Toc181785546" w:history="1">
            <w:r w:rsidR="00B532D4" w:rsidRPr="00FF02C3">
              <w:rPr>
                <w:rStyle w:val="Hyperlink"/>
                <w:noProof/>
                <w:lang w:val="fr-FR"/>
              </w:rPr>
              <w:t>12.1</w:t>
            </w:r>
            <w:r w:rsidR="00B532D4">
              <w:rPr>
                <w:rFonts w:eastAsiaTheme="minorEastAsia" w:cstheme="minorBidi"/>
                <w:noProof/>
                <w:kern w:val="2"/>
                <w:szCs w:val="22"/>
                <w14:ligatures w14:val="standardContextual"/>
              </w:rPr>
              <w:tab/>
            </w:r>
            <w:r w:rsidR="00B532D4" w:rsidRPr="00FF02C3">
              <w:rPr>
                <w:rStyle w:val="Hyperlink"/>
                <w:noProof/>
                <w:lang w:val="fr-FR"/>
              </w:rPr>
              <w:t>Post Go Live Support</w:t>
            </w:r>
            <w:r w:rsidR="00B532D4">
              <w:rPr>
                <w:noProof/>
                <w:webHidden/>
              </w:rPr>
              <w:tab/>
            </w:r>
            <w:r w:rsidR="00B532D4">
              <w:rPr>
                <w:noProof/>
                <w:webHidden/>
              </w:rPr>
              <w:fldChar w:fldCharType="begin"/>
            </w:r>
            <w:r w:rsidR="00B532D4">
              <w:rPr>
                <w:noProof/>
                <w:webHidden/>
              </w:rPr>
              <w:instrText xml:space="preserve"> PAGEREF _Toc181785546 \h </w:instrText>
            </w:r>
            <w:r w:rsidR="00B532D4">
              <w:rPr>
                <w:noProof/>
                <w:webHidden/>
              </w:rPr>
            </w:r>
            <w:r w:rsidR="00B532D4">
              <w:rPr>
                <w:noProof/>
                <w:webHidden/>
              </w:rPr>
              <w:fldChar w:fldCharType="separate"/>
            </w:r>
            <w:r w:rsidR="00B532D4">
              <w:rPr>
                <w:noProof/>
                <w:webHidden/>
              </w:rPr>
              <w:t>36</w:t>
            </w:r>
            <w:r w:rsidR="00B532D4">
              <w:rPr>
                <w:noProof/>
                <w:webHidden/>
              </w:rPr>
              <w:fldChar w:fldCharType="end"/>
            </w:r>
          </w:hyperlink>
        </w:p>
        <w:p w14:paraId="4376C9B6" w14:textId="288E404A" w:rsidR="00B532D4" w:rsidRDefault="00881BFA">
          <w:pPr>
            <w:pStyle w:val="TOC2"/>
            <w:tabs>
              <w:tab w:val="left" w:pos="610"/>
              <w:tab w:val="right" w:leader="dot" w:pos="9952"/>
            </w:tabs>
            <w:rPr>
              <w:rFonts w:eastAsiaTheme="minorEastAsia" w:cstheme="minorBidi"/>
              <w:noProof/>
              <w:kern w:val="2"/>
              <w:szCs w:val="22"/>
              <w14:ligatures w14:val="standardContextual"/>
            </w:rPr>
          </w:pPr>
          <w:hyperlink w:anchor="_Toc181785547" w:history="1">
            <w:r w:rsidR="00B532D4" w:rsidRPr="00FF02C3">
              <w:rPr>
                <w:rStyle w:val="Hyperlink"/>
                <w:noProof/>
              </w:rPr>
              <w:t>12.2</w:t>
            </w:r>
            <w:r w:rsidR="00B532D4">
              <w:rPr>
                <w:rFonts w:eastAsiaTheme="minorEastAsia" w:cstheme="minorBidi"/>
                <w:noProof/>
                <w:kern w:val="2"/>
                <w:szCs w:val="22"/>
                <w14:ligatures w14:val="standardContextual"/>
              </w:rPr>
              <w:tab/>
            </w:r>
            <w:r w:rsidR="00B532D4" w:rsidRPr="00FF02C3">
              <w:rPr>
                <w:rStyle w:val="Hyperlink"/>
                <w:noProof/>
              </w:rPr>
              <w:t>How to utilize Help Center and request assistance</w:t>
            </w:r>
            <w:r w:rsidR="00B532D4">
              <w:rPr>
                <w:noProof/>
                <w:webHidden/>
              </w:rPr>
              <w:tab/>
            </w:r>
            <w:r w:rsidR="00B532D4">
              <w:rPr>
                <w:noProof/>
                <w:webHidden/>
              </w:rPr>
              <w:fldChar w:fldCharType="begin"/>
            </w:r>
            <w:r w:rsidR="00B532D4">
              <w:rPr>
                <w:noProof/>
                <w:webHidden/>
              </w:rPr>
              <w:instrText xml:space="preserve"> PAGEREF _Toc181785547 \h </w:instrText>
            </w:r>
            <w:r w:rsidR="00B532D4">
              <w:rPr>
                <w:noProof/>
                <w:webHidden/>
              </w:rPr>
            </w:r>
            <w:r w:rsidR="00B532D4">
              <w:rPr>
                <w:noProof/>
                <w:webHidden/>
              </w:rPr>
              <w:fldChar w:fldCharType="separate"/>
            </w:r>
            <w:r w:rsidR="00B532D4">
              <w:rPr>
                <w:noProof/>
                <w:webHidden/>
              </w:rPr>
              <w:t>36</w:t>
            </w:r>
            <w:r w:rsidR="00B532D4">
              <w:rPr>
                <w:noProof/>
                <w:webHidden/>
              </w:rPr>
              <w:fldChar w:fldCharType="end"/>
            </w:r>
          </w:hyperlink>
        </w:p>
        <w:p w14:paraId="3F251FB6" w14:textId="40A1A933" w:rsidR="00B532D4" w:rsidRDefault="00881BFA">
          <w:pPr>
            <w:pStyle w:val="TOC2"/>
            <w:tabs>
              <w:tab w:val="left" w:pos="610"/>
              <w:tab w:val="right" w:leader="dot" w:pos="9952"/>
            </w:tabs>
            <w:rPr>
              <w:rFonts w:eastAsiaTheme="minorEastAsia" w:cstheme="minorBidi"/>
              <w:noProof/>
              <w:kern w:val="2"/>
              <w:szCs w:val="22"/>
              <w14:ligatures w14:val="standardContextual"/>
            </w:rPr>
          </w:pPr>
          <w:hyperlink w:anchor="_Toc181785548" w:history="1">
            <w:r w:rsidR="00B532D4" w:rsidRPr="00FF02C3">
              <w:rPr>
                <w:rStyle w:val="Hyperlink"/>
                <w:noProof/>
                <w:lang w:val="bg-BG"/>
              </w:rPr>
              <w:t>12.3</w:t>
            </w:r>
            <w:r w:rsidR="00B532D4">
              <w:rPr>
                <w:rFonts w:eastAsiaTheme="minorEastAsia" w:cstheme="minorBidi"/>
                <w:noProof/>
                <w:kern w:val="2"/>
                <w:szCs w:val="22"/>
                <w14:ligatures w14:val="standardContextual"/>
              </w:rPr>
              <w:tab/>
            </w:r>
            <w:r w:rsidR="00B532D4" w:rsidRPr="00FF02C3">
              <w:rPr>
                <w:rStyle w:val="Hyperlink"/>
                <w:noProof/>
              </w:rPr>
              <w:t>Access the Help Center</w:t>
            </w:r>
            <w:r w:rsidR="00B532D4">
              <w:rPr>
                <w:noProof/>
                <w:webHidden/>
              </w:rPr>
              <w:tab/>
            </w:r>
            <w:r w:rsidR="00B532D4">
              <w:rPr>
                <w:noProof/>
                <w:webHidden/>
              </w:rPr>
              <w:fldChar w:fldCharType="begin"/>
            </w:r>
            <w:r w:rsidR="00B532D4">
              <w:rPr>
                <w:noProof/>
                <w:webHidden/>
              </w:rPr>
              <w:instrText xml:space="preserve"> PAGEREF _Toc181785548 \h </w:instrText>
            </w:r>
            <w:r w:rsidR="00B532D4">
              <w:rPr>
                <w:noProof/>
                <w:webHidden/>
              </w:rPr>
            </w:r>
            <w:r w:rsidR="00B532D4">
              <w:rPr>
                <w:noProof/>
                <w:webHidden/>
              </w:rPr>
              <w:fldChar w:fldCharType="separate"/>
            </w:r>
            <w:r w:rsidR="00B532D4">
              <w:rPr>
                <w:noProof/>
                <w:webHidden/>
              </w:rPr>
              <w:t>36</w:t>
            </w:r>
            <w:r w:rsidR="00B532D4">
              <w:rPr>
                <w:noProof/>
                <w:webHidden/>
              </w:rPr>
              <w:fldChar w:fldCharType="end"/>
            </w:r>
          </w:hyperlink>
        </w:p>
        <w:p w14:paraId="0E3E65BB" w14:textId="26C2C7FA" w:rsidR="00B532D4" w:rsidRDefault="00881BFA">
          <w:pPr>
            <w:pStyle w:val="TOC2"/>
            <w:tabs>
              <w:tab w:val="left" w:pos="610"/>
              <w:tab w:val="right" w:leader="dot" w:pos="9952"/>
            </w:tabs>
            <w:rPr>
              <w:rFonts w:eastAsiaTheme="minorEastAsia" w:cstheme="minorBidi"/>
              <w:noProof/>
              <w:kern w:val="2"/>
              <w:szCs w:val="22"/>
              <w14:ligatures w14:val="standardContextual"/>
            </w:rPr>
          </w:pPr>
          <w:hyperlink w:anchor="_Toc181785549" w:history="1">
            <w:r w:rsidR="00B532D4" w:rsidRPr="00FF02C3">
              <w:rPr>
                <w:rStyle w:val="Hyperlink"/>
                <w:noProof/>
              </w:rPr>
              <w:t>12.4</w:t>
            </w:r>
            <w:r w:rsidR="00B532D4">
              <w:rPr>
                <w:rFonts w:eastAsiaTheme="minorEastAsia" w:cstheme="minorBidi"/>
                <w:noProof/>
                <w:kern w:val="2"/>
                <w:szCs w:val="22"/>
                <w14:ligatures w14:val="standardContextual"/>
              </w:rPr>
              <w:tab/>
            </w:r>
            <w:r w:rsidR="00B532D4" w:rsidRPr="00FF02C3">
              <w:rPr>
                <w:rStyle w:val="Hyperlink"/>
                <w:noProof/>
              </w:rPr>
              <w:t>Using SAP Business Network Help Center</w:t>
            </w:r>
            <w:r w:rsidR="00B532D4">
              <w:rPr>
                <w:noProof/>
                <w:webHidden/>
              </w:rPr>
              <w:tab/>
            </w:r>
            <w:r w:rsidR="00B532D4">
              <w:rPr>
                <w:noProof/>
                <w:webHidden/>
              </w:rPr>
              <w:fldChar w:fldCharType="begin"/>
            </w:r>
            <w:r w:rsidR="00B532D4">
              <w:rPr>
                <w:noProof/>
                <w:webHidden/>
              </w:rPr>
              <w:instrText xml:space="preserve"> PAGEREF _Toc181785549 \h </w:instrText>
            </w:r>
            <w:r w:rsidR="00B532D4">
              <w:rPr>
                <w:noProof/>
                <w:webHidden/>
              </w:rPr>
            </w:r>
            <w:r w:rsidR="00B532D4">
              <w:rPr>
                <w:noProof/>
                <w:webHidden/>
              </w:rPr>
              <w:fldChar w:fldCharType="separate"/>
            </w:r>
            <w:r w:rsidR="00B532D4">
              <w:rPr>
                <w:noProof/>
                <w:webHidden/>
              </w:rPr>
              <w:t>36</w:t>
            </w:r>
            <w:r w:rsidR="00B532D4">
              <w:rPr>
                <w:noProof/>
                <w:webHidden/>
              </w:rPr>
              <w:fldChar w:fldCharType="end"/>
            </w:r>
          </w:hyperlink>
        </w:p>
        <w:p w14:paraId="6A3BC86A" w14:textId="77777777" w:rsidR="00B532D4" w:rsidRDefault="00FB026F" w:rsidP="00B532D4">
          <w:pPr>
            <w:rPr>
              <w:b/>
              <w:bCs/>
              <w:noProof/>
            </w:rPr>
          </w:pPr>
          <w:r>
            <w:rPr>
              <w:b/>
              <w:bCs/>
              <w:noProof/>
            </w:rPr>
            <w:fldChar w:fldCharType="end"/>
          </w:r>
        </w:p>
      </w:sdtContent>
    </w:sdt>
    <w:p w14:paraId="7085316B" w14:textId="2CF5BD86" w:rsidR="00FB026F" w:rsidRPr="00B532D4" w:rsidRDefault="00FB026F" w:rsidP="00B532D4"/>
    <w:bookmarkStart w:id="5" w:name="_Toc181785517"/>
    <w:p w14:paraId="6C8C9107" w14:textId="05CBF6C8" w:rsidR="006D65D3" w:rsidRPr="00DA6342" w:rsidRDefault="006D65D3" w:rsidP="00F420AB">
      <w:pPr>
        <w:pStyle w:val="Heading1"/>
        <w:numPr>
          <w:ilvl w:val="0"/>
          <w:numId w:val="13"/>
        </w:numPr>
        <w:ind w:left="0" w:firstLine="0"/>
        <w:rPr>
          <w:sz w:val="28"/>
          <w:szCs w:val="28"/>
        </w:rPr>
      </w:pPr>
      <w:r w:rsidRPr="00C733D1">
        <w:rPr>
          <w:noProof/>
        </w:rPr>
        <mc:AlternateContent>
          <mc:Choice Requires="wps">
            <w:drawing>
              <wp:anchor distT="45720" distB="45720" distL="114300" distR="114300" simplePos="0" relativeHeight="251658263" behindDoc="0" locked="0" layoutInCell="1" allowOverlap="1" wp14:anchorId="7553486E" wp14:editId="7CC71511">
                <wp:simplePos x="0" y="0"/>
                <wp:positionH relativeFrom="margin">
                  <wp:posOffset>10795</wp:posOffset>
                </wp:positionH>
                <wp:positionV relativeFrom="paragraph">
                  <wp:posOffset>1420495</wp:posOffset>
                </wp:positionV>
                <wp:extent cx="6318885" cy="542925"/>
                <wp:effectExtent l="76200" t="76200" r="100965" b="104775"/>
                <wp:wrapSquare wrapText="bothSides"/>
                <wp:docPr id="9" name="Text Box 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318885" cy="542925"/>
                        </a:xfrm>
                        <a:prstGeom prst="rect">
                          <a:avLst/>
                        </a:prstGeom>
                        <a:solidFill>
                          <a:schemeClr val="bg1">
                            <a:lumMod val="95000"/>
                          </a:schemeClr>
                        </a:solidFill>
                        <a:ln w="12700">
                          <a:solidFill>
                            <a:schemeClr val="bg1">
                              <a:lumMod val="50000"/>
                            </a:schemeClr>
                          </a:solidFill>
                          <a:miter lim="800000"/>
                          <a:headEnd/>
                          <a:tailEnd/>
                        </a:ln>
                        <a:effectLst>
                          <a:glow rad="63500">
                            <a:schemeClr val="accent2">
                              <a:satMod val="175000"/>
                              <a:alpha val="40000"/>
                            </a:schemeClr>
                          </a:glow>
                        </a:effectLst>
                      </wps:spPr>
                      <wps:txbx>
                        <w:txbxContent>
                          <w:p w14:paraId="06A17AF9" w14:textId="77777777" w:rsidR="006D65D3" w:rsidRPr="004E13F3" w:rsidRDefault="006D65D3" w:rsidP="006D65D3">
                            <w:pPr>
                              <w:rPr>
                                <w:sz w:val="18"/>
                                <w:szCs w:val="18"/>
                              </w:rPr>
                            </w:pPr>
                            <w:r>
                              <w:rPr>
                                <w:b/>
                                <w:bCs/>
                                <w:sz w:val="18"/>
                                <w:szCs w:val="18"/>
                              </w:rPr>
                              <w:t>IS/DS</w:t>
                            </w:r>
                            <w:r w:rsidRPr="009F7187">
                              <w:rPr>
                                <w:sz w:val="18"/>
                                <w:szCs w:val="18"/>
                              </w:rPr>
                              <w:t xml:space="preserve"> –</w:t>
                            </w:r>
                            <w:r>
                              <w:rPr>
                                <w:sz w:val="18"/>
                                <w:szCs w:val="18"/>
                              </w:rPr>
                              <w:t xml:space="preserve"> When assigned a project, create a copy of this document and name it &lt;Buyer Name </w:t>
                            </w:r>
                            <w:proofErr w:type="spellStart"/>
                            <w:r>
                              <w:rPr>
                                <w:sz w:val="18"/>
                                <w:szCs w:val="18"/>
                              </w:rPr>
                              <w:t>Blueprint_Supplier</w:t>
                            </w:r>
                            <w:proofErr w:type="spellEnd"/>
                            <w:r>
                              <w:rPr>
                                <w:sz w:val="18"/>
                                <w:szCs w:val="18"/>
                              </w:rPr>
                              <w:t xml:space="preserve"> Name&gt;</w:t>
                            </w:r>
                          </w:p>
                          <w:p w14:paraId="7BF75076" w14:textId="77777777" w:rsidR="006D65D3" w:rsidRDefault="006D65D3" w:rsidP="006D65D3">
                            <w:pPr>
                              <w:rPr>
                                <w:sz w:val="18"/>
                                <w:szCs w:val="18"/>
                              </w:rPr>
                            </w:pPr>
                          </w:p>
                          <w:p w14:paraId="59D6ACF0" w14:textId="77777777" w:rsidR="006D65D3" w:rsidRDefault="006D65D3" w:rsidP="006D65D3">
                            <w:r w:rsidRPr="00DC021E">
                              <w:rPr>
                                <w:b/>
                                <w:color w:val="000000" w:themeColor="text1"/>
                                <w:sz w:val="18"/>
                                <w:szCs w:val="18"/>
                              </w:rPr>
                              <w:t xml:space="preserve">Remove </w:t>
                            </w:r>
                            <w:r>
                              <w:rPr>
                                <w:b/>
                                <w:color w:val="000000" w:themeColor="text1"/>
                                <w:sz w:val="18"/>
                                <w:szCs w:val="18"/>
                              </w:rPr>
                              <w:t xml:space="preserve">This </w:t>
                            </w:r>
                            <w:r w:rsidRPr="00DC021E">
                              <w:rPr>
                                <w:b/>
                                <w:color w:val="000000" w:themeColor="text1"/>
                                <w:sz w:val="18"/>
                                <w:szCs w:val="18"/>
                              </w:rPr>
                              <w:t>Text Box</w:t>
                            </w:r>
                          </w:p>
                          <w:p w14:paraId="1BB54696" w14:textId="77777777" w:rsidR="006D65D3" w:rsidRDefault="006D65D3" w:rsidP="006D65D3">
                            <w:pPr>
                              <w:rPr>
                                <w:sz w:val="18"/>
                                <w:szCs w:val="18"/>
                              </w:rPr>
                            </w:pPr>
                          </w:p>
                          <w:p w14:paraId="1461A257" w14:textId="77777777" w:rsidR="006D65D3" w:rsidRDefault="006D65D3" w:rsidP="006D65D3">
                            <w:pPr>
                              <w:rPr>
                                <w:sz w:val="18"/>
                                <w:szCs w:val="18"/>
                              </w:rPr>
                            </w:pPr>
                          </w:p>
                          <w:p w14:paraId="009D9FC7" w14:textId="77777777" w:rsidR="006D65D3" w:rsidRDefault="006D65D3" w:rsidP="006D65D3">
                            <w:pPr>
                              <w:rPr>
                                <w:sz w:val="18"/>
                                <w:szCs w:val="18"/>
                              </w:rPr>
                            </w:pPr>
                          </w:p>
                          <w:p w14:paraId="3A07434D" w14:textId="77777777" w:rsidR="006D65D3" w:rsidRDefault="006D65D3" w:rsidP="006D65D3">
                            <w:pPr>
                              <w:rPr>
                                <w:sz w:val="18"/>
                                <w:szCs w:val="18"/>
                              </w:rPr>
                            </w:pPr>
                          </w:p>
                          <w:p w14:paraId="43ADA8AE" w14:textId="77777777" w:rsidR="006D65D3" w:rsidRPr="009F7187" w:rsidRDefault="006D65D3" w:rsidP="006D65D3">
                            <w:pPr>
                              <w:rPr>
                                <w:sz w:val="18"/>
                                <w:szCs w:val="18"/>
                              </w:rPr>
                            </w:pP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w14:anchorId="7553486E" id="_x0000_t202" coordsize="21600,21600" o:spt="202" path="m,l,21600r21600,l21600,xe">
                <v:stroke joinstyle="miter"/>
                <v:path gradientshapeok="t" o:connecttype="rect"/>
              </v:shapetype>
              <v:shape id="Text Box 9" o:spid="_x0000_s1028" type="#_x0000_t202" style="position:absolute;left:0;text-align:left;margin-left:.85pt;margin-top:111.85pt;width:497.55pt;height:42.75pt;z-index:251658263;visibility:visible;mso-wrap-style:square;mso-width-percent:0;mso-height-percent:0;mso-wrap-distance-left:9pt;mso-wrap-distance-top:3.6pt;mso-wrap-distance-right:9pt;mso-wrap-distance-bottom:3.6pt;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" fillcolor="#f2f2f2 [3052]" strokecolor="#7f7f7f [1612]" strokeweight="1pt">
                <v:textbox>
                  <w:txbxContent>
                    <w:p w14:paraId="06A17AF9" w14:textId="77777777" w:rsidR="006D65D3" w:rsidRPr="004E13F3" w:rsidRDefault="006D65D3" w:rsidP="006D65D3">
                      <w:pPr>
                        <w:rPr>
                          <w:sz w:val="18"/>
                          <w:szCs w:val="18"/>
                        </w:rPr>
                      </w:pPr>
                      <w:r>
                        <w:rPr>
                          <w:b/>
                          <w:bCs/>
                          <w:sz w:val="18"/>
                          <w:szCs w:val="18"/>
                        </w:rPr>
                        <w:t>IS/DS</w:t>
                      </w:r>
                      <w:r w:rsidRPr="009F7187">
                        <w:rPr>
                          <w:sz w:val="18"/>
                          <w:szCs w:val="18"/>
                        </w:rPr>
                        <w:t xml:space="preserve"> –</w:t>
                      </w:r>
                      <w:r>
                        <w:rPr>
                          <w:sz w:val="18"/>
                          <w:szCs w:val="18"/>
                        </w:rPr>
                        <w:t xml:space="preserve"> When assigned a project, create a copy of this document and name it &lt;Buyer Name </w:t>
                      </w:r>
                      <w:proofErr w:type="spellStart"/>
                      <w:r>
                        <w:rPr>
                          <w:sz w:val="18"/>
                          <w:szCs w:val="18"/>
                        </w:rPr>
                        <w:t>Blueprint_Supplier</w:t>
                      </w:r>
                      <w:proofErr w:type="spellEnd"/>
                      <w:r>
                        <w:rPr>
                          <w:sz w:val="18"/>
                          <w:szCs w:val="18"/>
                        </w:rPr>
                        <w:t xml:space="preserve"> Name&gt;</w:t>
                      </w:r>
                    </w:p>
                    <w:p w14:paraId="7BF75076" w14:textId="77777777" w:rsidR="006D65D3" w:rsidRDefault="006D65D3" w:rsidP="006D65D3">
                      <w:pPr>
                        <w:rPr>
                          <w:sz w:val="18"/>
                          <w:szCs w:val="18"/>
                        </w:rPr>
                      </w:pPr>
                    </w:p>
                    <w:p w14:paraId="59D6ACF0" w14:textId="77777777" w:rsidR="006D65D3" w:rsidRDefault="006D65D3" w:rsidP="006D65D3">
                      <w:r w:rsidRPr="00DC021E">
                        <w:rPr>
                          <w:b/>
                          <w:color w:val="000000" w:themeColor="text1"/>
                          <w:sz w:val="18"/>
                          <w:szCs w:val="18"/>
                        </w:rPr>
                        <w:t xml:space="preserve">Remove </w:t>
                      </w:r>
                      <w:r>
                        <w:rPr>
                          <w:b/>
                          <w:color w:val="000000" w:themeColor="text1"/>
                          <w:sz w:val="18"/>
                          <w:szCs w:val="18"/>
                        </w:rPr>
                        <w:t xml:space="preserve">This </w:t>
                      </w:r>
                      <w:r w:rsidRPr="00DC021E">
                        <w:rPr>
                          <w:b/>
                          <w:color w:val="000000" w:themeColor="text1"/>
                          <w:sz w:val="18"/>
                          <w:szCs w:val="18"/>
                        </w:rPr>
                        <w:t>Text Box</w:t>
                      </w:r>
                    </w:p>
                    <w:p w14:paraId="1BB54696" w14:textId="77777777" w:rsidR="006D65D3" w:rsidRDefault="006D65D3" w:rsidP="006D65D3">
                      <w:pPr>
                        <w:rPr>
                          <w:sz w:val="18"/>
                          <w:szCs w:val="18"/>
                        </w:rPr>
                      </w:pPr>
                    </w:p>
                    <w:p w14:paraId="1461A257" w14:textId="77777777" w:rsidR="006D65D3" w:rsidRDefault="006D65D3" w:rsidP="006D65D3">
                      <w:pPr>
                        <w:rPr>
                          <w:sz w:val="18"/>
                          <w:szCs w:val="18"/>
                        </w:rPr>
                      </w:pPr>
                    </w:p>
                    <w:p w14:paraId="009D9FC7" w14:textId="77777777" w:rsidR="006D65D3" w:rsidRDefault="006D65D3" w:rsidP="006D65D3">
                      <w:pPr>
                        <w:rPr>
                          <w:sz w:val="18"/>
                          <w:szCs w:val="18"/>
                        </w:rPr>
                      </w:pPr>
                    </w:p>
                    <w:p w14:paraId="3A07434D" w14:textId="77777777" w:rsidR="006D65D3" w:rsidRDefault="006D65D3" w:rsidP="006D65D3">
                      <w:pPr>
                        <w:rPr>
                          <w:sz w:val="18"/>
                          <w:szCs w:val="18"/>
                        </w:rPr>
                      </w:pPr>
                    </w:p>
                    <w:p w14:paraId="43ADA8AE" w14:textId="77777777" w:rsidR="006D65D3" w:rsidRPr="009F7187" w:rsidRDefault="006D65D3" w:rsidP="006D65D3">
                      <w:pPr>
                        <w:rPr>
                          <w:sz w:val="18"/>
                          <w:szCs w:val="18"/>
                        </w:rPr>
                      </w:pPr>
                    </w:p>
                  </w:txbxContent>
                </v:textbox>
                <w10:wrap type="square" anchorx="margin"/>
              </v:shape>
            </w:pict>
          </mc:Fallback>
        </mc:AlternateContent>
      </w:r>
      <w:r w:rsidRPr="00C733D1">
        <w:t>V</w:t>
      </w:r>
      <w:bookmarkEnd w:id="4"/>
      <w:bookmarkEnd w:id="3"/>
      <w:bookmarkEnd w:id="2"/>
      <w:bookmarkEnd w:id="1"/>
      <w:bookmarkEnd w:id="0"/>
      <w:r w:rsidRPr="00C733D1">
        <w:t>ersion History</w:t>
      </w:r>
      <w:bookmarkEnd w:id="5"/>
    </w:p>
    <w:p w14:paraId="67A4BA1E" w14:textId="3A4592C2" w:rsidR="006D65D3" w:rsidRDefault="006D65D3" w:rsidP="006D65D3">
      <w:pPr>
        <w:pStyle w:val="BodyCopy"/>
      </w:pPr>
      <w:r>
        <w:t>This log is updated each time an update is made to this guide. The log identifies the version number, the date the version was completed, the author of the changes, and a brief description of the changes.</w:t>
      </w:r>
    </w:p>
    <w:p w14:paraId="3585056A" w14:textId="77777777" w:rsidR="006D65D3" w:rsidRDefault="006D65D3" w:rsidP="006D65D3">
      <w:pPr>
        <w:pStyle w:val="BodyCopy"/>
      </w:pPr>
    </w:p>
    <w:tbl>
      <w:tblPr>
        <w:tblStyle w:val="TableGrid"/>
        <w:tblW w:w="10084" w:type="dxa"/>
        <w:tblBorders>
          <w:top w:val="none" w:sz="0" w:space="0" w:color="auto"/>
          <w:left w:val="none" w:sz="0" w:space="0" w:color="auto"/>
          <w:bottom w:val="none" w:sz="0" w:space="0" w:color="auto"/>
          <w:right w:val="none" w:sz="0" w:space="0" w:color="auto"/>
        </w:tblBorders>
        <w:tblLook w:val="04A0" w:firstRow="1" w:lastRow="0" w:firstColumn="1" w:lastColumn="0" w:noHBand="0" w:noVBand="1"/>
      </w:tblPr>
      <w:tblGrid>
        <w:gridCol w:w="2530"/>
        <w:gridCol w:w="2663"/>
        <w:gridCol w:w="4891"/>
      </w:tblGrid>
      <w:tr w:rsidR="00745C90" w14:paraId="2AAD2A2A" w14:textId="77777777" w:rsidTr="000E5C9B">
        <w:trPr>
          <w:trHeight w:val="306"/>
        </w:trPr>
        <w:tc>
          <w:tcPr>
            <w:tcW w:w="2530" w:type="dxa"/>
          </w:tcPr>
          <w:p w14:paraId="2396DE8F" w14:textId="11482F7C" w:rsidR="00745C90" w:rsidRPr="00F620E8" w:rsidRDefault="00745C90" w:rsidP="001B385E">
            <w:pPr>
              <w:pStyle w:val="Tableheading"/>
            </w:pPr>
            <w:bookmarkStart w:id="6" w:name="_Toc55471508"/>
            <w:bookmarkStart w:id="7" w:name="_Toc59701040"/>
            <w:bookmarkStart w:id="8" w:name="_Toc59701314"/>
            <w:bookmarkStart w:id="9" w:name="_Toc59701351"/>
            <w:bookmarkStart w:id="10" w:name="_Toc59701997"/>
            <w:r>
              <w:t>Version</w:t>
            </w:r>
          </w:p>
        </w:tc>
        <w:tc>
          <w:tcPr>
            <w:tcW w:w="2663" w:type="dxa"/>
          </w:tcPr>
          <w:p w14:paraId="7E9ADD0E" w14:textId="64B6A485" w:rsidR="00745C90" w:rsidRDefault="00745C90" w:rsidP="001B385E">
            <w:pPr>
              <w:pStyle w:val="Tableheading"/>
            </w:pPr>
            <w:r>
              <w:t>Date</w:t>
            </w:r>
          </w:p>
        </w:tc>
        <w:tc>
          <w:tcPr>
            <w:tcW w:w="4891" w:type="dxa"/>
          </w:tcPr>
          <w:p w14:paraId="4F3269CC" w14:textId="63A2B6E4" w:rsidR="00745C90" w:rsidRDefault="00745C90" w:rsidP="00745C90">
            <w:pPr>
              <w:pStyle w:val="Tableheading"/>
            </w:pPr>
            <w:r>
              <w:t>Description</w:t>
            </w:r>
          </w:p>
        </w:tc>
      </w:tr>
      <w:tr w:rsidR="00745C90" w14:paraId="7463D0BB" w14:textId="77777777" w:rsidTr="000E5C9B">
        <w:trPr>
          <w:trHeight w:val="432"/>
        </w:trPr>
        <w:tc>
          <w:tcPr>
            <w:tcW w:w="2530" w:type="dxa"/>
          </w:tcPr>
          <w:p w14:paraId="503750EB" w14:textId="0234CC4F" w:rsidR="00745C90" w:rsidRPr="007B6C0E" w:rsidRDefault="00D823F0" w:rsidP="00F80AE7">
            <w:pPr>
              <w:pStyle w:val="Tabletext"/>
              <w:rPr>
                <w:sz w:val="18"/>
                <w:szCs w:val="20"/>
              </w:rPr>
            </w:pPr>
            <w:r>
              <w:rPr>
                <w:sz w:val="18"/>
                <w:szCs w:val="20"/>
              </w:rPr>
              <w:t>V1</w:t>
            </w:r>
          </w:p>
        </w:tc>
        <w:tc>
          <w:tcPr>
            <w:tcW w:w="2663" w:type="dxa"/>
          </w:tcPr>
          <w:p w14:paraId="75282208" w14:textId="7C3D5705" w:rsidR="00745C90" w:rsidRPr="007B6C0E" w:rsidRDefault="003840E6" w:rsidP="00F80AE7">
            <w:pPr>
              <w:pStyle w:val="Tabletext"/>
              <w:rPr>
                <w:sz w:val="18"/>
                <w:szCs w:val="20"/>
              </w:rPr>
            </w:pPr>
            <w:r>
              <w:rPr>
                <w:sz w:val="18"/>
                <w:szCs w:val="20"/>
              </w:rPr>
              <w:t>January</w:t>
            </w:r>
            <w:r w:rsidR="001B385E" w:rsidRPr="007B6C0E">
              <w:rPr>
                <w:sz w:val="18"/>
                <w:szCs w:val="20"/>
              </w:rPr>
              <w:t xml:space="preserve"> </w:t>
            </w:r>
            <w:r>
              <w:rPr>
                <w:sz w:val="18"/>
                <w:szCs w:val="20"/>
              </w:rPr>
              <w:t>2025</w:t>
            </w:r>
          </w:p>
        </w:tc>
        <w:tc>
          <w:tcPr>
            <w:tcW w:w="4891" w:type="dxa"/>
          </w:tcPr>
          <w:p w14:paraId="052C0B26" w14:textId="3FA95DF1" w:rsidR="00745C90" w:rsidRPr="007B6C0E" w:rsidRDefault="001B385E" w:rsidP="001B385E">
            <w:pPr>
              <w:pStyle w:val="Tablebullet"/>
              <w:numPr>
                <w:ilvl w:val="0"/>
                <w:numId w:val="0"/>
              </w:numPr>
              <w:ind w:left="227" w:hanging="170"/>
              <w:rPr>
                <w:sz w:val="18"/>
                <w:szCs w:val="20"/>
              </w:rPr>
            </w:pPr>
            <w:r w:rsidRPr="007B6C0E">
              <w:rPr>
                <w:sz w:val="18"/>
                <w:szCs w:val="20"/>
              </w:rPr>
              <w:t>Initial Version of Document</w:t>
            </w:r>
          </w:p>
        </w:tc>
      </w:tr>
      <w:tr w:rsidR="00D823F0" w14:paraId="5E527F48" w14:textId="77777777" w:rsidTr="000E5C9B">
        <w:trPr>
          <w:trHeight w:val="432"/>
        </w:trPr>
        <w:tc>
          <w:tcPr>
            <w:tcW w:w="2530" w:type="dxa"/>
          </w:tcPr>
          <w:p w14:paraId="4E4D5283" w14:textId="19BF5F0A" w:rsidR="00D823F0" w:rsidRPr="007B6C0E" w:rsidRDefault="00D823F0" w:rsidP="00F80AE7">
            <w:pPr>
              <w:pStyle w:val="Tabletext"/>
              <w:rPr>
                <w:sz w:val="18"/>
                <w:szCs w:val="20"/>
              </w:rPr>
            </w:pPr>
            <w:r>
              <w:rPr>
                <w:sz w:val="18"/>
                <w:szCs w:val="20"/>
              </w:rPr>
              <w:t>V2</w:t>
            </w:r>
          </w:p>
        </w:tc>
        <w:tc>
          <w:tcPr>
            <w:tcW w:w="2663" w:type="dxa"/>
          </w:tcPr>
          <w:p w14:paraId="07633DDD" w14:textId="26F7DF84" w:rsidR="00D823F0" w:rsidRDefault="00D823F0" w:rsidP="00F80AE7">
            <w:pPr>
              <w:pStyle w:val="Tabletext"/>
              <w:rPr>
                <w:sz w:val="18"/>
                <w:szCs w:val="20"/>
              </w:rPr>
            </w:pPr>
            <w:r>
              <w:rPr>
                <w:sz w:val="18"/>
                <w:szCs w:val="20"/>
              </w:rPr>
              <w:t>February 2025</w:t>
            </w:r>
          </w:p>
        </w:tc>
        <w:tc>
          <w:tcPr>
            <w:tcW w:w="4891" w:type="dxa"/>
          </w:tcPr>
          <w:p w14:paraId="05490BB3" w14:textId="0879C62A" w:rsidR="00D823F0" w:rsidRPr="007B6C0E" w:rsidRDefault="00D823F0" w:rsidP="001B385E">
            <w:pPr>
              <w:pStyle w:val="Tablebullet"/>
              <w:numPr>
                <w:ilvl w:val="0"/>
                <w:numId w:val="0"/>
              </w:numPr>
              <w:ind w:left="227" w:hanging="170"/>
              <w:rPr>
                <w:sz w:val="18"/>
                <w:szCs w:val="20"/>
              </w:rPr>
            </w:pPr>
            <w:r>
              <w:rPr>
                <w:sz w:val="18"/>
                <w:szCs w:val="20"/>
              </w:rPr>
              <w:t xml:space="preserve">Multiplan rebranded to </w:t>
            </w:r>
            <w:proofErr w:type="spellStart"/>
            <w:r>
              <w:rPr>
                <w:sz w:val="18"/>
                <w:szCs w:val="20"/>
              </w:rPr>
              <w:t>Claritev</w:t>
            </w:r>
            <w:proofErr w:type="spellEnd"/>
          </w:p>
        </w:tc>
      </w:tr>
      <w:tr w:rsidR="00881BFA" w14:paraId="797AC076" w14:textId="77777777" w:rsidTr="000E5C9B">
        <w:trPr>
          <w:trHeight w:val="432"/>
        </w:trPr>
        <w:tc>
          <w:tcPr>
            <w:tcW w:w="2530" w:type="dxa"/>
          </w:tcPr>
          <w:p w14:paraId="795E1E37" w14:textId="73BDB47F" w:rsidR="00881BFA" w:rsidRDefault="00881BFA" w:rsidP="00F80AE7">
            <w:pPr>
              <w:pStyle w:val="Tabletext"/>
              <w:rPr>
                <w:sz w:val="18"/>
                <w:szCs w:val="20"/>
              </w:rPr>
            </w:pPr>
            <w:r>
              <w:rPr>
                <w:sz w:val="18"/>
                <w:szCs w:val="20"/>
              </w:rPr>
              <w:t>V3</w:t>
            </w:r>
          </w:p>
        </w:tc>
        <w:tc>
          <w:tcPr>
            <w:tcW w:w="2663" w:type="dxa"/>
          </w:tcPr>
          <w:p w14:paraId="2ABA2F46" w14:textId="7FCD2134" w:rsidR="00881BFA" w:rsidRDefault="00881BFA" w:rsidP="00F80AE7">
            <w:pPr>
              <w:pStyle w:val="Tabletext"/>
              <w:rPr>
                <w:sz w:val="18"/>
                <w:szCs w:val="20"/>
              </w:rPr>
            </w:pPr>
            <w:r>
              <w:rPr>
                <w:sz w:val="18"/>
                <w:szCs w:val="20"/>
              </w:rPr>
              <w:t>March 2025</w:t>
            </w:r>
          </w:p>
        </w:tc>
        <w:tc>
          <w:tcPr>
            <w:tcW w:w="4891" w:type="dxa"/>
          </w:tcPr>
          <w:p w14:paraId="43B45DAE" w14:textId="65D3EB4F" w:rsidR="00881BFA" w:rsidRDefault="00881BFA" w:rsidP="001B385E">
            <w:pPr>
              <w:pStyle w:val="Tablebullet"/>
              <w:numPr>
                <w:ilvl w:val="0"/>
                <w:numId w:val="0"/>
              </w:numPr>
              <w:ind w:left="227" w:hanging="170"/>
              <w:rPr>
                <w:sz w:val="18"/>
                <w:szCs w:val="20"/>
              </w:rPr>
            </w:pPr>
            <w:r>
              <w:rPr>
                <w:sz w:val="18"/>
                <w:szCs w:val="20"/>
              </w:rPr>
              <w:t>Highlight taxes at line as out of scope</w:t>
            </w:r>
          </w:p>
        </w:tc>
      </w:tr>
    </w:tbl>
    <w:p w14:paraId="5885249D" w14:textId="77777777" w:rsidR="006D65D3" w:rsidRDefault="006D65D3" w:rsidP="006D65D3"/>
    <w:p w14:paraId="04C5926E" w14:textId="095EBC71" w:rsidR="006D65D3" w:rsidRPr="00C733D1" w:rsidRDefault="006D65D3" w:rsidP="00F420AB">
      <w:pPr>
        <w:pStyle w:val="Heading1"/>
        <w:numPr>
          <w:ilvl w:val="0"/>
          <w:numId w:val="13"/>
        </w:numPr>
        <w:ind w:left="0" w:firstLine="0"/>
      </w:pPr>
      <w:bookmarkStart w:id="11" w:name="_Toc100844140"/>
      <w:bookmarkStart w:id="12" w:name="_Toc181785518"/>
      <w:r w:rsidRPr="00C733D1">
        <w:t>D</w:t>
      </w:r>
      <w:bookmarkEnd w:id="6"/>
      <w:bookmarkEnd w:id="7"/>
      <w:bookmarkEnd w:id="8"/>
      <w:bookmarkEnd w:id="9"/>
      <w:bookmarkEnd w:id="10"/>
      <w:r w:rsidRPr="00C733D1">
        <w:t>ocument Purpose and Us</w:t>
      </w:r>
      <w:bookmarkEnd w:id="11"/>
      <w:r w:rsidRPr="00C733D1">
        <w:t>es</w:t>
      </w:r>
      <w:bookmarkEnd w:id="12"/>
    </w:p>
    <w:p w14:paraId="2A8F4A5F" w14:textId="77777777" w:rsidR="006D65D3" w:rsidRPr="00553439" w:rsidRDefault="006D65D3" w:rsidP="006D65D3">
      <w:pPr>
        <w:pStyle w:val="BodyCopy"/>
      </w:pPr>
      <w:r>
        <w:t>This document defines the scope of the project and documents various business and technical aspects that relate to trading integration.</w:t>
      </w:r>
    </w:p>
    <w:p w14:paraId="5624F221" w14:textId="77777777" w:rsidR="006D65D3" w:rsidRPr="00553439" w:rsidRDefault="006D65D3" w:rsidP="006D65D3">
      <w:pPr>
        <w:pStyle w:val="BodyCopy"/>
      </w:pPr>
      <w:r w:rsidRPr="00553439">
        <w:t>The aim is to identify all possible integratio</w:t>
      </w:r>
      <w:r>
        <w:t>n</w:t>
      </w:r>
      <w:r w:rsidRPr="00553439">
        <w:t xml:space="preserve"> requirements from both parties to facilitate a smooth and swift implementation. </w:t>
      </w:r>
    </w:p>
    <w:p w14:paraId="6269D119" w14:textId="77777777" w:rsidR="006D65D3" w:rsidRDefault="006D65D3" w:rsidP="006D65D3">
      <w:pPr>
        <w:pStyle w:val="BodyCopy"/>
      </w:pPr>
      <w:r w:rsidRPr="00553439">
        <w:t xml:space="preserve">Any exceptions and areas of concern are analyzed and documented prior to the beginning of the </w:t>
      </w:r>
      <w:r>
        <w:t>design</w:t>
      </w:r>
      <w:r w:rsidRPr="00553439">
        <w:t xml:space="preserve"> phase. </w:t>
      </w:r>
    </w:p>
    <w:p w14:paraId="1087A89E" w14:textId="77777777" w:rsidR="006D65D3" w:rsidRDefault="006D65D3" w:rsidP="006D65D3">
      <w:pPr>
        <w:pStyle w:val="BodyCopy"/>
      </w:pPr>
      <w:r>
        <w:t>Assumptions:</w:t>
      </w:r>
    </w:p>
    <w:p w14:paraId="3F5C6487" w14:textId="77777777" w:rsidR="006D65D3" w:rsidRDefault="006D65D3" w:rsidP="006D65D3">
      <w:pPr>
        <w:pStyle w:val="BodyCopy"/>
      </w:pPr>
      <w:r>
        <w:t>There will be a single primary point of contact with each Trading Partner for Project Management activities.</w:t>
      </w:r>
    </w:p>
    <w:p w14:paraId="5689728C" w14:textId="77777777" w:rsidR="006D65D3" w:rsidRDefault="006D65D3" w:rsidP="006D65D3">
      <w:pPr>
        <w:pStyle w:val="BodyCopy"/>
      </w:pPr>
      <w:r>
        <w:t xml:space="preserve">It is assumed that </w:t>
      </w:r>
      <w:r w:rsidRPr="00030AC7">
        <w:t>assigned resources have the required skillset, appropriate system accesses, and availability to fulfil all responsibilities</w:t>
      </w:r>
      <w:r>
        <w:t>:</w:t>
      </w:r>
    </w:p>
    <w:p w14:paraId="71FC4716" w14:textId="77777777" w:rsidR="006D65D3" w:rsidRDefault="006D65D3" w:rsidP="006D65D3">
      <w:pPr>
        <w:pStyle w:val="Bullet1"/>
      </w:pPr>
      <w:r>
        <w:tab/>
        <w:t>Knowledge of business operations with customer</w:t>
      </w:r>
    </w:p>
    <w:p w14:paraId="76401C36" w14:textId="77777777" w:rsidR="006D65D3" w:rsidRDefault="006D65D3" w:rsidP="006D65D3">
      <w:pPr>
        <w:pStyle w:val="Bullet1"/>
      </w:pPr>
      <w:r>
        <w:tab/>
        <w:t>Experienced Developers</w:t>
      </w:r>
      <w:bookmarkStart w:id="13" w:name="_Toc59701041"/>
      <w:bookmarkStart w:id="14" w:name="_Toc59701315"/>
      <w:bookmarkStart w:id="15" w:name="_Toc59701352"/>
      <w:bookmarkStart w:id="16" w:name="_Toc59701998"/>
    </w:p>
    <w:p w14:paraId="14874253" w14:textId="77777777" w:rsidR="006D65D3" w:rsidRPr="00C93124" w:rsidRDefault="006D65D3" w:rsidP="006D65D3">
      <w:pPr>
        <w:pStyle w:val="Bullet1"/>
        <w:numPr>
          <w:ilvl w:val="0"/>
          <w:numId w:val="0"/>
        </w:numPr>
        <w:ind w:left="568" w:hanging="284"/>
        <w:rPr>
          <w:color w:val="FF0000"/>
        </w:rPr>
      </w:pPr>
    </w:p>
    <w:p w14:paraId="240823A0" w14:textId="77777777" w:rsidR="006D65D3" w:rsidRPr="00745BA3" w:rsidRDefault="006D65D3" w:rsidP="006D65D3">
      <w:pPr>
        <w:pStyle w:val="Bullet1"/>
        <w:numPr>
          <w:ilvl w:val="0"/>
          <w:numId w:val="0"/>
        </w:numPr>
      </w:pPr>
      <w:r>
        <w:t>The success rate of the project highly depends on proper and timely identification of all business/transaction scenarios to be covered during testing. It is imperative for trading partners to work with their Buyer and SAP Business Network integration resources to proactively identify any such cases and make sure they are documented and validated through testing.</w:t>
      </w:r>
    </w:p>
    <w:p w14:paraId="674B70D0" w14:textId="77777777" w:rsidR="006D65D3" w:rsidRDefault="006D65D3" w:rsidP="006D65D3">
      <w:pPr>
        <w:pStyle w:val="Bullet1"/>
        <w:numPr>
          <w:ilvl w:val="0"/>
          <w:numId w:val="0"/>
        </w:numPr>
      </w:pPr>
    </w:p>
    <w:p w14:paraId="5433C489" w14:textId="77777777" w:rsidR="006D65D3" w:rsidRPr="00FC1DC0" w:rsidRDefault="006D65D3" w:rsidP="006D65D3"/>
    <w:p w14:paraId="6107A7F7" w14:textId="77777777" w:rsidR="006D65D3" w:rsidRDefault="006D65D3" w:rsidP="006D65D3"/>
    <w:p w14:paraId="35B2E270" w14:textId="77777777" w:rsidR="006D65D3" w:rsidRDefault="006D65D3" w:rsidP="006D65D3"/>
    <w:p w14:paraId="2AA5AA78" w14:textId="77777777" w:rsidR="006D65D3" w:rsidRPr="00C733D1" w:rsidRDefault="006D65D3" w:rsidP="00F420AB">
      <w:pPr>
        <w:pStyle w:val="Heading1"/>
        <w:numPr>
          <w:ilvl w:val="0"/>
          <w:numId w:val="13"/>
        </w:numPr>
        <w:ind w:left="0" w:firstLine="0"/>
      </w:pPr>
      <w:bookmarkStart w:id="17" w:name="_Toc100844141"/>
      <w:bookmarkStart w:id="18" w:name="_Toc181785519"/>
      <w:r w:rsidRPr="00C733D1">
        <w:lastRenderedPageBreak/>
        <w:t>Business overview</w:t>
      </w:r>
      <w:bookmarkEnd w:id="17"/>
      <w:bookmarkEnd w:id="18"/>
    </w:p>
    <w:p w14:paraId="37748303" w14:textId="77777777" w:rsidR="006D65D3" w:rsidRPr="005B7904" w:rsidRDefault="006D65D3" w:rsidP="006D65D3">
      <w:pPr>
        <w:pStyle w:val="BodyCopy"/>
      </w:pPr>
      <w:r w:rsidRPr="005B7904">
        <w:t xml:space="preserve">The purpose of undertaking this initiative is to increase efficiency and effectiveness of the organization with targeted business benefits such as: </w:t>
      </w:r>
    </w:p>
    <w:p w14:paraId="0BD2E80E" w14:textId="77777777" w:rsidR="006D65D3" w:rsidRPr="005B7904" w:rsidRDefault="006D65D3" w:rsidP="006D65D3">
      <w:pPr>
        <w:pStyle w:val="Bullet1"/>
      </w:pPr>
      <w:r w:rsidRPr="005B7904">
        <w:t xml:space="preserve">Simpler and more efficient E2E process experience </w:t>
      </w:r>
    </w:p>
    <w:p w14:paraId="351D0C05" w14:textId="77777777" w:rsidR="006D65D3" w:rsidRPr="005B7904" w:rsidRDefault="006D65D3" w:rsidP="006D65D3">
      <w:pPr>
        <w:pStyle w:val="Bullet1"/>
      </w:pPr>
      <w:r w:rsidRPr="005B7904">
        <w:t xml:space="preserve">Reduced data maintenance &amp; improved data quality </w:t>
      </w:r>
    </w:p>
    <w:p w14:paraId="3662F8BA" w14:textId="77777777" w:rsidR="006D65D3" w:rsidRPr="005B7904" w:rsidRDefault="006D65D3" w:rsidP="006D65D3">
      <w:pPr>
        <w:pStyle w:val="Bullet1"/>
      </w:pPr>
      <w:r w:rsidRPr="005B7904">
        <w:tab/>
        <w:t xml:space="preserve">Enhanced user catalog experience </w:t>
      </w:r>
    </w:p>
    <w:p w14:paraId="0DECDA67" w14:textId="77777777" w:rsidR="006D65D3" w:rsidRPr="005B7904" w:rsidRDefault="006D65D3" w:rsidP="006D65D3">
      <w:pPr>
        <w:pStyle w:val="Bullet1"/>
      </w:pPr>
      <w:r w:rsidRPr="005B7904">
        <w:tab/>
        <w:t>Catalog and supplier enablement services</w:t>
      </w:r>
    </w:p>
    <w:p w14:paraId="52836B4C" w14:textId="77777777" w:rsidR="006D65D3" w:rsidRPr="005B7904" w:rsidRDefault="006D65D3" w:rsidP="006D65D3">
      <w:pPr>
        <w:pStyle w:val="Bullet1"/>
      </w:pPr>
      <w:r w:rsidRPr="005B7904">
        <w:tab/>
        <w:t xml:space="preserve">Improved insight from shared real time data </w:t>
      </w:r>
    </w:p>
    <w:p w14:paraId="16B82033" w14:textId="77777777" w:rsidR="006D65D3" w:rsidRPr="005B7904" w:rsidRDefault="006D65D3" w:rsidP="006D65D3">
      <w:pPr>
        <w:pStyle w:val="Bullet1"/>
      </w:pPr>
      <w:r w:rsidRPr="005B7904">
        <w:tab/>
        <w:t xml:space="preserve">Functional gaps closure, process automation </w:t>
      </w:r>
    </w:p>
    <w:p w14:paraId="30B7F2FC" w14:textId="77777777" w:rsidR="006D65D3" w:rsidRPr="005B7904" w:rsidRDefault="006D65D3" w:rsidP="006D65D3">
      <w:pPr>
        <w:pStyle w:val="Bullet1"/>
      </w:pPr>
      <w:r w:rsidRPr="005B7904">
        <w:tab/>
        <w:t xml:space="preserve">Improved enforcement of legal compliance </w:t>
      </w:r>
    </w:p>
    <w:p w14:paraId="1BF178B4" w14:textId="77777777" w:rsidR="006D65D3" w:rsidRPr="005B7904" w:rsidRDefault="006D65D3" w:rsidP="006D65D3">
      <w:pPr>
        <w:pStyle w:val="Bullet1"/>
      </w:pPr>
      <w:r w:rsidRPr="005B7904">
        <w:tab/>
        <w:t xml:space="preserve">Step-change in vendor self-service </w:t>
      </w:r>
    </w:p>
    <w:p w14:paraId="19B04BFD" w14:textId="77777777" w:rsidR="006D65D3" w:rsidRPr="005B7904" w:rsidRDefault="006D65D3" w:rsidP="006D65D3">
      <w:pPr>
        <w:pStyle w:val="Bullet1"/>
      </w:pPr>
      <w:r w:rsidRPr="005B7904">
        <w:tab/>
        <w:t xml:space="preserve">Step change </w:t>
      </w:r>
      <w:r>
        <w:t>in</w:t>
      </w:r>
      <w:r w:rsidRPr="005B7904">
        <w:t xml:space="preserve"> “touchless”</w:t>
      </w:r>
      <w:r>
        <w:t xml:space="preserve"> payment</w:t>
      </w:r>
      <w:r w:rsidRPr="005B7904">
        <w:t xml:space="preserve"> </w:t>
      </w:r>
    </w:p>
    <w:p w14:paraId="1B5FDE09" w14:textId="77777777" w:rsidR="006D65D3" w:rsidRPr="005B7904" w:rsidRDefault="006D65D3" w:rsidP="006D65D3">
      <w:pPr>
        <w:pStyle w:val="Bullet1"/>
      </w:pPr>
      <w:r w:rsidRPr="005B7904">
        <w:tab/>
        <w:t xml:space="preserve">Tail end management in user self-service </w:t>
      </w:r>
    </w:p>
    <w:p w14:paraId="47D5D0CB" w14:textId="77777777" w:rsidR="006D65D3" w:rsidRDefault="006D65D3" w:rsidP="006D65D3">
      <w:pPr>
        <w:pStyle w:val="Bullet1"/>
      </w:pPr>
      <w:r w:rsidRPr="005B7904">
        <w:tab/>
        <w:t>Integrated contingent and industrial workforce managemen</w:t>
      </w:r>
      <w:r>
        <w:t>t</w:t>
      </w:r>
    </w:p>
    <w:p w14:paraId="70B7C732" w14:textId="77777777" w:rsidR="006D65D3" w:rsidRDefault="006D65D3" w:rsidP="006D65D3">
      <w:pPr>
        <w:pStyle w:val="Bullet1"/>
        <w:numPr>
          <w:ilvl w:val="0"/>
          <w:numId w:val="0"/>
        </w:numPr>
        <w:ind w:left="568" w:hanging="284"/>
      </w:pPr>
    </w:p>
    <w:p w14:paraId="5561C5FE" w14:textId="77777777" w:rsidR="006D65D3" w:rsidRDefault="006D65D3" w:rsidP="006D65D3">
      <w:pPr>
        <w:pStyle w:val="Bullet1"/>
        <w:numPr>
          <w:ilvl w:val="0"/>
          <w:numId w:val="0"/>
        </w:numPr>
        <w:ind w:left="284" w:hanging="284"/>
      </w:pPr>
    </w:p>
    <w:p w14:paraId="22F592CB" w14:textId="77777777" w:rsidR="006D65D3" w:rsidRDefault="006D65D3" w:rsidP="006D65D3">
      <w:r>
        <w:br w:type="page"/>
      </w:r>
    </w:p>
    <w:p w14:paraId="420D3057" w14:textId="77777777" w:rsidR="006D65D3" w:rsidRPr="00C733D1" w:rsidRDefault="006D65D3" w:rsidP="00F420AB">
      <w:pPr>
        <w:pStyle w:val="Heading1"/>
        <w:numPr>
          <w:ilvl w:val="0"/>
          <w:numId w:val="13"/>
        </w:numPr>
        <w:ind w:left="0" w:firstLine="0"/>
      </w:pPr>
      <w:bookmarkStart w:id="19" w:name="_Toc100844142"/>
      <w:bookmarkStart w:id="20" w:name="_Toc181785520"/>
      <w:r w:rsidRPr="00C733D1">
        <w:lastRenderedPageBreak/>
        <w:t>Technical Landscape</w:t>
      </w:r>
      <w:bookmarkEnd w:id="19"/>
      <w:bookmarkEnd w:id="20"/>
    </w:p>
    <w:p w14:paraId="47F054FA" w14:textId="77777777" w:rsidR="006D65D3" w:rsidRDefault="006D65D3" w:rsidP="006D65D3">
      <w:pPr>
        <w:rPr>
          <w:lang w:val="fr-FR"/>
        </w:rPr>
      </w:pPr>
    </w:p>
    <w:tbl>
      <w:tblPr>
        <w:tblStyle w:val="TableGrid"/>
        <w:tblW w:w="9906" w:type="dxa"/>
        <w:tblBorders>
          <w:top w:val="none" w:sz="0" w:space="0" w:color="auto"/>
          <w:left w:val="none" w:sz="0" w:space="0" w:color="auto"/>
          <w:bottom w:val="none" w:sz="0" w:space="0" w:color="auto"/>
          <w:right w:val="none" w:sz="0" w:space="0" w:color="auto"/>
        </w:tblBorders>
        <w:tblLook w:val="04A0" w:firstRow="1" w:lastRow="0" w:firstColumn="1" w:lastColumn="0" w:noHBand="0" w:noVBand="1"/>
      </w:tblPr>
      <w:tblGrid>
        <w:gridCol w:w="4826"/>
        <w:gridCol w:w="5080"/>
      </w:tblGrid>
      <w:tr w:rsidR="00842040" w14:paraId="0060EA13" w14:textId="77777777" w:rsidTr="00AC3FC6">
        <w:trPr>
          <w:trHeight w:val="308"/>
        </w:trPr>
        <w:tc>
          <w:tcPr>
            <w:tcW w:w="4826" w:type="dxa"/>
          </w:tcPr>
          <w:p w14:paraId="1602B12F" w14:textId="742AB43B" w:rsidR="00EC5032" w:rsidRDefault="00AC5700" w:rsidP="00EC5032">
            <w:pPr>
              <w:pStyle w:val="Tableheading"/>
            </w:pPr>
            <w:r>
              <w:t>Description</w:t>
            </w:r>
          </w:p>
          <w:p w14:paraId="04CCCA1D" w14:textId="3A060B1A" w:rsidR="00842040" w:rsidRPr="00967813" w:rsidRDefault="00B165B3" w:rsidP="00EC5032">
            <w:pPr>
              <w:pStyle w:val="Tableheading"/>
              <w:rPr>
                <w:rFonts w:asciiTheme="minorHAnsi" w:hAnsiTheme="minorHAnsi"/>
              </w:rPr>
            </w:pPr>
            <w:r>
              <w:rPr>
                <w:rFonts w:asciiTheme="minorHAnsi" w:hAnsiTheme="minorHAnsi"/>
              </w:rPr>
              <w:t>Environment Infrastructure</w:t>
            </w:r>
          </w:p>
        </w:tc>
        <w:tc>
          <w:tcPr>
            <w:tcW w:w="5080" w:type="dxa"/>
          </w:tcPr>
          <w:p w14:paraId="3F726745" w14:textId="36851300" w:rsidR="00842040" w:rsidRDefault="00AC5700" w:rsidP="00F80AE7">
            <w:pPr>
              <w:pStyle w:val="Tableheading"/>
            </w:pPr>
            <w:r>
              <w:t>Buyer Specific Details</w:t>
            </w:r>
          </w:p>
        </w:tc>
      </w:tr>
      <w:tr w:rsidR="00B165B3" w:rsidRPr="007B6C0E" w14:paraId="1FCD8FCF" w14:textId="77777777" w:rsidTr="00AC3FC6">
        <w:trPr>
          <w:trHeight w:val="435"/>
        </w:trPr>
        <w:tc>
          <w:tcPr>
            <w:tcW w:w="4826" w:type="dxa"/>
          </w:tcPr>
          <w:p w14:paraId="21008769" w14:textId="3FF7F53E" w:rsidR="00B165B3" w:rsidRPr="0037799A" w:rsidRDefault="00B165B3" w:rsidP="00B165B3">
            <w:pPr>
              <w:pStyle w:val="Tabletext"/>
              <w:rPr>
                <w:szCs w:val="20"/>
              </w:rPr>
            </w:pPr>
            <w:r w:rsidRPr="0037799A">
              <w:rPr>
                <w:szCs w:val="20"/>
              </w:rPr>
              <w:t>ERP</w:t>
            </w:r>
          </w:p>
        </w:tc>
        <w:tc>
          <w:tcPr>
            <w:tcW w:w="5080" w:type="dxa"/>
            <w:vAlign w:val="center"/>
          </w:tcPr>
          <w:p w14:paraId="2C579CF1" w14:textId="7539F5D5" w:rsidR="00B165B3" w:rsidRPr="0037799A" w:rsidRDefault="00B165B3" w:rsidP="00BB5445">
            <w:pPr>
              <w:pStyle w:val="TableBullet0"/>
              <w:keepNext/>
              <w:rPr>
                <w:rFonts w:asciiTheme="minorHAnsi" w:hAnsiTheme="minorHAnsi"/>
                <w:sz w:val="20"/>
                <w:szCs w:val="20"/>
              </w:rPr>
            </w:pPr>
            <w:r w:rsidRPr="0037799A">
              <w:rPr>
                <w:rFonts w:asciiTheme="minorHAnsi" w:hAnsiTheme="minorHAnsi"/>
                <w:sz w:val="20"/>
                <w:szCs w:val="20"/>
              </w:rPr>
              <w:t>SAP S/4 HANA</w:t>
            </w:r>
          </w:p>
        </w:tc>
      </w:tr>
      <w:tr w:rsidR="00B165B3" w:rsidRPr="007B6C0E" w14:paraId="35AC8DD1" w14:textId="77777777" w:rsidTr="00AC3FC6">
        <w:trPr>
          <w:trHeight w:val="435"/>
        </w:trPr>
        <w:tc>
          <w:tcPr>
            <w:tcW w:w="4826" w:type="dxa"/>
          </w:tcPr>
          <w:p w14:paraId="7E8E93E1" w14:textId="1F21727D" w:rsidR="00B165B3" w:rsidRPr="0037799A" w:rsidRDefault="00B165B3" w:rsidP="00B165B3">
            <w:pPr>
              <w:pStyle w:val="Tabletext"/>
              <w:rPr>
                <w:szCs w:val="20"/>
              </w:rPr>
            </w:pPr>
            <w:r w:rsidRPr="0037799A">
              <w:rPr>
                <w:szCs w:val="20"/>
              </w:rPr>
              <w:t>Middleware</w:t>
            </w:r>
          </w:p>
        </w:tc>
        <w:tc>
          <w:tcPr>
            <w:tcW w:w="5080" w:type="dxa"/>
          </w:tcPr>
          <w:p w14:paraId="3ECC10C8" w14:textId="4901938A" w:rsidR="00B165B3" w:rsidRPr="0037799A" w:rsidRDefault="00B165B3" w:rsidP="00B165B3">
            <w:pPr>
              <w:pStyle w:val="Tabletext"/>
              <w:rPr>
                <w:szCs w:val="20"/>
              </w:rPr>
            </w:pPr>
          </w:p>
        </w:tc>
      </w:tr>
      <w:tr w:rsidR="00B165B3" w:rsidRPr="007B6C0E" w14:paraId="7C26C402" w14:textId="77777777" w:rsidTr="00AC3FC6">
        <w:trPr>
          <w:trHeight w:val="435"/>
        </w:trPr>
        <w:tc>
          <w:tcPr>
            <w:tcW w:w="4826" w:type="dxa"/>
          </w:tcPr>
          <w:p w14:paraId="24E8A2F8" w14:textId="50770CD8" w:rsidR="00B165B3" w:rsidRPr="0037799A" w:rsidRDefault="00B165B3" w:rsidP="00B165B3">
            <w:pPr>
              <w:pStyle w:val="Tabletext"/>
              <w:rPr>
                <w:szCs w:val="20"/>
              </w:rPr>
            </w:pPr>
            <w:r w:rsidRPr="0037799A">
              <w:rPr>
                <w:szCs w:val="20"/>
              </w:rPr>
              <w:t>Solutions Purchased</w:t>
            </w:r>
          </w:p>
        </w:tc>
        <w:tc>
          <w:tcPr>
            <w:tcW w:w="5080" w:type="dxa"/>
          </w:tcPr>
          <w:p w14:paraId="02349104" w14:textId="77777777" w:rsidR="00B165B3" w:rsidRPr="0037799A" w:rsidRDefault="00B165B3" w:rsidP="00B165B3">
            <w:pPr>
              <w:pStyle w:val="TableText0"/>
              <w:rPr>
                <w:rFonts w:asciiTheme="minorHAnsi" w:hAnsiTheme="minorHAnsi"/>
                <w:sz w:val="20"/>
                <w:szCs w:val="20"/>
              </w:rPr>
            </w:pPr>
            <w:r w:rsidRPr="0037799A">
              <w:rPr>
                <w:rFonts w:asciiTheme="minorHAnsi" w:hAnsiTheme="minorHAnsi"/>
                <w:sz w:val="20"/>
                <w:szCs w:val="20"/>
              </w:rPr>
              <w:t>SAP Business Network for Procurement</w:t>
            </w:r>
          </w:p>
          <w:p w14:paraId="0BC0BD31" w14:textId="688901FA" w:rsidR="00B165B3" w:rsidRPr="00874F97" w:rsidRDefault="00B165B3" w:rsidP="00874F97">
            <w:pPr>
              <w:pStyle w:val="TableText0"/>
              <w:numPr>
                <w:ilvl w:val="0"/>
                <w:numId w:val="25"/>
              </w:numPr>
              <w:rPr>
                <w:rFonts w:asciiTheme="minorHAnsi" w:hAnsiTheme="minorHAnsi"/>
                <w:sz w:val="20"/>
                <w:szCs w:val="20"/>
              </w:rPr>
            </w:pPr>
            <w:r w:rsidRPr="0037799A">
              <w:rPr>
                <w:rFonts w:asciiTheme="minorHAnsi" w:hAnsiTheme="minorHAnsi"/>
                <w:sz w:val="20"/>
                <w:szCs w:val="20"/>
              </w:rPr>
              <w:t xml:space="preserve">SAP Ariba Buying and Invoicing (B&amp;I) </w:t>
            </w:r>
          </w:p>
        </w:tc>
      </w:tr>
      <w:tr w:rsidR="00B165B3" w:rsidRPr="007B6C0E" w14:paraId="00AC3F08" w14:textId="77777777" w:rsidTr="00AC3FC6">
        <w:trPr>
          <w:trHeight w:val="435"/>
        </w:trPr>
        <w:tc>
          <w:tcPr>
            <w:tcW w:w="4826" w:type="dxa"/>
          </w:tcPr>
          <w:p w14:paraId="4A7A6B84" w14:textId="38BBC247" w:rsidR="00B165B3" w:rsidRPr="0037799A" w:rsidRDefault="00B165B3" w:rsidP="00B165B3">
            <w:pPr>
              <w:pStyle w:val="Tabletext"/>
              <w:rPr>
                <w:szCs w:val="20"/>
              </w:rPr>
            </w:pPr>
            <w:r w:rsidRPr="0037799A">
              <w:rPr>
                <w:szCs w:val="20"/>
              </w:rPr>
              <w:t>UoM Classification</w:t>
            </w:r>
          </w:p>
        </w:tc>
        <w:tc>
          <w:tcPr>
            <w:tcW w:w="5080" w:type="dxa"/>
          </w:tcPr>
          <w:p w14:paraId="557B9266" w14:textId="7FCA7FF3" w:rsidR="00B165B3" w:rsidRPr="0037799A" w:rsidRDefault="00B165B3" w:rsidP="00C01EAF">
            <w:pPr>
              <w:pStyle w:val="TableBullet0"/>
              <w:keepNext/>
              <w:rPr>
                <w:rFonts w:asciiTheme="minorHAnsi" w:hAnsiTheme="minorHAnsi"/>
                <w:sz w:val="20"/>
                <w:szCs w:val="20"/>
              </w:rPr>
            </w:pPr>
            <w:r w:rsidRPr="0037799A">
              <w:rPr>
                <w:rFonts w:asciiTheme="minorHAnsi" w:hAnsiTheme="minorHAnsi"/>
                <w:sz w:val="20"/>
                <w:szCs w:val="20"/>
              </w:rPr>
              <w:t>ISO</w:t>
            </w:r>
          </w:p>
        </w:tc>
      </w:tr>
      <w:tr w:rsidR="00B165B3" w:rsidRPr="007B6C0E" w14:paraId="5C866764" w14:textId="77777777" w:rsidTr="0037799A">
        <w:trPr>
          <w:trHeight w:val="551"/>
        </w:trPr>
        <w:tc>
          <w:tcPr>
            <w:tcW w:w="4826" w:type="dxa"/>
          </w:tcPr>
          <w:p w14:paraId="532119CF" w14:textId="6C1598DC" w:rsidR="00B165B3" w:rsidRPr="0037799A" w:rsidRDefault="00B165B3" w:rsidP="00B165B3">
            <w:pPr>
              <w:pStyle w:val="Tabletext"/>
              <w:rPr>
                <w:szCs w:val="20"/>
              </w:rPr>
            </w:pPr>
            <w:r w:rsidRPr="0037799A">
              <w:rPr>
                <w:szCs w:val="20"/>
              </w:rPr>
              <w:t>Commodity Codes</w:t>
            </w:r>
          </w:p>
        </w:tc>
        <w:tc>
          <w:tcPr>
            <w:tcW w:w="5080" w:type="dxa"/>
          </w:tcPr>
          <w:p w14:paraId="37E80EA3" w14:textId="490C2619" w:rsidR="00B165B3" w:rsidRPr="0037799A" w:rsidRDefault="00B165B3" w:rsidP="00C01EAF">
            <w:pPr>
              <w:pStyle w:val="TableBullet0"/>
              <w:keepNext/>
              <w:rPr>
                <w:rFonts w:asciiTheme="minorHAnsi" w:hAnsiTheme="minorHAnsi"/>
                <w:sz w:val="20"/>
                <w:szCs w:val="20"/>
              </w:rPr>
            </w:pPr>
            <w:r w:rsidRPr="0037799A">
              <w:rPr>
                <w:rFonts w:asciiTheme="minorHAnsi" w:hAnsiTheme="minorHAnsi"/>
                <w:sz w:val="20"/>
                <w:szCs w:val="20"/>
              </w:rPr>
              <w:t>UNSPSC V12.2</w:t>
            </w:r>
          </w:p>
        </w:tc>
      </w:tr>
    </w:tbl>
    <w:p w14:paraId="69F8D149" w14:textId="77777777" w:rsidR="006D65D3" w:rsidRDefault="006D65D3" w:rsidP="006D65D3">
      <w:pPr>
        <w:rPr>
          <w:lang w:val="fr-FR"/>
        </w:rPr>
      </w:pPr>
    </w:p>
    <w:p w14:paraId="0981CEE4" w14:textId="77777777" w:rsidR="006D65D3" w:rsidRDefault="006D65D3" w:rsidP="006D65D3">
      <w:pPr>
        <w:rPr>
          <w:lang w:val="fr-FR"/>
        </w:rPr>
      </w:pPr>
    </w:p>
    <w:p w14:paraId="53EAAD7C" w14:textId="77777777" w:rsidR="006D65D3" w:rsidRDefault="006D65D3" w:rsidP="006D65D3">
      <w:pPr>
        <w:rPr>
          <w:lang w:val="fr-FR"/>
        </w:rPr>
      </w:pPr>
    </w:p>
    <w:p w14:paraId="084D4F90" w14:textId="77777777" w:rsidR="006D65D3" w:rsidRDefault="006D65D3" w:rsidP="006D65D3">
      <w:pPr>
        <w:rPr>
          <w:lang w:val="fr-FR"/>
        </w:rPr>
      </w:pPr>
      <w:r>
        <w:rPr>
          <w:lang w:val="fr-FR"/>
        </w:rPr>
        <w:br w:type="page"/>
      </w:r>
    </w:p>
    <w:p w14:paraId="18F1FB3E" w14:textId="324F1CBF" w:rsidR="006D65D3" w:rsidRPr="00C733D1" w:rsidRDefault="006D65D3" w:rsidP="00F420AB">
      <w:pPr>
        <w:pStyle w:val="Heading1"/>
        <w:numPr>
          <w:ilvl w:val="0"/>
          <w:numId w:val="13"/>
        </w:numPr>
        <w:ind w:left="0" w:firstLine="0"/>
      </w:pPr>
      <w:bookmarkStart w:id="21" w:name="_Toc100844144"/>
      <w:bookmarkStart w:id="22" w:name="_Toc181785521"/>
      <w:r w:rsidRPr="00C733D1">
        <w:lastRenderedPageBreak/>
        <w:t>Project Scope</w:t>
      </w:r>
      <w:bookmarkEnd w:id="13"/>
      <w:bookmarkEnd w:id="14"/>
      <w:bookmarkEnd w:id="15"/>
      <w:bookmarkEnd w:id="16"/>
      <w:bookmarkEnd w:id="21"/>
      <w:bookmarkEnd w:id="22"/>
    </w:p>
    <w:p w14:paraId="5CA726E6" w14:textId="77777777" w:rsidR="006D65D3" w:rsidRDefault="006D65D3" w:rsidP="006D65D3">
      <w:pPr>
        <w:pStyle w:val="BodyCopy"/>
      </w:pPr>
      <w:r w:rsidRPr="00634D84">
        <w:t xml:space="preserve">The following tables outline the requirements unique to </w:t>
      </w:r>
      <w:r>
        <w:t xml:space="preserve">this buyer </w:t>
      </w:r>
      <w:r w:rsidRPr="00634D84">
        <w:t xml:space="preserve">procurement environment, as detailed in the Excel </w:t>
      </w:r>
      <w:r>
        <w:t>Transactions Samples</w:t>
      </w:r>
      <w:r w:rsidRPr="00634D84">
        <w:t xml:space="preserve"> Requirements. Not all required elements outlined in the DTD are represented below, as this is meant to only highlight information that is important to your </w:t>
      </w:r>
      <w:r>
        <w:t>B</w:t>
      </w:r>
      <w:r w:rsidRPr="00634D84">
        <w:t>uyer.</w:t>
      </w:r>
    </w:p>
    <w:tbl>
      <w:tblPr>
        <w:tblStyle w:val="TableGrid"/>
        <w:tblpPr w:leftFromText="180" w:rightFromText="180" w:vertAnchor="text" w:horzAnchor="margin" w:tblpY="237"/>
        <w:tblW w:w="9585" w:type="dxa"/>
        <w:tblBorders>
          <w:top w:val="none" w:sz="0" w:space="0" w:color="auto"/>
          <w:left w:val="none" w:sz="0" w:space="0" w:color="auto"/>
          <w:bottom w:val="none" w:sz="0" w:space="0" w:color="auto"/>
          <w:right w:val="none" w:sz="0" w:space="0" w:color="auto"/>
        </w:tblBorders>
        <w:tblLook w:val="04A0" w:firstRow="1" w:lastRow="0" w:firstColumn="1" w:lastColumn="0" w:noHBand="0" w:noVBand="1"/>
      </w:tblPr>
      <w:tblGrid>
        <w:gridCol w:w="3150"/>
        <w:gridCol w:w="2250"/>
        <w:gridCol w:w="2160"/>
        <w:gridCol w:w="2025"/>
      </w:tblGrid>
      <w:tr w:rsidR="00AC3FC6" w14:paraId="00A716EF" w14:textId="77777777" w:rsidTr="00386342">
        <w:trPr>
          <w:trHeight w:val="265"/>
        </w:trPr>
        <w:tc>
          <w:tcPr>
            <w:tcW w:w="3150" w:type="dxa"/>
          </w:tcPr>
          <w:p w14:paraId="15DCD474" w14:textId="77777777" w:rsidR="00AC3FC6" w:rsidRDefault="00AC3FC6" w:rsidP="00AC3FC6">
            <w:pPr>
              <w:pStyle w:val="Tableheading"/>
            </w:pPr>
            <w:r>
              <w:t>Description</w:t>
            </w:r>
          </w:p>
          <w:p w14:paraId="1FC69E19" w14:textId="26879975" w:rsidR="00AC3FC6" w:rsidRPr="00AC3FC6" w:rsidRDefault="00AC3FC6" w:rsidP="00AC3FC6">
            <w:pPr>
              <w:pStyle w:val="Tablesubheading"/>
            </w:pPr>
            <w:r>
              <w:t>Documents in Scope Summary</w:t>
            </w:r>
          </w:p>
        </w:tc>
        <w:tc>
          <w:tcPr>
            <w:tcW w:w="2250" w:type="dxa"/>
          </w:tcPr>
          <w:p w14:paraId="21ABE1A0" w14:textId="1481CEEA" w:rsidR="00AC3FC6" w:rsidRDefault="00AC3FC6" w:rsidP="00386342">
            <w:pPr>
              <w:pStyle w:val="Tableheading"/>
              <w:jc w:val="center"/>
            </w:pPr>
            <w:r>
              <w:t>Mandatory</w:t>
            </w:r>
          </w:p>
        </w:tc>
        <w:tc>
          <w:tcPr>
            <w:tcW w:w="2160" w:type="dxa"/>
          </w:tcPr>
          <w:p w14:paraId="59FB87F9" w14:textId="4B0464E3" w:rsidR="00AC3FC6" w:rsidRDefault="00AC3FC6" w:rsidP="00386342">
            <w:pPr>
              <w:pStyle w:val="Tableheading"/>
              <w:jc w:val="center"/>
            </w:pPr>
            <w:r>
              <w:t>Optional</w:t>
            </w:r>
          </w:p>
        </w:tc>
        <w:tc>
          <w:tcPr>
            <w:tcW w:w="2025" w:type="dxa"/>
          </w:tcPr>
          <w:p w14:paraId="219C34EC" w14:textId="51AF97CE" w:rsidR="00AC3FC6" w:rsidRDefault="00AC3FC6" w:rsidP="00386342">
            <w:pPr>
              <w:pStyle w:val="Tableheading"/>
              <w:jc w:val="center"/>
            </w:pPr>
            <w:r>
              <w:t>Out of Scope</w:t>
            </w:r>
          </w:p>
        </w:tc>
      </w:tr>
      <w:tr w:rsidR="00AC3FC6" w14:paraId="57B02A0C" w14:textId="77777777" w:rsidTr="00386342">
        <w:trPr>
          <w:trHeight w:val="323"/>
        </w:trPr>
        <w:tc>
          <w:tcPr>
            <w:tcW w:w="3150" w:type="dxa"/>
          </w:tcPr>
          <w:p w14:paraId="25277018" w14:textId="7FC45C02" w:rsidR="00AC3FC6" w:rsidRPr="0037799A" w:rsidRDefault="00AC3FC6" w:rsidP="00AC3FC6">
            <w:pPr>
              <w:pStyle w:val="Tabletext"/>
            </w:pPr>
            <w:r w:rsidRPr="0037799A">
              <w:t>Purchase Order</w:t>
            </w:r>
          </w:p>
        </w:tc>
        <w:tc>
          <w:tcPr>
            <w:tcW w:w="2250" w:type="dxa"/>
          </w:tcPr>
          <w:p w14:paraId="75041512" w14:textId="41A35266" w:rsidR="00AC3FC6" w:rsidRPr="0037799A" w:rsidRDefault="00D41FA6" w:rsidP="00386342">
            <w:pPr>
              <w:pStyle w:val="Tabletext"/>
              <w:jc w:val="center"/>
            </w:pPr>
            <w:r>
              <w:t>X</w:t>
            </w:r>
          </w:p>
        </w:tc>
        <w:tc>
          <w:tcPr>
            <w:tcW w:w="2160" w:type="dxa"/>
          </w:tcPr>
          <w:p w14:paraId="38A93C67" w14:textId="50239495" w:rsidR="00AC3FC6" w:rsidRPr="0037799A" w:rsidRDefault="00AC3FC6" w:rsidP="00386342">
            <w:pPr>
              <w:pStyle w:val="Tablebullet"/>
              <w:numPr>
                <w:ilvl w:val="0"/>
                <w:numId w:val="0"/>
              </w:numPr>
              <w:ind w:left="227" w:hanging="170"/>
              <w:jc w:val="center"/>
            </w:pPr>
          </w:p>
        </w:tc>
        <w:tc>
          <w:tcPr>
            <w:tcW w:w="2025" w:type="dxa"/>
          </w:tcPr>
          <w:p w14:paraId="4F7F0A04" w14:textId="77777777" w:rsidR="00AC3FC6" w:rsidRPr="0037799A" w:rsidRDefault="00AC3FC6" w:rsidP="00386342">
            <w:pPr>
              <w:pStyle w:val="Tabletext"/>
              <w:jc w:val="center"/>
            </w:pPr>
          </w:p>
        </w:tc>
      </w:tr>
      <w:tr w:rsidR="00AC3FC6" w14:paraId="38ED285B" w14:textId="77777777" w:rsidTr="00386342">
        <w:trPr>
          <w:trHeight w:val="323"/>
        </w:trPr>
        <w:tc>
          <w:tcPr>
            <w:tcW w:w="3150" w:type="dxa"/>
          </w:tcPr>
          <w:p w14:paraId="65CDDF00" w14:textId="2B0AB004" w:rsidR="00AC3FC6" w:rsidRPr="0037799A" w:rsidRDefault="00AC3FC6" w:rsidP="00AC3FC6">
            <w:pPr>
              <w:pStyle w:val="Tabletext"/>
            </w:pPr>
            <w:r w:rsidRPr="0037799A">
              <w:t>Change Order</w:t>
            </w:r>
          </w:p>
        </w:tc>
        <w:tc>
          <w:tcPr>
            <w:tcW w:w="2250" w:type="dxa"/>
          </w:tcPr>
          <w:p w14:paraId="25F0FC16" w14:textId="75BD976E" w:rsidR="00AC3FC6" w:rsidRPr="0037799A" w:rsidRDefault="00D41FA6" w:rsidP="00386342">
            <w:pPr>
              <w:pStyle w:val="Tabletext"/>
              <w:jc w:val="center"/>
            </w:pPr>
            <w:r>
              <w:t>X</w:t>
            </w:r>
          </w:p>
        </w:tc>
        <w:tc>
          <w:tcPr>
            <w:tcW w:w="2160" w:type="dxa"/>
          </w:tcPr>
          <w:p w14:paraId="29039FDA" w14:textId="77777777" w:rsidR="00AC3FC6" w:rsidRPr="0037799A" w:rsidRDefault="00AC3FC6" w:rsidP="00386342">
            <w:pPr>
              <w:pStyle w:val="Tablebullet"/>
              <w:numPr>
                <w:ilvl w:val="0"/>
                <w:numId w:val="0"/>
              </w:numPr>
              <w:ind w:left="227" w:hanging="170"/>
              <w:jc w:val="center"/>
            </w:pPr>
          </w:p>
        </w:tc>
        <w:tc>
          <w:tcPr>
            <w:tcW w:w="2025" w:type="dxa"/>
          </w:tcPr>
          <w:p w14:paraId="0B182918" w14:textId="77777777" w:rsidR="00AC3FC6" w:rsidRPr="0037799A" w:rsidRDefault="00AC3FC6" w:rsidP="00386342">
            <w:pPr>
              <w:pStyle w:val="Tabletext"/>
              <w:jc w:val="center"/>
            </w:pPr>
          </w:p>
        </w:tc>
      </w:tr>
      <w:tr w:rsidR="00AC3FC6" w14:paraId="0DF4BF58" w14:textId="77777777" w:rsidTr="00386342">
        <w:trPr>
          <w:trHeight w:val="323"/>
        </w:trPr>
        <w:tc>
          <w:tcPr>
            <w:tcW w:w="3150" w:type="dxa"/>
          </w:tcPr>
          <w:p w14:paraId="7E687E8E" w14:textId="540F4386" w:rsidR="00AC3FC6" w:rsidRPr="0037799A" w:rsidRDefault="00AC3FC6" w:rsidP="00AC3FC6">
            <w:pPr>
              <w:pStyle w:val="Tabletext"/>
            </w:pPr>
            <w:r w:rsidRPr="0037799A">
              <w:t>Order Confirmation</w:t>
            </w:r>
          </w:p>
        </w:tc>
        <w:tc>
          <w:tcPr>
            <w:tcW w:w="2250" w:type="dxa"/>
          </w:tcPr>
          <w:p w14:paraId="09CC1B6E" w14:textId="77777777" w:rsidR="00AC3FC6" w:rsidRPr="0037799A" w:rsidRDefault="00AC3FC6" w:rsidP="00386342">
            <w:pPr>
              <w:pStyle w:val="Tabletext"/>
              <w:jc w:val="center"/>
            </w:pPr>
          </w:p>
        </w:tc>
        <w:tc>
          <w:tcPr>
            <w:tcW w:w="2160" w:type="dxa"/>
          </w:tcPr>
          <w:p w14:paraId="7644F897" w14:textId="277A6AE8" w:rsidR="00AC3FC6" w:rsidRPr="0037799A" w:rsidRDefault="00D41FA6" w:rsidP="00386342">
            <w:pPr>
              <w:pStyle w:val="Tablebullet"/>
              <w:numPr>
                <w:ilvl w:val="0"/>
                <w:numId w:val="0"/>
              </w:numPr>
              <w:ind w:left="227" w:hanging="170"/>
              <w:jc w:val="center"/>
            </w:pPr>
            <w:r>
              <w:t>X</w:t>
            </w:r>
          </w:p>
        </w:tc>
        <w:tc>
          <w:tcPr>
            <w:tcW w:w="2025" w:type="dxa"/>
          </w:tcPr>
          <w:p w14:paraId="4F01AA72" w14:textId="77777777" w:rsidR="00AC3FC6" w:rsidRPr="0037799A" w:rsidRDefault="00AC3FC6" w:rsidP="00386342">
            <w:pPr>
              <w:pStyle w:val="Tabletext"/>
              <w:jc w:val="center"/>
            </w:pPr>
          </w:p>
        </w:tc>
      </w:tr>
      <w:tr w:rsidR="00AC3FC6" w14:paraId="5204C17C" w14:textId="77777777" w:rsidTr="00386342">
        <w:trPr>
          <w:trHeight w:val="323"/>
        </w:trPr>
        <w:tc>
          <w:tcPr>
            <w:tcW w:w="3150" w:type="dxa"/>
          </w:tcPr>
          <w:p w14:paraId="1ED6FD7E" w14:textId="689E3CC0" w:rsidR="00AC3FC6" w:rsidRPr="0037799A" w:rsidRDefault="00AC3FC6" w:rsidP="00AC3FC6">
            <w:pPr>
              <w:pStyle w:val="Tabletext"/>
            </w:pPr>
            <w:r w:rsidRPr="0037799A">
              <w:t>Advance Ship Notification</w:t>
            </w:r>
          </w:p>
        </w:tc>
        <w:tc>
          <w:tcPr>
            <w:tcW w:w="2250" w:type="dxa"/>
          </w:tcPr>
          <w:p w14:paraId="38C78F7C" w14:textId="77777777" w:rsidR="00AC3FC6" w:rsidRPr="0037799A" w:rsidRDefault="00AC3FC6" w:rsidP="00386342">
            <w:pPr>
              <w:pStyle w:val="Tabletext"/>
              <w:jc w:val="center"/>
            </w:pPr>
          </w:p>
        </w:tc>
        <w:tc>
          <w:tcPr>
            <w:tcW w:w="2160" w:type="dxa"/>
          </w:tcPr>
          <w:p w14:paraId="5AD8512D" w14:textId="3C84D71F" w:rsidR="00AC3FC6" w:rsidRPr="0037799A" w:rsidRDefault="00D41FA6" w:rsidP="00386342">
            <w:pPr>
              <w:pStyle w:val="Tablebullet"/>
              <w:numPr>
                <w:ilvl w:val="0"/>
                <w:numId w:val="0"/>
              </w:numPr>
              <w:ind w:left="227" w:hanging="170"/>
              <w:jc w:val="center"/>
            </w:pPr>
            <w:r>
              <w:t>X</w:t>
            </w:r>
          </w:p>
        </w:tc>
        <w:tc>
          <w:tcPr>
            <w:tcW w:w="2025" w:type="dxa"/>
          </w:tcPr>
          <w:p w14:paraId="37AF0FFA" w14:textId="77777777" w:rsidR="00AC3FC6" w:rsidRPr="0037799A" w:rsidRDefault="00AC3FC6" w:rsidP="00386342">
            <w:pPr>
              <w:pStyle w:val="Tabletext"/>
              <w:jc w:val="center"/>
            </w:pPr>
          </w:p>
        </w:tc>
      </w:tr>
      <w:tr w:rsidR="00AC3FC6" w14:paraId="1F5FCC73" w14:textId="77777777" w:rsidTr="00386342">
        <w:trPr>
          <w:trHeight w:val="323"/>
        </w:trPr>
        <w:tc>
          <w:tcPr>
            <w:tcW w:w="3150" w:type="dxa"/>
          </w:tcPr>
          <w:p w14:paraId="504ADC92" w14:textId="198D801F" w:rsidR="00AC3FC6" w:rsidRPr="0037799A" w:rsidRDefault="00AC3FC6" w:rsidP="00AC3FC6">
            <w:pPr>
              <w:pStyle w:val="Tabletext"/>
            </w:pPr>
            <w:r w:rsidRPr="0037799A">
              <w:t>Receipt Notification</w:t>
            </w:r>
          </w:p>
        </w:tc>
        <w:tc>
          <w:tcPr>
            <w:tcW w:w="2250" w:type="dxa"/>
          </w:tcPr>
          <w:p w14:paraId="62FC9D6F" w14:textId="77777777" w:rsidR="00AC3FC6" w:rsidRPr="0037799A" w:rsidRDefault="00AC3FC6" w:rsidP="00386342">
            <w:pPr>
              <w:pStyle w:val="Tabletext"/>
              <w:jc w:val="center"/>
            </w:pPr>
          </w:p>
        </w:tc>
        <w:tc>
          <w:tcPr>
            <w:tcW w:w="2160" w:type="dxa"/>
          </w:tcPr>
          <w:p w14:paraId="1030A7B5" w14:textId="55FCF11E" w:rsidR="00AC3FC6" w:rsidRPr="0037799A" w:rsidRDefault="00AC3FC6" w:rsidP="00386342">
            <w:pPr>
              <w:pStyle w:val="Tablebullet"/>
              <w:numPr>
                <w:ilvl w:val="0"/>
                <w:numId w:val="0"/>
              </w:numPr>
              <w:ind w:left="227" w:hanging="170"/>
              <w:jc w:val="center"/>
            </w:pPr>
          </w:p>
        </w:tc>
        <w:tc>
          <w:tcPr>
            <w:tcW w:w="2025" w:type="dxa"/>
          </w:tcPr>
          <w:p w14:paraId="359E9250" w14:textId="62C85028" w:rsidR="00AC3FC6" w:rsidRPr="0037799A" w:rsidRDefault="00083315" w:rsidP="00386342">
            <w:pPr>
              <w:pStyle w:val="Tabletext"/>
              <w:jc w:val="center"/>
            </w:pPr>
            <w:r>
              <w:t>X</w:t>
            </w:r>
          </w:p>
        </w:tc>
      </w:tr>
      <w:tr w:rsidR="00AC3FC6" w14:paraId="0DB65363" w14:textId="77777777" w:rsidTr="00386342">
        <w:trPr>
          <w:trHeight w:val="323"/>
        </w:trPr>
        <w:tc>
          <w:tcPr>
            <w:tcW w:w="3150" w:type="dxa"/>
          </w:tcPr>
          <w:p w14:paraId="4CFC6560" w14:textId="6478EE17" w:rsidR="00AC3FC6" w:rsidRPr="0037799A" w:rsidRDefault="00AC3FC6" w:rsidP="00AC3FC6">
            <w:pPr>
              <w:pStyle w:val="Tabletext"/>
            </w:pPr>
            <w:r w:rsidRPr="0037799A">
              <w:t>Service Entry Sheet</w:t>
            </w:r>
          </w:p>
        </w:tc>
        <w:tc>
          <w:tcPr>
            <w:tcW w:w="2250" w:type="dxa"/>
          </w:tcPr>
          <w:p w14:paraId="09CA0399" w14:textId="77777777" w:rsidR="00AC3FC6" w:rsidRPr="0037799A" w:rsidRDefault="00AC3FC6" w:rsidP="00386342">
            <w:pPr>
              <w:pStyle w:val="Tabletext"/>
              <w:jc w:val="center"/>
            </w:pPr>
          </w:p>
        </w:tc>
        <w:tc>
          <w:tcPr>
            <w:tcW w:w="2160" w:type="dxa"/>
          </w:tcPr>
          <w:p w14:paraId="25F8B164" w14:textId="77777777" w:rsidR="00AC3FC6" w:rsidRPr="0037799A" w:rsidRDefault="00AC3FC6" w:rsidP="00386342">
            <w:pPr>
              <w:pStyle w:val="Tablebullet"/>
              <w:numPr>
                <w:ilvl w:val="0"/>
                <w:numId w:val="0"/>
              </w:numPr>
              <w:ind w:left="227" w:hanging="170"/>
              <w:jc w:val="center"/>
            </w:pPr>
          </w:p>
        </w:tc>
        <w:tc>
          <w:tcPr>
            <w:tcW w:w="2025" w:type="dxa"/>
          </w:tcPr>
          <w:p w14:paraId="50BA14A1" w14:textId="5190B1D2" w:rsidR="00AC3FC6" w:rsidRPr="0037799A" w:rsidRDefault="00D41FA6" w:rsidP="00386342">
            <w:pPr>
              <w:pStyle w:val="Tabletext"/>
              <w:jc w:val="center"/>
            </w:pPr>
            <w:r>
              <w:t>X</w:t>
            </w:r>
          </w:p>
        </w:tc>
      </w:tr>
      <w:tr w:rsidR="00AC3FC6" w14:paraId="787F079A" w14:textId="77777777" w:rsidTr="00386342">
        <w:trPr>
          <w:trHeight w:val="323"/>
        </w:trPr>
        <w:tc>
          <w:tcPr>
            <w:tcW w:w="3150" w:type="dxa"/>
          </w:tcPr>
          <w:p w14:paraId="0776484C" w14:textId="0E52D77A" w:rsidR="00AC3FC6" w:rsidRPr="0037799A" w:rsidRDefault="00AC3FC6" w:rsidP="00AC3FC6">
            <w:pPr>
              <w:pStyle w:val="Tabletext"/>
            </w:pPr>
            <w:r w:rsidRPr="0037799A">
              <w:t>Service Entry Sheet Response</w:t>
            </w:r>
          </w:p>
        </w:tc>
        <w:tc>
          <w:tcPr>
            <w:tcW w:w="2250" w:type="dxa"/>
          </w:tcPr>
          <w:p w14:paraId="5FC04527" w14:textId="77777777" w:rsidR="00AC3FC6" w:rsidRPr="0037799A" w:rsidRDefault="00AC3FC6" w:rsidP="00386342">
            <w:pPr>
              <w:pStyle w:val="Tabletext"/>
              <w:jc w:val="center"/>
            </w:pPr>
          </w:p>
        </w:tc>
        <w:tc>
          <w:tcPr>
            <w:tcW w:w="2160" w:type="dxa"/>
          </w:tcPr>
          <w:p w14:paraId="6E29D630" w14:textId="77777777" w:rsidR="00AC3FC6" w:rsidRPr="0037799A" w:rsidRDefault="00AC3FC6" w:rsidP="00386342">
            <w:pPr>
              <w:pStyle w:val="Tablebullet"/>
              <w:numPr>
                <w:ilvl w:val="0"/>
                <w:numId w:val="0"/>
              </w:numPr>
              <w:ind w:left="227" w:hanging="170"/>
              <w:jc w:val="center"/>
            </w:pPr>
          </w:p>
        </w:tc>
        <w:tc>
          <w:tcPr>
            <w:tcW w:w="2025" w:type="dxa"/>
          </w:tcPr>
          <w:p w14:paraId="560AD44A" w14:textId="02CA0B42" w:rsidR="00AC3FC6" w:rsidRPr="0037799A" w:rsidRDefault="00D41FA6" w:rsidP="00386342">
            <w:pPr>
              <w:pStyle w:val="Tabletext"/>
              <w:jc w:val="center"/>
            </w:pPr>
            <w:r>
              <w:t>X</w:t>
            </w:r>
          </w:p>
        </w:tc>
      </w:tr>
      <w:tr w:rsidR="00AC3FC6" w14:paraId="23A449F1" w14:textId="77777777" w:rsidTr="00386342">
        <w:trPr>
          <w:trHeight w:val="323"/>
        </w:trPr>
        <w:tc>
          <w:tcPr>
            <w:tcW w:w="3150" w:type="dxa"/>
          </w:tcPr>
          <w:p w14:paraId="447E7364" w14:textId="1B21251C" w:rsidR="00AC3FC6" w:rsidRPr="0037799A" w:rsidRDefault="00AC3FC6" w:rsidP="00AC3FC6">
            <w:pPr>
              <w:pStyle w:val="Tabletext"/>
            </w:pPr>
            <w:r w:rsidRPr="0037799A">
              <w:t>Invoice</w:t>
            </w:r>
          </w:p>
        </w:tc>
        <w:tc>
          <w:tcPr>
            <w:tcW w:w="2250" w:type="dxa"/>
          </w:tcPr>
          <w:p w14:paraId="421DAAA8" w14:textId="443A0AD7" w:rsidR="00AC3FC6" w:rsidRPr="0037799A" w:rsidRDefault="00D41FA6" w:rsidP="00386342">
            <w:pPr>
              <w:pStyle w:val="Tabletext"/>
              <w:jc w:val="center"/>
            </w:pPr>
            <w:r>
              <w:t>X</w:t>
            </w:r>
          </w:p>
        </w:tc>
        <w:tc>
          <w:tcPr>
            <w:tcW w:w="2160" w:type="dxa"/>
          </w:tcPr>
          <w:p w14:paraId="0728B505" w14:textId="77777777" w:rsidR="00AC3FC6" w:rsidRPr="0037799A" w:rsidRDefault="00AC3FC6" w:rsidP="00386342">
            <w:pPr>
              <w:pStyle w:val="Tablebullet"/>
              <w:numPr>
                <w:ilvl w:val="0"/>
                <w:numId w:val="0"/>
              </w:numPr>
              <w:ind w:left="227" w:hanging="170"/>
              <w:jc w:val="center"/>
            </w:pPr>
          </w:p>
        </w:tc>
        <w:tc>
          <w:tcPr>
            <w:tcW w:w="2025" w:type="dxa"/>
          </w:tcPr>
          <w:p w14:paraId="3FB526F5" w14:textId="77777777" w:rsidR="00AC3FC6" w:rsidRPr="0037799A" w:rsidRDefault="00AC3FC6" w:rsidP="00386342">
            <w:pPr>
              <w:pStyle w:val="Tabletext"/>
              <w:jc w:val="center"/>
            </w:pPr>
          </w:p>
        </w:tc>
      </w:tr>
      <w:tr w:rsidR="00AC3FC6" w14:paraId="539404F5" w14:textId="77777777" w:rsidTr="00386342">
        <w:trPr>
          <w:trHeight w:val="323"/>
        </w:trPr>
        <w:tc>
          <w:tcPr>
            <w:tcW w:w="3150" w:type="dxa"/>
          </w:tcPr>
          <w:p w14:paraId="16AFCAFF" w14:textId="78BBE28B" w:rsidR="00AC3FC6" w:rsidRPr="0037799A" w:rsidRDefault="00AC3FC6" w:rsidP="00AC3FC6">
            <w:pPr>
              <w:pStyle w:val="Tabletext"/>
            </w:pPr>
            <w:r w:rsidRPr="0037799A">
              <w:t>Remittance Advice</w:t>
            </w:r>
          </w:p>
        </w:tc>
        <w:tc>
          <w:tcPr>
            <w:tcW w:w="2250" w:type="dxa"/>
          </w:tcPr>
          <w:p w14:paraId="710B5FAB" w14:textId="77777777" w:rsidR="00AC3FC6" w:rsidRPr="0037799A" w:rsidRDefault="00AC3FC6" w:rsidP="00386342">
            <w:pPr>
              <w:pStyle w:val="Tabletext"/>
              <w:jc w:val="center"/>
            </w:pPr>
          </w:p>
        </w:tc>
        <w:tc>
          <w:tcPr>
            <w:tcW w:w="2160" w:type="dxa"/>
          </w:tcPr>
          <w:p w14:paraId="5C620474" w14:textId="2CF7FA7E" w:rsidR="00AC3FC6" w:rsidRPr="0037799A" w:rsidRDefault="00AC3FC6" w:rsidP="00386342">
            <w:pPr>
              <w:pStyle w:val="Tablebullet"/>
              <w:numPr>
                <w:ilvl w:val="0"/>
                <w:numId w:val="0"/>
              </w:numPr>
              <w:ind w:left="227" w:hanging="170"/>
              <w:jc w:val="center"/>
            </w:pPr>
          </w:p>
        </w:tc>
        <w:tc>
          <w:tcPr>
            <w:tcW w:w="2025" w:type="dxa"/>
          </w:tcPr>
          <w:p w14:paraId="3751AE2F" w14:textId="39AD9D8B" w:rsidR="00AC3FC6" w:rsidRPr="0037799A" w:rsidRDefault="00083315" w:rsidP="00386342">
            <w:pPr>
              <w:pStyle w:val="Tabletext"/>
              <w:jc w:val="center"/>
            </w:pPr>
            <w:r>
              <w:t>X</w:t>
            </w:r>
          </w:p>
        </w:tc>
      </w:tr>
    </w:tbl>
    <w:p w14:paraId="138C2385" w14:textId="16B0E7DC" w:rsidR="006D65D3" w:rsidRDefault="006D65D3" w:rsidP="006D65D3">
      <w:pPr>
        <w:pStyle w:val="BodyCopy"/>
      </w:pPr>
    </w:p>
    <w:p w14:paraId="499E927F" w14:textId="2760D92A" w:rsidR="006D65D3" w:rsidRDefault="00AD3EF8" w:rsidP="006D65D3">
      <w:pPr>
        <w:pStyle w:val="BodyCopy"/>
      </w:pPr>
      <w:r w:rsidRPr="002D085F">
        <w:rPr>
          <w:noProof/>
        </w:rPr>
        <mc:AlternateContent>
          <mc:Choice Requires="wps">
            <w:drawing>
              <wp:anchor distT="0" distB="0" distL="114300" distR="114300" simplePos="0" relativeHeight="251658271" behindDoc="0" locked="0" layoutInCell="1" allowOverlap="1" wp14:anchorId="108D81C1" wp14:editId="349417F3">
                <wp:simplePos x="0" y="0"/>
                <wp:positionH relativeFrom="margin">
                  <wp:posOffset>-19685</wp:posOffset>
                </wp:positionH>
                <wp:positionV relativeFrom="paragraph">
                  <wp:posOffset>227330</wp:posOffset>
                </wp:positionV>
                <wp:extent cx="6341745" cy="638175"/>
                <wp:effectExtent l="76200" t="76200" r="97155" b="104775"/>
                <wp:wrapNone/>
                <wp:docPr id="35" name="Rectangle 35"/>
                <wp:cNvGraphicFramePr/>
                <a:graphic xmlns:a="http://schemas.openxmlformats.org/drawingml/2006/main">
                  <a:graphicData uri="http://schemas.microsoft.com/office/word/2010/wordprocessingShape">
                    <wps:wsp>
                      <wps:cNvSpPr/>
                      <wps:spPr>
                        <a:xfrm>
                          <a:off x="0" y="0"/>
                          <a:ext cx="6341745" cy="638175"/>
                        </a:xfrm>
                        <a:prstGeom prst="rect">
                          <a:avLst/>
                        </a:prstGeom>
                        <a:solidFill>
                          <a:srgbClr val="FFFFFF">
                            <a:lumMod val="95000"/>
                          </a:srgbClr>
                        </a:solidFill>
                        <a:ln w="12700" cap="flat" cmpd="sng" algn="ctr">
                          <a:solidFill>
                            <a:srgbClr val="FFFFFF">
                              <a:lumMod val="50000"/>
                            </a:srgbClr>
                          </a:solidFill>
                          <a:prstDash val="solid"/>
                        </a:ln>
                        <a:effectLst>
                          <a:glow rad="63500">
                            <a:schemeClr val="accent2">
                              <a:satMod val="175000"/>
                              <a:alpha val="40000"/>
                            </a:schemeClr>
                          </a:glow>
                        </a:effectLst>
                      </wps:spPr>
                      <wps:txbx>
                        <w:txbxContent>
                          <w:p w14:paraId="0B613869" w14:textId="77777777" w:rsidR="006D65D3" w:rsidRDefault="006D65D3" w:rsidP="006D65D3">
                            <w:pPr>
                              <w:rPr>
                                <w:color w:val="000000" w:themeColor="text1"/>
                                <w:sz w:val="18"/>
                              </w:rPr>
                            </w:pPr>
                            <w:r>
                              <w:rPr>
                                <w:b/>
                                <w:bCs/>
                                <w:color w:val="000000" w:themeColor="text1"/>
                                <w:sz w:val="18"/>
                              </w:rPr>
                              <w:t>IS/DS</w:t>
                            </w:r>
                            <w:r>
                              <w:rPr>
                                <w:color w:val="000000" w:themeColor="text1"/>
                                <w:sz w:val="18"/>
                              </w:rPr>
                              <w:t xml:space="preserve"> – A</w:t>
                            </w:r>
                            <w:r w:rsidRPr="000B0843">
                              <w:rPr>
                                <w:color w:val="000000" w:themeColor="text1"/>
                                <w:sz w:val="18"/>
                              </w:rPr>
                              <w:t>dd more rows for multiple supplier ANIDs that will be covered in this effort. Ex: if US &amp; CA are being scoped together and managed by the same buyer/supplier teams.</w:t>
                            </w:r>
                          </w:p>
                          <w:p w14:paraId="2BBDD136" w14:textId="77777777" w:rsidR="006D65D3" w:rsidRDefault="006D65D3" w:rsidP="006D65D3">
                            <w:pPr>
                              <w:rPr>
                                <w:color w:val="000000" w:themeColor="text1"/>
                                <w:sz w:val="18"/>
                              </w:rPr>
                            </w:pPr>
                          </w:p>
                          <w:p w14:paraId="2C0FDFE2" w14:textId="77777777" w:rsidR="006D65D3" w:rsidRPr="00BC6598" w:rsidRDefault="006D65D3" w:rsidP="006D65D3">
                            <w:pPr>
                              <w:rPr>
                                <w:color w:val="000000" w:themeColor="text1"/>
                                <w:sz w:val="18"/>
                              </w:rPr>
                            </w:pPr>
                            <w:r w:rsidRPr="00DC021E">
                              <w:rPr>
                                <w:b/>
                                <w:color w:val="000000" w:themeColor="text1"/>
                                <w:sz w:val="18"/>
                                <w:szCs w:val="18"/>
                              </w:rPr>
                              <w:t xml:space="preserve">Remove </w:t>
                            </w:r>
                            <w:r>
                              <w:rPr>
                                <w:b/>
                                <w:color w:val="000000" w:themeColor="text1"/>
                                <w:sz w:val="18"/>
                                <w:szCs w:val="18"/>
                              </w:rPr>
                              <w:t>This</w:t>
                            </w:r>
                            <w:r w:rsidRPr="00DC021E">
                              <w:rPr>
                                <w:b/>
                                <w:color w:val="000000" w:themeColor="text1"/>
                                <w:sz w:val="18"/>
                                <w:szCs w:val="18"/>
                              </w:rPr>
                              <w:t xml:space="preserve"> Text Box</w:t>
                            </w:r>
                          </w:p>
                          <w:p w14:paraId="780C9DB7" w14:textId="77777777" w:rsidR="006D65D3" w:rsidRDefault="006D65D3" w:rsidP="006D65D3">
                            <w:pPr>
                              <w:jc w:val="cente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108D81C1" id="Rectangle 35" o:spid="_x0000_s1029" style="position:absolute;margin-left:-1.55pt;margin-top:17.9pt;width:499.35pt;height:50.25pt;z-index:251658271;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" fillcolor="#f2f2f2" strokecolor="#7f7f7f" strokeweight="1pt">
                <v:textbox>
                  <w:txbxContent>
                    <w:p w14:paraId="0B613869" w14:textId="77777777" w:rsidR="006D65D3" w:rsidRDefault="006D65D3" w:rsidP="006D65D3">
                      <w:pPr>
                        <w:rPr>
                          <w:color w:val="000000" w:themeColor="text1"/>
                          <w:sz w:val="18"/>
                        </w:rPr>
                      </w:pPr>
                      <w:r>
                        <w:rPr>
                          <w:b/>
                          <w:bCs/>
                          <w:color w:val="000000" w:themeColor="text1"/>
                          <w:sz w:val="18"/>
                        </w:rPr>
                        <w:t>IS/DS</w:t>
                      </w:r>
                      <w:r>
                        <w:rPr>
                          <w:color w:val="000000" w:themeColor="text1"/>
                          <w:sz w:val="18"/>
                        </w:rPr>
                        <w:t xml:space="preserve"> – A</w:t>
                      </w:r>
                      <w:r w:rsidRPr="000B0843">
                        <w:rPr>
                          <w:color w:val="000000" w:themeColor="text1"/>
                          <w:sz w:val="18"/>
                        </w:rPr>
                        <w:t>dd more rows for multiple supplier ANIDs that will be covered in this effort. Ex: if US &amp; CA are being scoped together and managed by the same buyer/supplier teams.</w:t>
                      </w:r>
                    </w:p>
                    <w:p w14:paraId="2BBDD136" w14:textId="77777777" w:rsidR="006D65D3" w:rsidRDefault="006D65D3" w:rsidP="006D65D3">
                      <w:pPr>
                        <w:rPr>
                          <w:color w:val="000000" w:themeColor="text1"/>
                          <w:sz w:val="18"/>
                        </w:rPr>
                      </w:pPr>
                    </w:p>
                    <w:p w14:paraId="2C0FDFE2" w14:textId="77777777" w:rsidR="006D65D3" w:rsidRPr="00BC6598" w:rsidRDefault="006D65D3" w:rsidP="006D65D3">
                      <w:pPr>
                        <w:rPr>
                          <w:color w:val="000000" w:themeColor="text1"/>
                          <w:sz w:val="18"/>
                        </w:rPr>
                      </w:pPr>
                      <w:r w:rsidRPr="00DC021E">
                        <w:rPr>
                          <w:b/>
                          <w:color w:val="000000" w:themeColor="text1"/>
                          <w:sz w:val="18"/>
                          <w:szCs w:val="18"/>
                        </w:rPr>
                        <w:t xml:space="preserve">Remove </w:t>
                      </w:r>
                      <w:r>
                        <w:rPr>
                          <w:b/>
                          <w:color w:val="000000" w:themeColor="text1"/>
                          <w:sz w:val="18"/>
                          <w:szCs w:val="18"/>
                        </w:rPr>
                        <w:t>This</w:t>
                      </w:r>
                      <w:r w:rsidRPr="00DC021E">
                        <w:rPr>
                          <w:b/>
                          <w:color w:val="000000" w:themeColor="text1"/>
                          <w:sz w:val="18"/>
                          <w:szCs w:val="18"/>
                        </w:rPr>
                        <w:t xml:space="preserve"> Text Box</w:t>
                      </w:r>
                    </w:p>
                    <w:p w14:paraId="780C9DB7" w14:textId="77777777" w:rsidR="006D65D3" w:rsidRDefault="006D65D3" w:rsidP="006D65D3">
                      <w:pPr>
                        <w:jc w:val="center"/>
                      </w:pPr>
                    </w:p>
                  </w:txbxContent>
                </v:textbox>
                <w10:wrap anchorx="margin"/>
              </v:rect>
            </w:pict>
          </mc:Fallback>
        </mc:AlternateContent>
      </w:r>
    </w:p>
    <w:p w14:paraId="6366F8DD" w14:textId="23EC51A0" w:rsidR="006D65D3" w:rsidRDefault="006D65D3" w:rsidP="006D65D3">
      <w:pPr>
        <w:pStyle w:val="BodyCopy"/>
      </w:pPr>
    </w:p>
    <w:p w14:paraId="00661141" w14:textId="52F94E1B" w:rsidR="006D65D3" w:rsidRDefault="006D65D3" w:rsidP="006D65D3">
      <w:pPr>
        <w:pStyle w:val="BodyCopy"/>
      </w:pPr>
    </w:p>
    <w:p w14:paraId="66B08B5B" w14:textId="2D977B45" w:rsidR="006D65D3" w:rsidRDefault="006D65D3" w:rsidP="006D65D3">
      <w:pPr>
        <w:pStyle w:val="BodyCopy"/>
      </w:pPr>
    </w:p>
    <w:p w14:paraId="1DDF0A5D" w14:textId="77777777" w:rsidR="006D65D3" w:rsidRDefault="006D65D3" w:rsidP="006D65D3">
      <w:pPr>
        <w:pStyle w:val="BodyCopy"/>
      </w:pPr>
    </w:p>
    <w:tbl>
      <w:tblPr>
        <w:tblStyle w:val="TableGrid"/>
        <w:tblpPr w:leftFromText="180" w:rightFromText="180" w:vertAnchor="text" w:horzAnchor="margin" w:tblpY="237"/>
        <w:tblW w:w="10002" w:type="dxa"/>
        <w:tblBorders>
          <w:top w:val="none" w:sz="0" w:space="0" w:color="auto"/>
          <w:left w:val="none" w:sz="0" w:space="0" w:color="auto"/>
          <w:bottom w:val="none" w:sz="0" w:space="0" w:color="auto"/>
          <w:right w:val="none" w:sz="0" w:space="0" w:color="auto"/>
        </w:tblBorders>
        <w:tblLook w:val="04A0" w:firstRow="1" w:lastRow="0" w:firstColumn="1" w:lastColumn="0" w:noHBand="0" w:noVBand="1"/>
      </w:tblPr>
      <w:tblGrid>
        <w:gridCol w:w="2141"/>
        <w:gridCol w:w="2279"/>
        <w:gridCol w:w="2094"/>
        <w:gridCol w:w="1744"/>
        <w:gridCol w:w="1744"/>
      </w:tblGrid>
      <w:tr w:rsidR="005E4E54" w14:paraId="4F2F23DD" w14:textId="37A531D0" w:rsidTr="005E4E54">
        <w:trPr>
          <w:trHeight w:val="269"/>
        </w:trPr>
        <w:tc>
          <w:tcPr>
            <w:tcW w:w="2141" w:type="dxa"/>
          </w:tcPr>
          <w:p w14:paraId="105B096D" w14:textId="77777777" w:rsidR="005E4E54" w:rsidRDefault="005E4E54" w:rsidP="00F80AE7">
            <w:pPr>
              <w:pStyle w:val="Tableheading"/>
            </w:pPr>
            <w:r>
              <w:t>Description</w:t>
            </w:r>
          </w:p>
          <w:p w14:paraId="0F855EDC" w14:textId="315C5596" w:rsidR="005E4E54" w:rsidRPr="00AC3FC6" w:rsidRDefault="005E4E54" w:rsidP="00F80AE7">
            <w:pPr>
              <w:pStyle w:val="Tablesubheading"/>
            </w:pPr>
            <w:r>
              <w:t>Business IDs</w:t>
            </w:r>
          </w:p>
        </w:tc>
        <w:tc>
          <w:tcPr>
            <w:tcW w:w="2279" w:type="dxa"/>
          </w:tcPr>
          <w:p w14:paraId="0A94E39C" w14:textId="6CEB290C" w:rsidR="005E4E54" w:rsidRDefault="005E4E54" w:rsidP="00F80AE7">
            <w:pPr>
              <w:pStyle w:val="Tableheading"/>
            </w:pPr>
            <w:r>
              <w:t>Company Name</w:t>
            </w:r>
          </w:p>
        </w:tc>
        <w:tc>
          <w:tcPr>
            <w:tcW w:w="2094" w:type="dxa"/>
          </w:tcPr>
          <w:p w14:paraId="0CEC884E" w14:textId="604DF048" w:rsidR="005E4E54" w:rsidRDefault="005E4E54" w:rsidP="00F80AE7">
            <w:pPr>
              <w:pStyle w:val="Tableheading"/>
            </w:pPr>
            <w:r>
              <w:t>ANID</w:t>
            </w:r>
          </w:p>
        </w:tc>
        <w:tc>
          <w:tcPr>
            <w:tcW w:w="1744" w:type="dxa"/>
          </w:tcPr>
          <w:p w14:paraId="6935C764" w14:textId="4D93AD6C" w:rsidR="005E4E54" w:rsidRDefault="005E4E54" w:rsidP="00F80AE7">
            <w:pPr>
              <w:pStyle w:val="Tableheading"/>
            </w:pPr>
            <w:r>
              <w:t>DUNS</w:t>
            </w:r>
          </w:p>
        </w:tc>
        <w:tc>
          <w:tcPr>
            <w:tcW w:w="1744" w:type="dxa"/>
          </w:tcPr>
          <w:p w14:paraId="5774D699" w14:textId="72E197D1" w:rsidR="005E4E54" w:rsidRDefault="005E4E54" w:rsidP="00F80AE7">
            <w:pPr>
              <w:pStyle w:val="Tableheading"/>
            </w:pPr>
            <w:r>
              <w:t>DUNS_4</w:t>
            </w:r>
          </w:p>
        </w:tc>
      </w:tr>
      <w:tr w:rsidR="005E4E54" w14:paraId="6CF4A671" w14:textId="476C5AF7" w:rsidTr="005E4E54">
        <w:trPr>
          <w:trHeight w:val="329"/>
        </w:trPr>
        <w:tc>
          <w:tcPr>
            <w:tcW w:w="2141" w:type="dxa"/>
          </w:tcPr>
          <w:p w14:paraId="5E7FBBA3" w14:textId="466865D0" w:rsidR="005E4E54" w:rsidRPr="0037799A" w:rsidRDefault="005E4E54" w:rsidP="00F80AE7">
            <w:pPr>
              <w:pStyle w:val="Tabletext"/>
              <w:rPr>
                <w:szCs w:val="20"/>
              </w:rPr>
            </w:pPr>
            <w:r w:rsidRPr="0037799A">
              <w:rPr>
                <w:szCs w:val="20"/>
              </w:rPr>
              <w:t>Buyer</w:t>
            </w:r>
          </w:p>
        </w:tc>
        <w:tc>
          <w:tcPr>
            <w:tcW w:w="2279" w:type="dxa"/>
          </w:tcPr>
          <w:p w14:paraId="654E3AB3" w14:textId="77777777" w:rsidR="005E4E54" w:rsidRPr="0037799A" w:rsidRDefault="005E4E54" w:rsidP="00F80AE7">
            <w:pPr>
              <w:pStyle w:val="Tabletext"/>
              <w:rPr>
                <w:szCs w:val="20"/>
              </w:rPr>
            </w:pPr>
          </w:p>
        </w:tc>
        <w:tc>
          <w:tcPr>
            <w:tcW w:w="2094" w:type="dxa"/>
          </w:tcPr>
          <w:p w14:paraId="052EC0BE" w14:textId="77777777" w:rsidR="005E4E54" w:rsidRPr="0037799A" w:rsidRDefault="005E4E54" w:rsidP="00F80AE7">
            <w:pPr>
              <w:pStyle w:val="Tablebullet"/>
              <w:numPr>
                <w:ilvl w:val="0"/>
                <w:numId w:val="0"/>
              </w:numPr>
              <w:ind w:left="227" w:hanging="170"/>
              <w:rPr>
                <w:szCs w:val="20"/>
              </w:rPr>
            </w:pPr>
          </w:p>
        </w:tc>
        <w:tc>
          <w:tcPr>
            <w:tcW w:w="1744" w:type="dxa"/>
          </w:tcPr>
          <w:p w14:paraId="6DA4F916" w14:textId="77777777" w:rsidR="005E4E54" w:rsidRPr="0037799A" w:rsidRDefault="005E4E54" w:rsidP="00386342">
            <w:pPr>
              <w:pStyle w:val="Tabletext"/>
              <w:rPr>
                <w:szCs w:val="20"/>
              </w:rPr>
            </w:pPr>
          </w:p>
        </w:tc>
        <w:tc>
          <w:tcPr>
            <w:tcW w:w="1744" w:type="dxa"/>
          </w:tcPr>
          <w:p w14:paraId="22EAA274" w14:textId="77777777" w:rsidR="005E4E54" w:rsidRPr="0037799A" w:rsidRDefault="005E4E54" w:rsidP="00386342">
            <w:pPr>
              <w:pStyle w:val="Tabletext"/>
              <w:rPr>
                <w:szCs w:val="20"/>
              </w:rPr>
            </w:pPr>
          </w:p>
        </w:tc>
      </w:tr>
      <w:tr w:rsidR="005E4E54" w14:paraId="177CE5B9" w14:textId="31610C8D" w:rsidTr="005E4E54">
        <w:trPr>
          <w:trHeight w:val="329"/>
        </w:trPr>
        <w:tc>
          <w:tcPr>
            <w:tcW w:w="2141" w:type="dxa"/>
          </w:tcPr>
          <w:p w14:paraId="00A23B29" w14:textId="7472BA6E" w:rsidR="005E4E54" w:rsidRPr="0037799A" w:rsidRDefault="005E4E54" w:rsidP="00F80AE7">
            <w:pPr>
              <w:pStyle w:val="Tabletext"/>
              <w:rPr>
                <w:szCs w:val="20"/>
              </w:rPr>
            </w:pPr>
            <w:r w:rsidRPr="0037799A">
              <w:rPr>
                <w:szCs w:val="20"/>
              </w:rPr>
              <w:t>Supplier</w:t>
            </w:r>
          </w:p>
        </w:tc>
        <w:tc>
          <w:tcPr>
            <w:tcW w:w="2279" w:type="dxa"/>
          </w:tcPr>
          <w:p w14:paraId="6AC43BFB" w14:textId="77777777" w:rsidR="005E4E54" w:rsidRPr="0037799A" w:rsidRDefault="005E4E54" w:rsidP="00F80AE7">
            <w:pPr>
              <w:pStyle w:val="Tabletext"/>
              <w:rPr>
                <w:szCs w:val="20"/>
              </w:rPr>
            </w:pPr>
          </w:p>
        </w:tc>
        <w:tc>
          <w:tcPr>
            <w:tcW w:w="2094" w:type="dxa"/>
          </w:tcPr>
          <w:p w14:paraId="053DECD9" w14:textId="77777777" w:rsidR="005E4E54" w:rsidRPr="0037799A" w:rsidRDefault="005E4E54" w:rsidP="00F80AE7">
            <w:pPr>
              <w:pStyle w:val="Tablebullet"/>
              <w:numPr>
                <w:ilvl w:val="0"/>
                <w:numId w:val="0"/>
              </w:numPr>
              <w:ind w:left="227" w:hanging="170"/>
              <w:rPr>
                <w:szCs w:val="20"/>
              </w:rPr>
            </w:pPr>
          </w:p>
        </w:tc>
        <w:tc>
          <w:tcPr>
            <w:tcW w:w="1744" w:type="dxa"/>
          </w:tcPr>
          <w:p w14:paraId="33B3E59F" w14:textId="77777777" w:rsidR="005E4E54" w:rsidRPr="0037799A" w:rsidRDefault="005E4E54" w:rsidP="00386342">
            <w:pPr>
              <w:pStyle w:val="Tabletext"/>
              <w:rPr>
                <w:szCs w:val="20"/>
              </w:rPr>
            </w:pPr>
          </w:p>
        </w:tc>
        <w:tc>
          <w:tcPr>
            <w:tcW w:w="1744" w:type="dxa"/>
          </w:tcPr>
          <w:p w14:paraId="732B43E1" w14:textId="77777777" w:rsidR="005E4E54" w:rsidRPr="0037799A" w:rsidRDefault="005E4E54" w:rsidP="00386342">
            <w:pPr>
              <w:pStyle w:val="Tabletext"/>
              <w:rPr>
                <w:szCs w:val="20"/>
              </w:rPr>
            </w:pPr>
          </w:p>
        </w:tc>
      </w:tr>
    </w:tbl>
    <w:p w14:paraId="109D4DA8" w14:textId="77777777" w:rsidR="006D65D3" w:rsidRDefault="006D65D3" w:rsidP="006D65D3">
      <w:pPr>
        <w:pStyle w:val="BodyCopy"/>
      </w:pPr>
    </w:p>
    <w:tbl>
      <w:tblPr>
        <w:tblStyle w:val="TableGrid"/>
        <w:tblpPr w:leftFromText="180" w:rightFromText="180" w:vertAnchor="text" w:horzAnchor="margin" w:tblpY="237"/>
        <w:tblW w:w="10002" w:type="dxa"/>
        <w:tblBorders>
          <w:top w:val="none" w:sz="0" w:space="0" w:color="auto"/>
          <w:left w:val="none" w:sz="0" w:space="0" w:color="auto"/>
          <w:bottom w:val="none" w:sz="0" w:space="0" w:color="auto"/>
          <w:right w:val="none" w:sz="0" w:space="0" w:color="auto"/>
        </w:tblBorders>
        <w:tblLook w:val="04A0" w:firstRow="1" w:lastRow="0" w:firstColumn="1" w:lastColumn="0" w:noHBand="0" w:noVBand="1"/>
      </w:tblPr>
      <w:tblGrid>
        <w:gridCol w:w="1890"/>
        <w:gridCol w:w="1530"/>
        <w:gridCol w:w="2160"/>
        <w:gridCol w:w="1890"/>
        <w:gridCol w:w="2532"/>
      </w:tblGrid>
      <w:tr w:rsidR="005E4E54" w14:paraId="77C764CF" w14:textId="77777777" w:rsidTr="005B7B7F">
        <w:trPr>
          <w:trHeight w:val="269"/>
        </w:trPr>
        <w:tc>
          <w:tcPr>
            <w:tcW w:w="1890" w:type="dxa"/>
          </w:tcPr>
          <w:p w14:paraId="79495B42" w14:textId="77777777" w:rsidR="005E4E54" w:rsidRDefault="005E4E54" w:rsidP="00F80AE7">
            <w:pPr>
              <w:pStyle w:val="Tableheading"/>
            </w:pPr>
            <w:r>
              <w:t>Description</w:t>
            </w:r>
          </w:p>
          <w:p w14:paraId="18F7F7CF" w14:textId="77777777" w:rsidR="00D9693E" w:rsidRPr="00D9693E" w:rsidRDefault="00D9693E" w:rsidP="00D9693E">
            <w:pPr>
              <w:pStyle w:val="Tablesubheading"/>
            </w:pPr>
          </w:p>
          <w:p w14:paraId="0E3EEA7E" w14:textId="361B7FE7" w:rsidR="005E4E54" w:rsidRPr="00AC3FC6" w:rsidRDefault="005E4E54" w:rsidP="00F80AE7">
            <w:pPr>
              <w:pStyle w:val="Tablesubheading"/>
            </w:pPr>
            <w:r>
              <w:t>Business Units</w:t>
            </w:r>
          </w:p>
        </w:tc>
        <w:tc>
          <w:tcPr>
            <w:tcW w:w="1530" w:type="dxa"/>
          </w:tcPr>
          <w:p w14:paraId="5B2D577B" w14:textId="77777777" w:rsidR="005B7B7F" w:rsidRDefault="005B7B7F" w:rsidP="00D9693E">
            <w:pPr>
              <w:pStyle w:val="Tableheading"/>
            </w:pPr>
            <w:r>
              <w:t>Location</w:t>
            </w:r>
          </w:p>
          <w:p w14:paraId="1EB68C76" w14:textId="285A7DB3" w:rsidR="00D9693E" w:rsidRPr="00D9693E" w:rsidRDefault="00D9693E" w:rsidP="00D9693E">
            <w:pPr>
              <w:pStyle w:val="Tablesubheading"/>
            </w:pPr>
            <w:r>
              <w:t>(City/State)</w:t>
            </w:r>
          </w:p>
        </w:tc>
        <w:tc>
          <w:tcPr>
            <w:tcW w:w="2160" w:type="dxa"/>
          </w:tcPr>
          <w:p w14:paraId="5C37568B" w14:textId="251E03B4" w:rsidR="005E4E54" w:rsidRDefault="005B7B7F" w:rsidP="00F80AE7">
            <w:pPr>
              <w:pStyle w:val="Tableheading"/>
            </w:pPr>
            <w:r>
              <w:t>Business/Vendor ID</w:t>
            </w:r>
          </w:p>
        </w:tc>
        <w:tc>
          <w:tcPr>
            <w:tcW w:w="1890" w:type="dxa"/>
          </w:tcPr>
          <w:p w14:paraId="366258B4" w14:textId="77777777" w:rsidR="005E4E54" w:rsidRDefault="005B7B7F" w:rsidP="00F80AE7">
            <w:pPr>
              <w:pStyle w:val="Tableheading"/>
            </w:pPr>
            <w:r>
              <w:t>In Scope</w:t>
            </w:r>
          </w:p>
          <w:p w14:paraId="51FFFDDE" w14:textId="3014AE83" w:rsidR="00D9693E" w:rsidRPr="00D9693E" w:rsidRDefault="00D9693E" w:rsidP="00D9693E">
            <w:pPr>
              <w:pStyle w:val="Tablesubheading"/>
            </w:pPr>
            <w:r>
              <w:t>(Y/N)</w:t>
            </w:r>
          </w:p>
        </w:tc>
        <w:tc>
          <w:tcPr>
            <w:tcW w:w="2532" w:type="dxa"/>
          </w:tcPr>
          <w:p w14:paraId="64BB12A6" w14:textId="21D81470" w:rsidR="005E4E54" w:rsidRDefault="005B7B7F" w:rsidP="00F80AE7">
            <w:pPr>
              <w:pStyle w:val="Tableheading"/>
            </w:pPr>
            <w:r>
              <w:t>Unique Requirements</w:t>
            </w:r>
          </w:p>
        </w:tc>
      </w:tr>
      <w:tr w:rsidR="005E4E54" w14:paraId="5578B1F0" w14:textId="77777777" w:rsidTr="005B7B7F">
        <w:trPr>
          <w:trHeight w:val="329"/>
        </w:trPr>
        <w:tc>
          <w:tcPr>
            <w:tcW w:w="1890" w:type="dxa"/>
          </w:tcPr>
          <w:p w14:paraId="377358BA" w14:textId="652FFD1F" w:rsidR="005E4E54" w:rsidRPr="007B6C0E" w:rsidRDefault="005E4E54" w:rsidP="00F80AE7">
            <w:pPr>
              <w:pStyle w:val="Tabletext"/>
              <w:rPr>
                <w:sz w:val="18"/>
                <w:szCs w:val="18"/>
              </w:rPr>
            </w:pPr>
          </w:p>
        </w:tc>
        <w:tc>
          <w:tcPr>
            <w:tcW w:w="1530" w:type="dxa"/>
          </w:tcPr>
          <w:p w14:paraId="5F1FB767" w14:textId="77777777" w:rsidR="005E4E54" w:rsidRPr="007B6C0E" w:rsidRDefault="005E4E54" w:rsidP="00F80AE7">
            <w:pPr>
              <w:pStyle w:val="Tabletext"/>
              <w:rPr>
                <w:sz w:val="18"/>
                <w:szCs w:val="18"/>
              </w:rPr>
            </w:pPr>
          </w:p>
        </w:tc>
        <w:tc>
          <w:tcPr>
            <w:tcW w:w="2160" w:type="dxa"/>
          </w:tcPr>
          <w:p w14:paraId="5ECBD078" w14:textId="77777777" w:rsidR="005E4E54" w:rsidRPr="007B6C0E" w:rsidRDefault="005E4E54" w:rsidP="00F80AE7">
            <w:pPr>
              <w:pStyle w:val="Tablebullet"/>
              <w:numPr>
                <w:ilvl w:val="0"/>
                <w:numId w:val="0"/>
              </w:numPr>
              <w:ind w:left="227" w:hanging="170"/>
              <w:rPr>
                <w:sz w:val="18"/>
                <w:szCs w:val="18"/>
              </w:rPr>
            </w:pPr>
          </w:p>
        </w:tc>
        <w:tc>
          <w:tcPr>
            <w:tcW w:w="1890" w:type="dxa"/>
          </w:tcPr>
          <w:p w14:paraId="4C097491" w14:textId="77777777" w:rsidR="005E4E54" w:rsidRPr="007B6C0E" w:rsidRDefault="005E4E54" w:rsidP="00386342">
            <w:pPr>
              <w:pStyle w:val="Tabletext"/>
              <w:rPr>
                <w:sz w:val="18"/>
                <w:szCs w:val="18"/>
              </w:rPr>
            </w:pPr>
          </w:p>
        </w:tc>
        <w:tc>
          <w:tcPr>
            <w:tcW w:w="2532" w:type="dxa"/>
          </w:tcPr>
          <w:p w14:paraId="21C9CAE0" w14:textId="77777777" w:rsidR="005E4E54" w:rsidRPr="007B6C0E" w:rsidRDefault="005E4E54" w:rsidP="00386342">
            <w:pPr>
              <w:pStyle w:val="Tabletext"/>
              <w:rPr>
                <w:sz w:val="18"/>
                <w:szCs w:val="18"/>
              </w:rPr>
            </w:pPr>
          </w:p>
        </w:tc>
      </w:tr>
      <w:tr w:rsidR="005E4E54" w14:paraId="1B6D8A66" w14:textId="77777777" w:rsidTr="005B7B7F">
        <w:trPr>
          <w:trHeight w:val="329"/>
        </w:trPr>
        <w:tc>
          <w:tcPr>
            <w:tcW w:w="1890" w:type="dxa"/>
          </w:tcPr>
          <w:p w14:paraId="124F37BB" w14:textId="6C8B83CF" w:rsidR="005E4E54" w:rsidRPr="007B6C0E" w:rsidRDefault="005E4E54" w:rsidP="00F80AE7">
            <w:pPr>
              <w:pStyle w:val="Tabletext"/>
              <w:rPr>
                <w:sz w:val="18"/>
                <w:szCs w:val="18"/>
              </w:rPr>
            </w:pPr>
          </w:p>
        </w:tc>
        <w:tc>
          <w:tcPr>
            <w:tcW w:w="1530" w:type="dxa"/>
          </w:tcPr>
          <w:p w14:paraId="0419B7DC" w14:textId="77777777" w:rsidR="005E4E54" w:rsidRPr="007B6C0E" w:rsidRDefault="005E4E54" w:rsidP="00F80AE7">
            <w:pPr>
              <w:pStyle w:val="Tabletext"/>
              <w:rPr>
                <w:sz w:val="18"/>
                <w:szCs w:val="18"/>
              </w:rPr>
            </w:pPr>
          </w:p>
        </w:tc>
        <w:tc>
          <w:tcPr>
            <w:tcW w:w="2160" w:type="dxa"/>
          </w:tcPr>
          <w:p w14:paraId="69AF2BDD" w14:textId="77777777" w:rsidR="005E4E54" w:rsidRPr="007B6C0E" w:rsidRDefault="005E4E54" w:rsidP="00F80AE7">
            <w:pPr>
              <w:pStyle w:val="Tablebullet"/>
              <w:numPr>
                <w:ilvl w:val="0"/>
                <w:numId w:val="0"/>
              </w:numPr>
              <w:ind w:left="227" w:hanging="170"/>
              <w:rPr>
                <w:sz w:val="18"/>
                <w:szCs w:val="18"/>
              </w:rPr>
            </w:pPr>
          </w:p>
        </w:tc>
        <w:tc>
          <w:tcPr>
            <w:tcW w:w="1890" w:type="dxa"/>
          </w:tcPr>
          <w:p w14:paraId="0032BF4A" w14:textId="77777777" w:rsidR="005E4E54" w:rsidRPr="007B6C0E" w:rsidRDefault="005E4E54" w:rsidP="00386342">
            <w:pPr>
              <w:pStyle w:val="Tabletext"/>
              <w:rPr>
                <w:sz w:val="18"/>
                <w:szCs w:val="18"/>
              </w:rPr>
            </w:pPr>
          </w:p>
        </w:tc>
        <w:tc>
          <w:tcPr>
            <w:tcW w:w="2532" w:type="dxa"/>
          </w:tcPr>
          <w:p w14:paraId="35E132FB" w14:textId="77777777" w:rsidR="005E4E54" w:rsidRPr="007B6C0E" w:rsidRDefault="005E4E54" w:rsidP="00386342">
            <w:pPr>
              <w:pStyle w:val="Tabletext"/>
              <w:rPr>
                <w:sz w:val="18"/>
                <w:szCs w:val="18"/>
              </w:rPr>
            </w:pPr>
          </w:p>
        </w:tc>
      </w:tr>
    </w:tbl>
    <w:p w14:paraId="56DD3554" w14:textId="77777777" w:rsidR="006D65D3" w:rsidRDefault="006D65D3" w:rsidP="006D65D3">
      <w:pPr>
        <w:pStyle w:val="BodyCopy"/>
      </w:pPr>
    </w:p>
    <w:p w14:paraId="6173E514" w14:textId="66FF2C02" w:rsidR="006D65D3" w:rsidRPr="00C733D1" w:rsidRDefault="006D65D3" w:rsidP="00F420AB">
      <w:pPr>
        <w:pStyle w:val="Heading2"/>
        <w:numPr>
          <w:ilvl w:val="1"/>
          <w:numId w:val="13"/>
        </w:numPr>
        <w:rPr>
          <w:szCs w:val="28"/>
        </w:rPr>
      </w:pPr>
      <w:bookmarkStart w:id="23" w:name="_Toc59701042"/>
      <w:bookmarkStart w:id="24" w:name="_Toc59701316"/>
      <w:bookmarkStart w:id="25" w:name="_Toc59701353"/>
      <w:bookmarkStart w:id="26" w:name="_Toc59701999"/>
      <w:bookmarkStart w:id="27" w:name="_Toc100844148"/>
      <w:bookmarkStart w:id="28" w:name="_Toc181785522"/>
      <w:r w:rsidRPr="00C733D1">
        <w:rPr>
          <w:szCs w:val="28"/>
        </w:rPr>
        <w:lastRenderedPageBreak/>
        <w:t>Orders</w:t>
      </w:r>
      <w:bookmarkEnd w:id="23"/>
      <w:bookmarkEnd w:id="24"/>
      <w:bookmarkEnd w:id="25"/>
      <w:bookmarkEnd w:id="26"/>
      <w:bookmarkEnd w:id="27"/>
      <w:bookmarkEnd w:id="28"/>
    </w:p>
    <w:p w14:paraId="18CFCB04" w14:textId="6B79838A" w:rsidR="006D65D3" w:rsidRDefault="006879F5" w:rsidP="006D65D3">
      <w:r w:rsidRPr="002D085F">
        <w:rPr>
          <w:noProof/>
        </w:rPr>
        <mc:AlternateContent>
          <mc:Choice Requires="wps">
            <w:drawing>
              <wp:anchor distT="0" distB="0" distL="114300" distR="114300" simplePos="0" relativeHeight="251658251" behindDoc="0" locked="0" layoutInCell="1" allowOverlap="1" wp14:anchorId="761F408A" wp14:editId="280EA479">
                <wp:simplePos x="0" y="0"/>
                <wp:positionH relativeFrom="margin">
                  <wp:posOffset>-17780</wp:posOffset>
                </wp:positionH>
                <wp:positionV relativeFrom="paragraph">
                  <wp:posOffset>132087</wp:posOffset>
                </wp:positionV>
                <wp:extent cx="6448425" cy="771525"/>
                <wp:effectExtent l="76200" t="76200" r="104775" b="104775"/>
                <wp:wrapNone/>
                <wp:docPr id="16" name="Rectangle 16"/>
                <wp:cNvGraphicFramePr/>
                <a:graphic xmlns:a="http://schemas.openxmlformats.org/drawingml/2006/main">
                  <a:graphicData uri="http://schemas.microsoft.com/office/word/2010/wordprocessingShape">
                    <wps:wsp>
                      <wps:cNvSpPr/>
                      <wps:spPr>
                        <a:xfrm>
                          <a:off x="0" y="0"/>
                          <a:ext cx="6448425" cy="771525"/>
                        </a:xfrm>
                        <a:prstGeom prst="rect">
                          <a:avLst/>
                        </a:prstGeom>
                        <a:solidFill>
                          <a:schemeClr val="bg1">
                            <a:lumMod val="95000"/>
                          </a:schemeClr>
                        </a:solidFill>
                        <a:ln w="12700">
                          <a:solidFill>
                            <a:schemeClr val="bg1">
                              <a:lumMod val="50000"/>
                            </a:schemeClr>
                          </a:solidFill>
                        </a:ln>
                        <a:effectLst>
                          <a:glow rad="63500">
                            <a:schemeClr val="accent2">
                              <a:satMod val="175000"/>
                              <a:alpha val="40000"/>
                            </a:schemeClr>
                          </a:glow>
                        </a:effectLst>
                      </wps:spPr>
                      <wps:style>
                        <a:lnRef idx="2">
                          <a:schemeClr val="accent1">
                            <a:shade val="50000"/>
                          </a:schemeClr>
                        </a:lnRef>
                        <a:fillRef idx="1">
                          <a:schemeClr val="accent1"/>
                        </a:fillRef>
                        <a:effectRef idx="0">
                          <a:schemeClr val="accent1"/>
                        </a:effectRef>
                        <a:fontRef idx="minor">
                          <a:schemeClr val="lt1"/>
                        </a:fontRef>
                      </wps:style>
                      <wps:txbx>
                        <w:txbxContent>
                          <w:p w14:paraId="66903D69" w14:textId="77777777" w:rsidR="006D65D3" w:rsidRDefault="006D65D3" w:rsidP="006D65D3">
                            <w:pPr>
                              <w:rPr>
                                <w:color w:val="000000" w:themeColor="text1"/>
                                <w:sz w:val="18"/>
                              </w:rPr>
                            </w:pPr>
                            <w:r>
                              <w:rPr>
                                <w:b/>
                                <w:bCs/>
                                <w:color w:val="000000" w:themeColor="text1"/>
                                <w:sz w:val="18"/>
                              </w:rPr>
                              <w:t>IS/DS</w:t>
                            </w:r>
                            <w:r>
                              <w:rPr>
                                <w:color w:val="000000" w:themeColor="text1"/>
                                <w:sz w:val="18"/>
                              </w:rPr>
                              <w:t xml:space="preserve"> - Supplier Supported should be marked as </w:t>
                            </w:r>
                            <w:r w:rsidRPr="00356B13">
                              <w:rPr>
                                <w:b/>
                                <w:bCs/>
                                <w:color w:val="000000" w:themeColor="text1"/>
                                <w:sz w:val="18"/>
                              </w:rPr>
                              <w:t>No</w:t>
                            </w:r>
                            <w:r>
                              <w:rPr>
                                <w:color w:val="000000" w:themeColor="text1"/>
                                <w:sz w:val="18"/>
                              </w:rPr>
                              <w:t xml:space="preserve"> for Out of Scope.  If the document type is in scope enter the document format/method of, CSV</w:t>
                            </w:r>
                            <w:r w:rsidRPr="00356B13">
                              <w:rPr>
                                <w:color w:val="000000" w:themeColor="text1"/>
                                <w:sz w:val="18"/>
                              </w:rPr>
                              <w:t xml:space="preserve"> </w:t>
                            </w:r>
                            <w:r>
                              <w:rPr>
                                <w:color w:val="000000" w:themeColor="text1"/>
                                <w:sz w:val="18"/>
                              </w:rPr>
                              <w:t xml:space="preserve">online, email, cXML, D96A, x12, PIDX, etc.  If the document is outside the Business Network mark column as </w:t>
                            </w:r>
                            <w:r w:rsidRPr="00356B13">
                              <w:rPr>
                                <w:b/>
                                <w:bCs/>
                                <w:color w:val="000000" w:themeColor="text1"/>
                                <w:sz w:val="18"/>
                              </w:rPr>
                              <w:t>No</w:t>
                            </w:r>
                            <w:r>
                              <w:rPr>
                                <w:color w:val="000000" w:themeColor="text1"/>
                                <w:sz w:val="18"/>
                              </w:rPr>
                              <w:t>.</w:t>
                            </w:r>
                          </w:p>
                          <w:p w14:paraId="4690DC0E" w14:textId="77777777" w:rsidR="006D65D3" w:rsidRDefault="006D65D3" w:rsidP="006D65D3">
                            <w:pPr>
                              <w:rPr>
                                <w:color w:val="000000" w:themeColor="text1"/>
                                <w:sz w:val="18"/>
                              </w:rPr>
                            </w:pPr>
                          </w:p>
                          <w:p w14:paraId="3E56E90A" w14:textId="77777777" w:rsidR="006D65D3" w:rsidRDefault="006D65D3" w:rsidP="006D65D3">
                            <w:r>
                              <w:rPr>
                                <w:color w:val="000000" w:themeColor="text1"/>
                                <w:sz w:val="18"/>
                              </w:rPr>
                              <w:t xml:space="preserve"> </w:t>
                            </w:r>
                            <w:r w:rsidRPr="00DC021E">
                              <w:rPr>
                                <w:b/>
                                <w:color w:val="000000" w:themeColor="text1"/>
                                <w:sz w:val="18"/>
                                <w:szCs w:val="18"/>
                              </w:rPr>
                              <w:t xml:space="preserve">Remove </w:t>
                            </w:r>
                            <w:r>
                              <w:rPr>
                                <w:b/>
                                <w:color w:val="000000" w:themeColor="text1"/>
                                <w:sz w:val="18"/>
                                <w:szCs w:val="18"/>
                              </w:rPr>
                              <w:t xml:space="preserve">This </w:t>
                            </w:r>
                            <w:r w:rsidRPr="00DC021E">
                              <w:rPr>
                                <w:b/>
                                <w:color w:val="000000" w:themeColor="text1"/>
                                <w:sz w:val="18"/>
                                <w:szCs w:val="18"/>
                              </w:rPr>
                              <w:t>Text Box</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761F408A" id="Rectangle 16" o:spid="_x0000_s1030" style="position:absolute;margin-left:-1.4pt;margin-top:10.4pt;width:507.75pt;height:60.75pt;z-index:251658251;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" fillcolor="#f2f2f2 [3052]" strokecolor="#7f7f7f [1612]" strokeweight="1pt">
                <v:textbox>
                  <w:txbxContent>
                    <w:p w14:paraId="66903D69" w14:textId="77777777" w:rsidR="006D65D3" w:rsidRDefault="006D65D3" w:rsidP="006D65D3">
                      <w:pPr>
                        <w:rPr>
                          <w:color w:val="000000" w:themeColor="text1"/>
                          <w:sz w:val="18"/>
                        </w:rPr>
                      </w:pPr>
                      <w:r>
                        <w:rPr>
                          <w:b/>
                          <w:bCs/>
                          <w:color w:val="000000" w:themeColor="text1"/>
                          <w:sz w:val="18"/>
                        </w:rPr>
                        <w:t>IS/DS</w:t>
                      </w:r>
                      <w:r>
                        <w:rPr>
                          <w:color w:val="000000" w:themeColor="text1"/>
                          <w:sz w:val="18"/>
                        </w:rPr>
                        <w:t xml:space="preserve"> - Supplier Supported should be marked as </w:t>
                      </w:r>
                      <w:r w:rsidRPr="00356B13">
                        <w:rPr>
                          <w:b/>
                          <w:bCs/>
                          <w:color w:val="000000" w:themeColor="text1"/>
                          <w:sz w:val="18"/>
                        </w:rPr>
                        <w:t>No</w:t>
                      </w:r>
                      <w:r>
                        <w:rPr>
                          <w:color w:val="000000" w:themeColor="text1"/>
                          <w:sz w:val="18"/>
                        </w:rPr>
                        <w:t xml:space="preserve"> for Out of Scope.  If the document type is in scope enter the document format/method of, CSV</w:t>
                      </w:r>
                      <w:r w:rsidRPr="00356B13">
                        <w:rPr>
                          <w:color w:val="000000" w:themeColor="text1"/>
                          <w:sz w:val="18"/>
                        </w:rPr>
                        <w:t xml:space="preserve"> </w:t>
                      </w:r>
                      <w:r>
                        <w:rPr>
                          <w:color w:val="000000" w:themeColor="text1"/>
                          <w:sz w:val="18"/>
                        </w:rPr>
                        <w:t xml:space="preserve">online, email, cXML, D96A, x12, PIDX, etc.  If the document is outside the Business Network mark column as </w:t>
                      </w:r>
                      <w:r w:rsidRPr="00356B13">
                        <w:rPr>
                          <w:b/>
                          <w:bCs/>
                          <w:color w:val="000000" w:themeColor="text1"/>
                          <w:sz w:val="18"/>
                        </w:rPr>
                        <w:t>No</w:t>
                      </w:r>
                      <w:r>
                        <w:rPr>
                          <w:color w:val="000000" w:themeColor="text1"/>
                          <w:sz w:val="18"/>
                        </w:rPr>
                        <w:t>.</w:t>
                      </w:r>
                    </w:p>
                    <w:p w14:paraId="4690DC0E" w14:textId="77777777" w:rsidR="006D65D3" w:rsidRDefault="006D65D3" w:rsidP="006D65D3">
                      <w:pPr>
                        <w:rPr>
                          <w:color w:val="000000" w:themeColor="text1"/>
                          <w:sz w:val="18"/>
                        </w:rPr>
                      </w:pPr>
                    </w:p>
                    <w:p w14:paraId="3E56E90A" w14:textId="77777777" w:rsidR="006D65D3" w:rsidRDefault="006D65D3" w:rsidP="006D65D3">
                      <w:r>
                        <w:rPr>
                          <w:color w:val="000000" w:themeColor="text1"/>
                          <w:sz w:val="18"/>
                        </w:rPr>
                        <w:t xml:space="preserve"> </w:t>
                      </w:r>
                      <w:r w:rsidRPr="00DC021E">
                        <w:rPr>
                          <w:b/>
                          <w:color w:val="000000" w:themeColor="text1"/>
                          <w:sz w:val="18"/>
                          <w:szCs w:val="18"/>
                        </w:rPr>
                        <w:t xml:space="preserve">Remove </w:t>
                      </w:r>
                      <w:r>
                        <w:rPr>
                          <w:b/>
                          <w:color w:val="000000" w:themeColor="text1"/>
                          <w:sz w:val="18"/>
                          <w:szCs w:val="18"/>
                        </w:rPr>
                        <w:t xml:space="preserve">This </w:t>
                      </w:r>
                      <w:r w:rsidRPr="00DC021E">
                        <w:rPr>
                          <w:b/>
                          <w:color w:val="000000" w:themeColor="text1"/>
                          <w:sz w:val="18"/>
                          <w:szCs w:val="18"/>
                        </w:rPr>
                        <w:t>Text Box</w:t>
                      </w:r>
                    </w:p>
                  </w:txbxContent>
                </v:textbox>
                <w10:wrap anchorx="margin"/>
              </v:rect>
            </w:pict>
          </mc:Fallback>
        </mc:AlternateContent>
      </w:r>
    </w:p>
    <w:p w14:paraId="76AC12BF" w14:textId="1537CA24" w:rsidR="006D65D3" w:rsidRDefault="006D65D3" w:rsidP="006D65D3"/>
    <w:p w14:paraId="42580F5D" w14:textId="77777777" w:rsidR="006D65D3" w:rsidRDefault="006D65D3" w:rsidP="006D65D3"/>
    <w:p w14:paraId="49C9C679" w14:textId="77777777" w:rsidR="006D65D3" w:rsidRDefault="006D65D3" w:rsidP="006D65D3"/>
    <w:tbl>
      <w:tblPr>
        <w:tblStyle w:val="TableGrid"/>
        <w:tblpPr w:leftFromText="180" w:rightFromText="180" w:vertAnchor="text" w:horzAnchor="margin" w:tblpY="237"/>
        <w:tblW w:w="10140" w:type="dxa"/>
        <w:tblBorders>
          <w:top w:val="none" w:sz="0" w:space="0" w:color="auto"/>
          <w:left w:val="none" w:sz="0" w:space="0" w:color="auto"/>
          <w:bottom w:val="none" w:sz="0" w:space="0" w:color="auto"/>
          <w:right w:val="none" w:sz="0" w:space="0" w:color="auto"/>
        </w:tblBorders>
        <w:tblLook w:val="04A0" w:firstRow="1" w:lastRow="0" w:firstColumn="1" w:lastColumn="0" w:noHBand="0" w:noVBand="1"/>
      </w:tblPr>
      <w:tblGrid>
        <w:gridCol w:w="4770"/>
        <w:gridCol w:w="2111"/>
        <w:gridCol w:w="3259"/>
      </w:tblGrid>
      <w:tr w:rsidR="00C04ED5" w14:paraId="58EA6719" w14:textId="77777777" w:rsidTr="00C04ED5">
        <w:trPr>
          <w:trHeight w:val="274"/>
        </w:trPr>
        <w:tc>
          <w:tcPr>
            <w:tcW w:w="4770" w:type="dxa"/>
          </w:tcPr>
          <w:p w14:paraId="201C6D55" w14:textId="77777777" w:rsidR="00C04ED5" w:rsidRDefault="00C04ED5" w:rsidP="00F80AE7">
            <w:pPr>
              <w:pStyle w:val="Tableheading"/>
            </w:pPr>
            <w:r>
              <w:t>Description</w:t>
            </w:r>
          </w:p>
          <w:p w14:paraId="2C04701E" w14:textId="77777777" w:rsidR="00C04ED5" w:rsidRDefault="00C04ED5" w:rsidP="00C04ED5">
            <w:pPr>
              <w:pStyle w:val="Tablesubheading"/>
            </w:pPr>
          </w:p>
          <w:p w14:paraId="4519A403" w14:textId="77777777" w:rsidR="00C04ED5" w:rsidRPr="00C04ED5" w:rsidRDefault="00C04ED5" w:rsidP="00C04ED5"/>
          <w:p w14:paraId="7D9B1796" w14:textId="6DB0FD0A" w:rsidR="00C04ED5" w:rsidRPr="00AC3FC6" w:rsidRDefault="00C04ED5" w:rsidP="00F80AE7">
            <w:pPr>
              <w:pStyle w:val="Tablesubheading"/>
            </w:pPr>
            <w:r>
              <w:t>Type</w:t>
            </w:r>
          </w:p>
        </w:tc>
        <w:tc>
          <w:tcPr>
            <w:tcW w:w="2111" w:type="dxa"/>
          </w:tcPr>
          <w:p w14:paraId="2B07D1F3" w14:textId="77777777" w:rsidR="00C04ED5" w:rsidRDefault="00C04ED5" w:rsidP="00C04ED5">
            <w:pPr>
              <w:pStyle w:val="Tableheading"/>
            </w:pPr>
            <w:r>
              <w:t>Buyer Supported</w:t>
            </w:r>
          </w:p>
          <w:p w14:paraId="41E4E129" w14:textId="660E18D6" w:rsidR="00C04ED5" w:rsidRPr="00C04ED5" w:rsidRDefault="00C04ED5" w:rsidP="00C04ED5">
            <w:pPr>
              <w:pStyle w:val="Tableheading"/>
              <w:rPr>
                <w:rFonts w:asciiTheme="minorHAnsi" w:hAnsiTheme="minorHAnsi"/>
              </w:rPr>
            </w:pPr>
            <w:r w:rsidRPr="00C04ED5">
              <w:rPr>
                <w:rFonts w:asciiTheme="minorHAnsi" w:hAnsiTheme="minorHAnsi"/>
              </w:rPr>
              <w:t>(Y/N)</w:t>
            </w:r>
          </w:p>
        </w:tc>
        <w:tc>
          <w:tcPr>
            <w:tcW w:w="3259" w:type="dxa"/>
          </w:tcPr>
          <w:p w14:paraId="1959CF4C" w14:textId="77777777" w:rsidR="00C04ED5" w:rsidRDefault="00C04ED5" w:rsidP="00C04ED5">
            <w:pPr>
              <w:pStyle w:val="Tableheading"/>
            </w:pPr>
            <w:r>
              <w:t>Supplier Supported/Format</w:t>
            </w:r>
          </w:p>
          <w:p w14:paraId="049EAB8E" w14:textId="25725DDE" w:rsidR="00C04ED5" w:rsidRDefault="00C04ED5" w:rsidP="00C04ED5">
            <w:pPr>
              <w:pStyle w:val="Tableheading"/>
            </w:pPr>
            <w:r w:rsidRPr="00C04ED5">
              <w:rPr>
                <w:rFonts w:asciiTheme="minorHAnsi" w:hAnsiTheme="minorHAnsi"/>
              </w:rPr>
              <w:t>(No or online, email, cXML, D96A, X12, CSV, PIDX, etc.)</w:t>
            </w:r>
          </w:p>
        </w:tc>
      </w:tr>
      <w:tr w:rsidR="00C04ED5" w14:paraId="5BAAB083" w14:textId="77777777" w:rsidTr="00C04ED5">
        <w:trPr>
          <w:trHeight w:val="334"/>
        </w:trPr>
        <w:tc>
          <w:tcPr>
            <w:tcW w:w="4770" w:type="dxa"/>
          </w:tcPr>
          <w:p w14:paraId="33821A7A" w14:textId="3C755741" w:rsidR="00C04ED5" w:rsidRPr="007B6C0E" w:rsidRDefault="00C04ED5" w:rsidP="00C04ED5">
            <w:pPr>
              <w:pStyle w:val="Tabletext"/>
              <w:rPr>
                <w:sz w:val="18"/>
                <w:szCs w:val="18"/>
              </w:rPr>
            </w:pPr>
            <w:r w:rsidRPr="007B6C0E">
              <w:rPr>
                <w:sz w:val="18"/>
                <w:szCs w:val="18"/>
              </w:rPr>
              <w:t>Catalog</w:t>
            </w:r>
          </w:p>
        </w:tc>
        <w:tc>
          <w:tcPr>
            <w:tcW w:w="2111" w:type="dxa"/>
          </w:tcPr>
          <w:p w14:paraId="213E7F7B" w14:textId="555E9EB7" w:rsidR="00C04ED5" w:rsidRPr="007B6C0E" w:rsidRDefault="00197A66" w:rsidP="00386342">
            <w:pPr>
              <w:pStyle w:val="Tabletext"/>
              <w:jc w:val="center"/>
              <w:rPr>
                <w:sz w:val="18"/>
                <w:szCs w:val="18"/>
              </w:rPr>
            </w:pPr>
            <w:r>
              <w:rPr>
                <w:sz w:val="18"/>
                <w:szCs w:val="18"/>
              </w:rPr>
              <w:t>Y</w:t>
            </w:r>
          </w:p>
        </w:tc>
        <w:tc>
          <w:tcPr>
            <w:tcW w:w="3259" w:type="dxa"/>
          </w:tcPr>
          <w:p w14:paraId="75AD5E42" w14:textId="77777777" w:rsidR="00C04ED5" w:rsidRPr="007B6C0E" w:rsidRDefault="00C04ED5" w:rsidP="00386342">
            <w:pPr>
              <w:pStyle w:val="Tabletext"/>
              <w:rPr>
                <w:sz w:val="18"/>
                <w:szCs w:val="18"/>
              </w:rPr>
            </w:pPr>
          </w:p>
        </w:tc>
      </w:tr>
      <w:tr w:rsidR="00C04ED5" w14:paraId="20E80CEB" w14:textId="77777777" w:rsidTr="00C04ED5">
        <w:trPr>
          <w:trHeight w:val="334"/>
        </w:trPr>
        <w:tc>
          <w:tcPr>
            <w:tcW w:w="4770" w:type="dxa"/>
          </w:tcPr>
          <w:p w14:paraId="3E427133" w14:textId="7CA12629" w:rsidR="00C04ED5" w:rsidRPr="007B6C0E" w:rsidRDefault="00C04ED5" w:rsidP="00C04ED5">
            <w:pPr>
              <w:pStyle w:val="Tabletext"/>
              <w:rPr>
                <w:sz w:val="18"/>
                <w:szCs w:val="18"/>
              </w:rPr>
            </w:pPr>
            <w:r w:rsidRPr="007B6C0E">
              <w:rPr>
                <w:sz w:val="18"/>
                <w:szCs w:val="18"/>
              </w:rPr>
              <w:t>Non-Catalog/Free Text</w:t>
            </w:r>
          </w:p>
        </w:tc>
        <w:tc>
          <w:tcPr>
            <w:tcW w:w="2111" w:type="dxa"/>
          </w:tcPr>
          <w:p w14:paraId="15FD82AD" w14:textId="45DB95E8" w:rsidR="00C04ED5" w:rsidRPr="007B6C0E" w:rsidRDefault="00197A66" w:rsidP="00386342">
            <w:pPr>
              <w:pStyle w:val="Tabletext"/>
              <w:jc w:val="center"/>
              <w:rPr>
                <w:sz w:val="18"/>
                <w:szCs w:val="18"/>
              </w:rPr>
            </w:pPr>
            <w:r>
              <w:rPr>
                <w:sz w:val="18"/>
                <w:szCs w:val="18"/>
              </w:rPr>
              <w:t>Y</w:t>
            </w:r>
          </w:p>
        </w:tc>
        <w:tc>
          <w:tcPr>
            <w:tcW w:w="3259" w:type="dxa"/>
          </w:tcPr>
          <w:p w14:paraId="398AF5D3" w14:textId="77777777" w:rsidR="00C04ED5" w:rsidRPr="007B6C0E" w:rsidRDefault="00C04ED5" w:rsidP="00386342">
            <w:pPr>
              <w:pStyle w:val="Tabletext"/>
              <w:rPr>
                <w:sz w:val="18"/>
                <w:szCs w:val="18"/>
              </w:rPr>
            </w:pPr>
          </w:p>
        </w:tc>
      </w:tr>
      <w:tr w:rsidR="00C04ED5" w14:paraId="7D65D61A" w14:textId="77777777" w:rsidTr="00C04ED5">
        <w:trPr>
          <w:trHeight w:val="334"/>
        </w:trPr>
        <w:tc>
          <w:tcPr>
            <w:tcW w:w="4770" w:type="dxa"/>
            <w:vAlign w:val="center"/>
          </w:tcPr>
          <w:p w14:paraId="014451A4" w14:textId="4D41F305" w:rsidR="00C04ED5" w:rsidRPr="007B6C0E" w:rsidRDefault="00C04ED5" w:rsidP="00C04ED5">
            <w:pPr>
              <w:pStyle w:val="Tabletext"/>
              <w:rPr>
                <w:sz w:val="18"/>
                <w:szCs w:val="18"/>
              </w:rPr>
            </w:pPr>
            <w:r w:rsidRPr="007B6C0E">
              <w:rPr>
                <w:sz w:val="18"/>
                <w:szCs w:val="18"/>
              </w:rPr>
              <w:t>P-Card</w:t>
            </w:r>
          </w:p>
        </w:tc>
        <w:tc>
          <w:tcPr>
            <w:tcW w:w="2111" w:type="dxa"/>
          </w:tcPr>
          <w:p w14:paraId="34FCB1E2" w14:textId="1E1F4364" w:rsidR="00C04ED5" w:rsidRPr="007B6C0E" w:rsidRDefault="00197A66" w:rsidP="00386342">
            <w:pPr>
              <w:pStyle w:val="Tabletext"/>
              <w:jc w:val="center"/>
              <w:rPr>
                <w:sz w:val="18"/>
                <w:szCs w:val="18"/>
              </w:rPr>
            </w:pPr>
            <w:r>
              <w:rPr>
                <w:sz w:val="18"/>
                <w:szCs w:val="18"/>
              </w:rPr>
              <w:t>N</w:t>
            </w:r>
          </w:p>
        </w:tc>
        <w:tc>
          <w:tcPr>
            <w:tcW w:w="3259" w:type="dxa"/>
          </w:tcPr>
          <w:p w14:paraId="5D40F282" w14:textId="77777777" w:rsidR="00C04ED5" w:rsidRPr="007B6C0E" w:rsidRDefault="00C04ED5" w:rsidP="00386342">
            <w:pPr>
              <w:pStyle w:val="Tabletext"/>
              <w:rPr>
                <w:sz w:val="18"/>
                <w:szCs w:val="18"/>
              </w:rPr>
            </w:pPr>
          </w:p>
        </w:tc>
      </w:tr>
      <w:tr w:rsidR="00C04ED5" w14:paraId="2D462F8D" w14:textId="77777777" w:rsidTr="00C04ED5">
        <w:trPr>
          <w:trHeight w:val="334"/>
        </w:trPr>
        <w:tc>
          <w:tcPr>
            <w:tcW w:w="4770" w:type="dxa"/>
            <w:vAlign w:val="center"/>
          </w:tcPr>
          <w:p w14:paraId="46D398B5" w14:textId="7614F808" w:rsidR="00C04ED5" w:rsidRPr="007B6C0E" w:rsidRDefault="00C04ED5" w:rsidP="00C04ED5">
            <w:pPr>
              <w:pStyle w:val="Tabletext"/>
              <w:rPr>
                <w:sz w:val="18"/>
                <w:szCs w:val="18"/>
              </w:rPr>
            </w:pPr>
            <w:r w:rsidRPr="007B6C0E">
              <w:rPr>
                <w:sz w:val="18"/>
                <w:szCs w:val="18"/>
              </w:rPr>
              <w:t>Blanket Order – with release</w:t>
            </w:r>
          </w:p>
        </w:tc>
        <w:tc>
          <w:tcPr>
            <w:tcW w:w="2111" w:type="dxa"/>
          </w:tcPr>
          <w:p w14:paraId="3E963BEF" w14:textId="3C465D7C" w:rsidR="00C04ED5" w:rsidRPr="007B6C0E" w:rsidRDefault="00197A66" w:rsidP="00386342">
            <w:pPr>
              <w:pStyle w:val="Tabletext"/>
              <w:jc w:val="center"/>
              <w:rPr>
                <w:sz w:val="18"/>
                <w:szCs w:val="18"/>
              </w:rPr>
            </w:pPr>
            <w:r>
              <w:rPr>
                <w:sz w:val="18"/>
                <w:szCs w:val="18"/>
              </w:rPr>
              <w:t>N</w:t>
            </w:r>
          </w:p>
        </w:tc>
        <w:tc>
          <w:tcPr>
            <w:tcW w:w="3259" w:type="dxa"/>
          </w:tcPr>
          <w:p w14:paraId="2486140C" w14:textId="77777777" w:rsidR="00C04ED5" w:rsidRPr="007B6C0E" w:rsidRDefault="00C04ED5" w:rsidP="00386342">
            <w:pPr>
              <w:pStyle w:val="Tabletext"/>
              <w:rPr>
                <w:sz w:val="18"/>
                <w:szCs w:val="18"/>
              </w:rPr>
            </w:pPr>
          </w:p>
        </w:tc>
      </w:tr>
      <w:tr w:rsidR="00C04ED5" w14:paraId="4C46F4FD" w14:textId="77777777" w:rsidTr="00C04ED5">
        <w:trPr>
          <w:trHeight w:val="334"/>
        </w:trPr>
        <w:tc>
          <w:tcPr>
            <w:tcW w:w="4770" w:type="dxa"/>
            <w:vAlign w:val="center"/>
          </w:tcPr>
          <w:p w14:paraId="789B0CB6" w14:textId="1D7C365B" w:rsidR="00C04ED5" w:rsidRPr="007B6C0E" w:rsidRDefault="00C04ED5" w:rsidP="00C04ED5">
            <w:pPr>
              <w:pStyle w:val="Tabletext"/>
              <w:rPr>
                <w:sz w:val="18"/>
                <w:szCs w:val="18"/>
              </w:rPr>
            </w:pPr>
            <w:r w:rsidRPr="007B6C0E">
              <w:rPr>
                <w:sz w:val="18"/>
                <w:szCs w:val="18"/>
              </w:rPr>
              <w:t>Blanket Order – without release</w:t>
            </w:r>
          </w:p>
        </w:tc>
        <w:tc>
          <w:tcPr>
            <w:tcW w:w="2111" w:type="dxa"/>
          </w:tcPr>
          <w:p w14:paraId="6F438FCF" w14:textId="1894F0C9" w:rsidR="00C04ED5" w:rsidRPr="007B6C0E" w:rsidRDefault="00197A66" w:rsidP="00386342">
            <w:pPr>
              <w:pStyle w:val="Tabletext"/>
              <w:jc w:val="center"/>
              <w:rPr>
                <w:sz w:val="18"/>
                <w:szCs w:val="18"/>
              </w:rPr>
            </w:pPr>
            <w:r>
              <w:rPr>
                <w:sz w:val="18"/>
                <w:szCs w:val="18"/>
              </w:rPr>
              <w:t>N</w:t>
            </w:r>
          </w:p>
        </w:tc>
        <w:tc>
          <w:tcPr>
            <w:tcW w:w="3259" w:type="dxa"/>
          </w:tcPr>
          <w:p w14:paraId="0DF0F568" w14:textId="77777777" w:rsidR="00C04ED5" w:rsidRPr="007B6C0E" w:rsidRDefault="00C04ED5" w:rsidP="00386342">
            <w:pPr>
              <w:pStyle w:val="Tabletext"/>
              <w:rPr>
                <w:sz w:val="18"/>
                <w:szCs w:val="18"/>
              </w:rPr>
            </w:pPr>
          </w:p>
        </w:tc>
      </w:tr>
      <w:tr w:rsidR="00C04ED5" w14:paraId="5BBFC0D2" w14:textId="77777777" w:rsidTr="000A4DA7">
        <w:trPr>
          <w:trHeight w:val="334"/>
        </w:trPr>
        <w:tc>
          <w:tcPr>
            <w:tcW w:w="4770" w:type="dxa"/>
            <w:vAlign w:val="center"/>
          </w:tcPr>
          <w:p w14:paraId="59316F8A" w14:textId="413E06D1" w:rsidR="00C04ED5" w:rsidRPr="007B6C0E" w:rsidRDefault="00C04ED5" w:rsidP="00C04ED5">
            <w:pPr>
              <w:pStyle w:val="Tabletext"/>
              <w:rPr>
                <w:sz w:val="18"/>
                <w:szCs w:val="18"/>
              </w:rPr>
            </w:pPr>
            <w:r w:rsidRPr="007B6C0E">
              <w:rPr>
                <w:sz w:val="18"/>
                <w:szCs w:val="18"/>
              </w:rPr>
              <w:t>Service PO (Service structure/without parent - child lines)</w:t>
            </w:r>
          </w:p>
        </w:tc>
        <w:tc>
          <w:tcPr>
            <w:tcW w:w="2111" w:type="dxa"/>
            <w:shd w:val="clear" w:color="auto" w:fill="auto"/>
          </w:tcPr>
          <w:p w14:paraId="5890F4F9" w14:textId="7EC235A4" w:rsidR="00C04ED5" w:rsidRPr="007B6C0E" w:rsidRDefault="000A4DA7" w:rsidP="00386342">
            <w:pPr>
              <w:pStyle w:val="Tabletext"/>
              <w:jc w:val="center"/>
              <w:rPr>
                <w:sz w:val="18"/>
                <w:szCs w:val="18"/>
              </w:rPr>
            </w:pPr>
            <w:r>
              <w:rPr>
                <w:sz w:val="18"/>
                <w:szCs w:val="18"/>
              </w:rPr>
              <w:t>N</w:t>
            </w:r>
          </w:p>
        </w:tc>
        <w:tc>
          <w:tcPr>
            <w:tcW w:w="3259" w:type="dxa"/>
          </w:tcPr>
          <w:p w14:paraId="4C12C741" w14:textId="77777777" w:rsidR="00C04ED5" w:rsidRPr="007B6C0E" w:rsidRDefault="00C04ED5" w:rsidP="00386342">
            <w:pPr>
              <w:pStyle w:val="Tabletext"/>
              <w:rPr>
                <w:sz w:val="18"/>
                <w:szCs w:val="18"/>
              </w:rPr>
            </w:pPr>
          </w:p>
        </w:tc>
      </w:tr>
      <w:tr w:rsidR="00C04ED5" w14:paraId="27630EDF" w14:textId="77777777" w:rsidTr="000A4DA7">
        <w:trPr>
          <w:trHeight w:val="334"/>
        </w:trPr>
        <w:tc>
          <w:tcPr>
            <w:tcW w:w="4770" w:type="dxa"/>
            <w:vAlign w:val="center"/>
          </w:tcPr>
          <w:p w14:paraId="66553006" w14:textId="03985DE4" w:rsidR="00C04ED5" w:rsidRPr="007B6C0E" w:rsidRDefault="00C04ED5" w:rsidP="00C04ED5">
            <w:pPr>
              <w:pStyle w:val="Tabletext"/>
              <w:rPr>
                <w:sz w:val="18"/>
                <w:szCs w:val="18"/>
              </w:rPr>
            </w:pPr>
            <w:r w:rsidRPr="007B6C0E">
              <w:rPr>
                <w:sz w:val="18"/>
                <w:szCs w:val="18"/>
              </w:rPr>
              <w:t>Service PO (Service structure/with parent - child lines)</w:t>
            </w:r>
          </w:p>
        </w:tc>
        <w:tc>
          <w:tcPr>
            <w:tcW w:w="2111" w:type="dxa"/>
            <w:shd w:val="clear" w:color="auto" w:fill="auto"/>
          </w:tcPr>
          <w:p w14:paraId="6D203A0F" w14:textId="753D368C" w:rsidR="00C04ED5" w:rsidRPr="007B6C0E" w:rsidRDefault="000A4DA7" w:rsidP="00386342">
            <w:pPr>
              <w:pStyle w:val="Tabletext"/>
              <w:jc w:val="center"/>
              <w:rPr>
                <w:sz w:val="18"/>
                <w:szCs w:val="18"/>
              </w:rPr>
            </w:pPr>
            <w:r>
              <w:rPr>
                <w:sz w:val="18"/>
                <w:szCs w:val="18"/>
              </w:rPr>
              <w:t>N</w:t>
            </w:r>
          </w:p>
        </w:tc>
        <w:tc>
          <w:tcPr>
            <w:tcW w:w="3259" w:type="dxa"/>
          </w:tcPr>
          <w:p w14:paraId="0860302A" w14:textId="77777777" w:rsidR="00C04ED5" w:rsidRPr="007B6C0E" w:rsidRDefault="00C04ED5" w:rsidP="00386342">
            <w:pPr>
              <w:pStyle w:val="Tabletext"/>
              <w:rPr>
                <w:sz w:val="18"/>
                <w:szCs w:val="18"/>
              </w:rPr>
            </w:pPr>
          </w:p>
        </w:tc>
      </w:tr>
      <w:tr w:rsidR="00C04ED5" w14:paraId="526C2737" w14:textId="77777777" w:rsidTr="000A4DA7">
        <w:trPr>
          <w:trHeight w:val="334"/>
        </w:trPr>
        <w:tc>
          <w:tcPr>
            <w:tcW w:w="4770" w:type="dxa"/>
            <w:vAlign w:val="center"/>
          </w:tcPr>
          <w:p w14:paraId="1E3E4161" w14:textId="07569EC4" w:rsidR="00C04ED5" w:rsidRPr="007B6C0E" w:rsidRDefault="00C04ED5" w:rsidP="00C04ED5">
            <w:pPr>
              <w:pStyle w:val="Tabletext"/>
              <w:rPr>
                <w:sz w:val="18"/>
                <w:szCs w:val="18"/>
              </w:rPr>
            </w:pPr>
            <w:r w:rsidRPr="007B6C0E">
              <w:rPr>
                <w:sz w:val="18"/>
                <w:szCs w:val="18"/>
              </w:rPr>
              <w:t>Service PO (Material structure)</w:t>
            </w:r>
          </w:p>
        </w:tc>
        <w:tc>
          <w:tcPr>
            <w:tcW w:w="2111" w:type="dxa"/>
            <w:shd w:val="clear" w:color="auto" w:fill="auto"/>
          </w:tcPr>
          <w:p w14:paraId="555EDAD6" w14:textId="690E6205" w:rsidR="00C04ED5" w:rsidRPr="007B6C0E" w:rsidRDefault="000A4DA7" w:rsidP="00386342">
            <w:pPr>
              <w:pStyle w:val="Tabletext"/>
              <w:jc w:val="center"/>
              <w:rPr>
                <w:sz w:val="18"/>
                <w:szCs w:val="18"/>
              </w:rPr>
            </w:pPr>
            <w:r>
              <w:rPr>
                <w:sz w:val="18"/>
                <w:szCs w:val="18"/>
              </w:rPr>
              <w:t>N</w:t>
            </w:r>
          </w:p>
        </w:tc>
        <w:tc>
          <w:tcPr>
            <w:tcW w:w="3259" w:type="dxa"/>
          </w:tcPr>
          <w:p w14:paraId="32FE3137" w14:textId="77777777" w:rsidR="00C04ED5" w:rsidRPr="007B6C0E" w:rsidRDefault="00C04ED5" w:rsidP="00386342">
            <w:pPr>
              <w:pStyle w:val="Tabletext"/>
              <w:rPr>
                <w:sz w:val="18"/>
                <w:szCs w:val="18"/>
              </w:rPr>
            </w:pPr>
          </w:p>
        </w:tc>
      </w:tr>
      <w:tr w:rsidR="00C04ED5" w14:paraId="6D748F7B" w14:textId="77777777" w:rsidTr="00C04ED5">
        <w:trPr>
          <w:trHeight w:val="334"/>
        </w:trPr>
        <w:tc>
          <w:tcPr>
            <w:tcW w:w="4770" w:type="dxa"/>
            <w:vAlign w:val="center"/>
          </w:tcPr>
          <w:p w14:paraId="1A294CA3" w14:textId="21157BC1" w:rsidR="00C04ED5" w:rsidRPr="007B6C0E" w:rsidRDefault="00C04ED5" w:rsidP="00C04ED5">
            <w:pPr>
              <w:pStyle w:val="Tabletext"/>
              <w:rPr>
                <w:sz w:val="18"/>
                <w:szCs w:val="18"/>
              </w:rPr>
            </w:pPr>
            <w:r w:rsidRPr="007B6C0E">
              <w:rPr>
                <w:sz w:val="18"/>
                <w:szCs w:val="18"/>
              </w:rPr>
              <w:t>Change Order - catalog</w:t>
            </w:r>
          </w:p>
        </w:tc>
        <w:tc>
          <w:tcPr>
            <w:tcW w:w="2111" w:type="dxa"/>
          </w:tcPr>
          <w:p w14:paraId="3D6DD305" w14:textId="622582C0" w:rsidR="00C04ED5" w:rsidRPr="007B6C0E" w:rsidRDefault="00197A66" w:rsidP="00386342">
            <w:pPr>
              <w:pStyle w:val="Tabletext"/>
              <w:jc w:val="center"/>
              <w:rPr>
                <w:sz w:val="18"/>
                <w:szCs w:val="18"/>
              </w:rPr>
            </w:pPr>
            <w:r>
              <w:rPr>
                <w:sz w:val="18"/>
                <w:szCs w:val="18"/>
              </w:rPr>
              <w:t>Y</w:t>
            </w:r>
          </w:p>
        </w:tc>
        <w:tc>
          <w:tcPr>
            <w:tcW w:w="3259" w:type="dxa"/>
          </w:tcPr>
          <w:p w14:paraId="39453D6F" w14:textId="77777777" w:rsidR="00C04ED5" w:rsidRPr="007B6C0E" w:rsidRDefault="00C04ED5" w:rsidP="00386342">
            <w:pPr>
              <w:pStyle w:val="Tabletext"/>
              <w:rPr>
                <w:sz w:val="18"/>
                <w:szCs w:val="18"/>
              </w:rPr>
            </w:pPr>
          </w:p>
        </w:tc>
      </w:tr>
      <w:tr w:rsidR="00C04ED5" w14:paraId="3AE4C7E1" w14:textId="77777777" w:rsidTr="00C04ED5">
        <w:trPr>
          <w:trHeight w:val="334"/>
        </w:trPr>
        <w:tc>
          <w:tcPr>
            <w:tcW w:w="4770" w:type="dxa"/>
            <w:vAlign w:val="center"/>
          </w:tcPr>
          <w:p w14:paraId="29692AD4" w14:textId="50395794" w:rsidR="00C04ED5" w:rsidRPr="007B6C0E" w:rsidRDefault="00C04ED5" w:rsidP="00C04ED5">
            <w:pPr>
              <w:pStyle w:val="Tabletext"/>
              <w:rPr>
                <w:sz w:val="18"/>
                <w:szCs w:val="18"/>
              </w:rPr>
            </w:pPr>
            <w:r w:rsidRPr="007B6C0E">
              <w:rPr>
                <w:sz w:val="18"/>
                <w:szCs w:val="18"/>
              </w:rPr>
              <w:t>Change Order – non-catalog</w:t>
            </w:r>
          </w:p>
        </w:tc>
        <w:tc>
          <w:tcPr>
            <w:tcW w:w="2111" w:type="dxa"/>
          </w:tcPr>
          <w:p w14:paraId="429CD05F" w14:textId="511483A8" w:rsidR="00C04ED5" w:rsidRPr="007B6C0E" w:rsidRDefault="00197A66" w:rsidP="00197A66">
            <w:pPr>
              <w:pStyle w:val="Tabletext"/>
              <w:jc w:val="center"/>
              <w:rPr>
                <w:sz w:val="18"/>
                <w:szCs w:val="18"/>
              </w:rPr>
            </w:pPr>
            <w:r>
              <w:rPr>
                <w:sz w:val="18"/>
                <w:szCs w:val="18"/>
              </w:rPr>
              <w:t>Y</w:t>
            </w:r>
          </w:p>
        </w:tc>
        <w:tc>
          <w:tcPr>
            <w:tcW w:w="3259" w:type="dxa"/>
          </w:tcPr>
          <w:p w14:paraId="14F29FAF" w14:textId="77777777" w:rsidR="00C04ED5" w:rsidRPr="007B6C0E" w:rsidRDefault="00C04ED5" w:rsidP="00386342">
            <w:pPr>
              <w:pStyle w:val="Tabletext"/>
              <w:rPr>
                <w:sz w:val="18"/>
                <w:szCs w:val="18"/>
              </w:rPr>
            </w:pPr>
          </w:p>
        </w:tc>
      </w:tr>
      <w:tr w:rsidR="00C04ED5" w14:paraId="1B17BB1A" w14:textId="77777777" w:rsidTr="00C04ED5">
        <w:trPr>
          <w:trHeight w:val="334"/>
        </w:trPr>
        <w:tc>
          <w:tcPr>
            <w:tcW w:w="4770" w:type="dxa"/>
            <w:vAlign w:val="center"/>
          </w:tcPr>
          <w:p w14:paraId="3CDCDB8F" w14:textId="42E1B902" w:rsidR="00C04ED5" w:rsidRPr="007B6C0E" w:rsidRDefault="00C04ED5" w:rsidP="00C04ED5">
            <w:pPr>
              <w:pStyle w:val="Tabletext"/>
              <w:rPr>
                <w:sz w:val="18"/>
                <w:szCs w:val="18"/>
              </w:rPr>
            </w:pPr>
            <w:r w:rsidRPr="007B6C0E">
              <w:rPr>
                <w:sz w:val="18"/>
                <w:szCs w:val="18"/>
              </w:rPr>
              <w:t>Change Order – P-Card</w:t>
            </w:r>
          </w:p>
        </w:tc>
        <w:tc>
          <w:tcPr>
            <w:tcW w:w="2111" w:type="dxa"/>
          </w:tcPr>
          <w:p w14:paraId="7FDFDB35" w14:textId="003B376A" w:rsidR="00C04ED5" w:rsidRPr="007B6C0E" w:rsidRDefault="00197A66" w:rsidP="00386342">
            <w:pPr>
              <w:pStyle w:val="Tabletext"/>
              <w:jc w:val="center"/>
              <w:rPr>
                <w:sz w:val="18"/>
                <w:szCs w:val="18"/>
              </w:rPr>
            </w:pPr>
            <w:r>
              <w:rPr>
                <w:sz w:val="18"/>
                <w:szCs w:val="18"/>
              </w:rPr>
              <w:t>N</w:t>
            </w:r>
          </w:p>
        </w:tc>
        <w:tc>
          <w:tcPr>
            <w:tcW w:w="3259" w:type="dxa"/>
          </w:tcPr>
          <w:p w14:paraId="49E96D6D" w14:textId="77777777" w:rsidR="00C04ED5" w:rsidRPr="007B6C0E" w:rsidRDefault="00C04ED5" w:rsidP="00386342">
            <w:pPr>
              <w:pStyle w:val="Tabletext"/>
              <w:rPr>
                <w:sz w:val="18"/>
                <w:szCs w:val="18"/>
              </w:rPr>
            </w:pPr>
          </w:p>
        </w:tc>
      </w:tr>
      <w:tr w:rsidR="00C04ED5" w14:paraId="7352DF65" w14:textId="77777777" w:rsidTr="00C04ED5">
        <w:trPr>
          <w:trHeight w:val="334"/>
        </w:trPr>
        <w:tc>
          <w:tcPr>
            <w:tcW w:w="4770" w:type="dxa"/>
            <w:vAlign w:val="center"/>
          </w:tcPr>
          <w:p w14:paraId="7ED5217F" w14:textId="68835F4F" w:rsidR="00C04ED5" w:rsidRPr="007B6C0E" w:rsidRDefault="00C04ED5" w:rsidP="00C04ED5">
            <w:pPr>
              <w:pStyle w:val="Tabletext"/>
              <w:rPr>
                <w:sz w:val="18"/>
                <w:szCs w:val="18"/>
              </w:rPr>
            </w:pPr>
            <w:r w:rsidRPr="007B6C0E">
              <w:rPr>
                <w:sz w:val="18"/>
                <w:szCs w:val="18"/>
              </w:rPr>
              <w:t>Cancel Order</w:t>
            </w:r>
          </w:p>
        </w:tc>
        <w:tc>
          <w:tcPr>
            <w:tcW w:w="2111" w:type="dxa"/>
          </w:tcPr>
          <w:p w14:paraId="5172EF16" w14:textId="26F21865" w:rsidR="00C04ED5" w:rsidRPr="007B6C0E" w:rsidRDefault="00197A66" w:rsidP="00386342">
            <w:pPr>
              <w:pStyle w:val="Tabletext"/>
              <w:jc w:val="center"/>
              <w:rPr>
                <w:sz w:val="18"/>
                <w:szCs w:val="18"/>
              </w:rPr>
            </w:pPr>
            <w:r>
              <w:rPr>
                <w:sz w:val="18"/>
                <w:szCs w:val="18"/>
              </w:rPr>
              <w:t>Y</w:t>
            </w:r>
          </w:p>
        </w:tc>
        <w:tc>
          <w:tcPr>
            <w:tcW w:w="3259" w:type="dxa"/>
          </w:tcPr>
          <w:p w14:paraId="414AF2D6" w14:textId="77777777" w:rsidR="00C04ED5" w:rsidRPr="007B6C0E" w:rsidRDefault="00C04ED5" w:rsidP="00386342">
            <w:pPr>
              <w:pStyle w:val="Tabletext"/>
              <w:rPr>
                <w:sz w:val="18"/>
                <w:szCs w:val="18"/>
              </w:rPr>
            </w:pPr>
          </w:p>
        </w:tc>
      </w:tr>
      <w:tr w:rsidR="00C04ED5" w14:paraId="03024878" w14:textId="77777777" w:rsidTr="00C04ED5">
        <w:trPr>
          <w:trHeight w:val="334"/>
        </w:trPr>
        <w:tc>
          <w:tcPr>
            <w:tcW w:w="4770" w:type="dxa"/>
            <w:vAlign w:val="center"/>
          </w:tcPr>
          <w:p w14:paraId="4A05F292" w14:textId="12EC54E2" w:rsidR="00C04ED5" w:rsidRPr="007B6C0E" w:rsidRDefault="00C04ED5" w:rsidP="00C04ED5">
            <w:pPr>
              <w:pStyle w:val="Tabletext"/>
              <w:rPr>
                <w:sz w:val="18"/>
                <w:szCs w:val="18"/>
              </w:rPr>
            </w:pPr>
            <w:r w:rsidRPr="007B6C0E">
              <w:rPr>
                <w:sz w:val="18"/>
                <w:szCs w:val="18"/>
              </w:rPr>
              <w:t>Exception or Urgent/Machine down Order</w:t>
            </w:r>
          </w:p>
        </w:tc>
        <w:tc>
          <w:tcPr>
            <w:tcW w:w="2111" w:type="dxa"/>
          </w:tcPr>
          <w:p w14:paraId="61379897" w14:textId="3AD9751C" w:rsidR="00C04ED5" w:rsidRPr="007B6C0E" w:rsidRDefault="00197A66" w:rsidP="00386342">
            <w:pPr>
              <w:pStyle w:val="Tabletext"/>
              <w:jc w:val="center"/>
              <w:rPr>
                <w:sz w:val="18"/>
                <w:szCs w:val="18"/>
              </w:rPr>
            </w:pPr>
            <w:r>
              <w:rPr>
                <w:sz w:val="18"/>
                <w:szCs w:val="18"/>
              </w:rPr>
              <w:t>N</w:t>
            </w:r>
          </w:p>
        </w:tc>
        <w:tc>
          <w:tcPr>
            <w:tcW w:w="3259" w:type="dxa"/>
          </w:tcPr>
          <w:p w14:paraId="2CE5B29F" w14:textId="77777777" w:rsidR="00C04ED5" w:rsidRPr="007B6C0E" w:rsidRDefault="00C04ED5" w:rsidP="00386342">
            <w:pPr>
              <w:pStyle w:val="Tabletext"/>
              <w:rPr>
                <w:sz w:val="18"/>
                <w:szCs w:val="18"/>
              </w:rPr>
            </w:pPr>
          </w:p>
        </w:tc>
      </w:tr>
      <w:tr w:rsidR="00C04ED5" w14:paraId="4DB74FAB" w14:textId="77777777" w:rsidTr="00C04ED5">
        <w:trPr>
          <w:trHeight w:val="334"/>
        </w:trPr>
        <w:tc>
          <w:tcPr>
            <w:tcW w:w="4770" w:type="dxa"/>
            <w:vAlign w:val="center"/>
          </w:tcPr>
          <w:p w14:paraId="1D3DA019" w14:textId="0F812D42" w:rsidR="00C04ED5" w:rsidRPr="007B6C0E" w:rsidRDefault="00C04ED5" w:rsidP="00C04ED5">
            <w:pPr>
              <w:pStyle w:val="Tabletext"/>
              <w:rPr>
                <w:sz w:val="18"/>
                <w:szCs w:val="18"/>
              </w:rPr>
            </w:pPr>
            <w:r w:rsidRPr="007B6C0E">
              <w:rPr>
                <w:sz w:val="18"/>
                <w:szCs w:val="18"/>
              </w:rPr>
              <w:t>Consignment Order</w:t>
            </w:r>
          </w:p>
        </w:tc>
        <w:tc>
          <w:tcPr>
            <w:tcW w:w="2111" w:type="dxa"/>
          </w:tcPr>
          <w:p w14:paraId="60339734" w14:textId="212B1252" w:rsidR="00C04ED5" w:rsidRPr="007B6C0E" w:rsidRDefault="00197A66" w:rsidP="00386342">
            <w:pPr>
              <w:pStyle w:val="Tabletext"/>
              <w:jc w:val="center"/>
              <w:rPr>
                <w:sz w:val="18"/>
                <w:szCs w:val="18"/>
              </w:rPr>
            </w:pPr>
            <w:r>
              <w:rPr>
                <w:sz w:val="18"/>
                <w:szCs w:val="18"/>
              </w:rPr>
              <w:t>N</w:t>
            </w:r>
          </w:p>
        </w:tc>
        <w:tc>
          <w:tcPr>
            <w:tcW w:w="3259" w:type="dxa"/>
          </w:tcPr>
          <w:p w14:paraId="363C989B" w14:textId="77777777" w:rsidR="00C04ED5" w:rsidRPr="007B6C0E" w:rsidRDefault="00C04ED5" w:rsidP="00386342">
            <w:pPr>
              <w:pStyle w:val="Tabletext"/>
              <w:rPr>
                <w:sz w:val="18"/>
                <w:szCs w:val="18"/>
              </w:rPr>
            </w:pPr>
          </w:p>
        </w:tc>
      </w:tr>
      <w:tr w:rsidR="00C04ED5" w14:paraId="54B302AB" w14:textId="77777777" w:rsidTr="00C04ED5">
        <w:trPr>
          <w:trHeight w:val="334"/>
        </w:trPr>
        <w:tc>
          <w:tcPr>
            <w:tcW w:w="4770" w:type="dxa"/>
            <w:vAlign w:val="center"/>
          </w:tcPr>
          <w:p w14:paraId="6917D2F2" w14:textId="69B1F791" w:rsidR="00C04ED5" w:rsidRPr="007B6C0E" w:rsidRDefault="00C04ED5" w:rsidP="00C04ED5">
            <w:pPr>
              <w:pStyle w:val="Tabletext"/>
              <w:rPr>
                <w:sz w:val="18"/>
                <w:szCs w:val="18"/>
              </w:rPr>
            </w:pPr>
            <w:r w:rsidRPr="007B6C0E">
              <w:rPr>
                <w:sz w:val="18"/>
                <w:szCs w:val="18"/>
              </w:rPr>
              <w:t>Work Order</w:t>
            </w:r>
          </w:p>
        </w:tc>
        <w:tc>
          <w:tcPr>
            <w:tcW w:w="2111" w:type="dxa"/>
          </w:tcPr>
          <w:p w14:paraId="52047C22" w14:textId="774C8CD8" w:rsidR="00C04ED5" w:rsidRPr="007B6C0E" w:rsidRDefault="00197A66" w:rsidP="00386342">
            <w:pPr>
              <w:pStyle w:val="Tabletext"/>
              <w:jc w:val="center"/>
              <w:rPr>
                <w:sz w:val="18"/>
                <w:szCs w:val="18"/>
              </w:rPr>
            </w:pPr>
            <w:r>
              <w:rPr>
                <w:sz w:val="18"/>
                <w:szCs w:val="18"/>
              </w:rPr>
              <w:t>N</w:t>
            </w:r>
          </w:p>
        </w:tc>
        <w:tc>
          <w:tcPr>
            <w:tcW w:w="3259" w:type="dxa"/>
          </w:tcPr>
          <w:p w14:paraId="111B059D" w14:textId="77777777" w:rsidR="00C04ED5" w:rsidRPr="007B6C0E" w:rsidRDefault="00C04ED5" w:rsidP="00386342">
            <w:pPr>
              <w:pStyle w:val="Tabletext"/>
              <w:rPr>
                <w:sz w:val="18"/>
                <w:szCs w:val="18"/>
              </w:rPr>
            </w:pPr>
          </w:p>
        </w:tc>
      </w:tr>
      <w:tr w:rsidR="00C04ED5" w14:paraId="178DDE9E" w14:textId="77777777" w:rsidTr="00C04ED5">
        <w:trPr>
          <w:trHeight w:val="334"/>
        </w:trPr>
        <w:tc>
          <w:tcPr>
            <w:tcW w:w="4770" w:type="dxa"/>
            <w:vAlign w:val="center"/>
          </w:tcPr>
          <w:p w14:paraId="20883575" w14:textId="38A2242C" w:rsidR="00C04ED5" w:rsidRPr="007B6C0E" w:rsidRDefault="00C04ED5" w:rsidP="00C04ED5">
            <w:pPr>
              <w:pStyle w:val="Tabletext"/>
              <w:rPr>
                <w:sz w:val="18"/>
                <w:szCs w:val="18"/>
              </w:rPr>
            </w:pPr>
            <w:r w:rsidRPr="007B6C0E">
              <w:rPr>
                <w:sz w:val="18"/>
                <w:szCs w:val="18"/>
              </w:rPr>
              <w:t>Capital Equipment Order</w:t>
            </w:r>
          </w:p>
        </w:tc>
        <w:tc>
          <w:tcPr>
            <w:tcW w:w="2111" w:type="dxa"/>
          </w:tcPr>
          <w:p w14:paraId="24779482" w14:textId="3ECDE89A" w:rsidR="00C04ED5" w:rsidRPr="007B6C0E" w:rsidRDefault="00197A66" w:rsidP="00386342">
            <w:pPr>
              <w:pStyle w:val="Tabletext"/>
              <w:jc w:val="center"/>
              <w:rPr>
                <w:sz w:val="18"/>
                <w:szCs w:val="18"/>
              </w:rPr>
            </w:pPr>
            <w:r>
              <w:rPr>
                <w:sz w:val="18"/>
                <w:szCs w:val="18"/>
              </w:rPr>
              <w:t>N</w:t>
            </w:r>
          </w:p>
        </w:tc>
        <w:tc>
          <w:tcPr>
            <w:tcW w:w="3259" w:type="dxa"/>
          </w:tcPr>
          <w:p w14:paraId="1A891240" w14:textId="77777777" w:rsidR="00C04ED5" w:rsidRPr="007B6C0E" w:rsidRDefault="00C04ED5" w:rsidP="00386342">
            <w:pPr>
              <w:pStyle w:val="Tabletext"/>
              <w:rPr>
                <w:sz w:val="18"/>
                <w:szCs w:val="18"/>
              </w:rPr>
            </w:pPr>
          </w:p>
        </w:tc>
      </w:tr>
    </w:tbl>
    <w:p w14:paraId="1FED2E21" w14:textId="04561CBF" w:rsidR="0042482E" w:rsidRDefault="0042482E" w:rsidP="006D65D3"/>
    <w:p w14:paraId="5E6D3DEC" w14:textId="49A2B855" w:rsidR="006D65D3" w:rsidRDefault="00026E05" w:rsidP="006D65D3">
      <w:pPr>
        <w:pStyle w:val="BodyCopy"/>
      </w:pPr>
      <w:r w:rsidRPr="002D085F">
        <w:rPr>
          <w:noProof/>
        </w:rPr>
        <mc:AlternateContent>
          <mc:Choice Requires="wps">
            <w:drawing>
              <wp:anchor distT="0" distB="0" distL="114300" distR="114300" simplePos="0" relativeHeight="251658269" behindDoc="0" locked="0" layoutInCell="1" allowOverlap="1" wp14:anchorId="49299A7D" wp14:editId="1BBE77E8">
                <wp:simplePos x="0" y="0"/>
                <wp:positionH relativeFrom="margin">
                  <wp:posOffset>-57021</wp:posOffset>
                </wp:positionH>
                <wp:positionV relativeFrom="paragraph">
                  <wp:posOffset>188788</wp:posOffset>
                </wp:positionV>
                <wp:extent cx="6486525" cy="495300"/>
                <wp:effectExtent l="76200" t="76200" r="104775" b="95250"/>
                <wp:wrapNone/>
                <wp:docPr id="31" name="Rectangle 31"/>
                <wp:cNvGraphicFramePr/>
                <a:graphic xmlns:a="http://schemas.openxmlformats.org/drawingml/2006/main">
                  <a:graphicData uri="http://schemas.microsoft.com/office/word/2010/wordprocessingShape">
                    <wps:wsp>
                      <wps:cNvSpPr/>
                      <wps:spPr>
                        <a:xfrm>
                          <a:off x="0" y="0"/>
                          <a:ext cx="6486525" cy="495300"/>
                        </a:xfrm>
                        <a:prstGeom prst="rect">
                          <a:avLst/>
                        </a:prstGeom>
                        <a:solidFill>
                          <a:schemeClr val="bg1">
                            <a:lumMod val="95000"/>
                          </a:schemeClr>
                        </a:solidFill>
                        <a:ln w="12700">
                          <a:solidFill>
                            <a:schemeClr val="bg1">
                              <a:lumMod val="50000"/>
                            </a:schemeClr>
                          </a:solidFill>
                        </a:ln>
                        <a:effectLst>
                          <a:glow rad="63500">
                            <a:schemeClr val="accent2">
                              <a:satMod val="175000"/>
                              <a:alpha val="40000"/>
                            </a:schemeClr>
                          </a:glow>
                        </a:effectLst>
                      </wps:spPr>
                      <wps:style>
                        <a:lnRef idx="2">
                          <a:schemeClr val="accent1">
                            <a:shade val="50000"/>
                          </a:schemeClr>
                        </a:lnRef>
                        <a:fillRef idx="1">
                          <a:schemeClr val="accent1"/>
                        </a:fillRef>
                        <a:effectRef idx="0">
                          <a:schemeClr val="accent1"/>
                        </a:effectRef>
                        <a:fontRef idx="minor">
                          <a:schemeClr val="lt1"/>
                        </a:fontRef>
                      </wps:style>
                      <wps:txbx>
                        <w:txbxContent>
                          <w:p w14:paraId="4A11E6C0" w14:textId="77777777" w:rsidR="006D65D3" w:rsidRPr="00130D44" w:rsidRDefault="006D65D3" w:rsidP="006D65D3">
                            <w:pPr>
                              <w:rPr>
                                <w:color w:val="000000" w:themeColor="text1"/>
                                <w:sz w:val="18"/>
                                <w:szCs w:val="18"/>
                              </w:rPr>
                            </w:pPr>
                            <w:r>
                              <w:rPr>
                                <w:b/>
                                <w:bCs/>
                                <w:color w:val="000000" w:themeColor="text1"/>
                                <w:sz w:val="18"/>
                                <w:szCs w:val="18"/>
                              </w:rPr>
                              <w:t>IS/DS</w:t>
                            </w:r>
                            <w:r w:rsidRPr="00C94EB1">
                              <w:rPr>
                                <w:b/>
                                <w:bCs/>
                                <w:color w:val="000000" w:themeColor="text1"/>
                                <w:sz w:val="18"/>
                                <w:szCs w:val="18"/>
                              </w:rPr>
                              <w:t xml:space="preserve"> - </w:t>
                            </w:r>
                            <w:r w:rsidRPr="00130D44">
                              <w:rPr>
                                <w:color w:val="000000" w:themeColor="text1"/>
                                <w:sz w:val="18"/>
                                <w:szCs w:val="18"/>
                              </w:rPr>
                              <w:t>Capture and document Supplier’s comments during the kickoff</w:t>
                            </w:r>
                            <w:r>
                              <w:rPr>
                                <w:color w:val="000000" w:themeColor="text1"/>
                                <w:sz w:val="18"/>
                                <w:szCs w:val="18"/>
                              </w:rPr>
                              <w:t xml:space="preserve">/scoping </w:t>
                            </w:r>
                            <w:r w:rsidRPr="00130D44">
                              <w:rPr>
                                <w:color w:val="000000" w:themeColor="text1"/>
                                <w:sz w:val="18"/>
                                <w:szCs w:val="18"/>
                              </w:rPr>
                              <w:t>call.</w:t>
                            </w:r>
                          </w:p>
                          <w:p w14:paraId="2BCE3994" w14:textId="77777777" w:rsidR="006D65D3" w:rsidRDefault="006D65D3" w:rsidP="006D65D3">
                            <w:pPr>
                              <w:rPr>
                                <w:b/>
                                <w:color w:val="000000" w:themeColor="text1"/>
                                <w:sz w:val="18"/>
                                <w:szCs w:val="18"/>
                              </w:rPr>
                            </w:pPr>
                          </w:p>
                          <w:p w14:paraId="2183B6D6" w14:textId="77777777" w:rsidR="006D65D3" w:rsidRDefault="006D65D3" w:rsidP="006D65D3">
                            <w:r w:rsidRPr="00DC021E">
                              <w:rPr>
                                <w:b/>
                                <w:color w:val="000000" w:themeColor="text1"/>
                                <w:sz w:val="18"/>
                                <w:szCs w:val="18"/>
                              </w:rPr>
                              <w:t xml:space="preserve">Remove </w:t>
                            </w:r>
                            <w:r>
                              <w:rPr>
                                <w:b/>
                                <w:color w:val="000000" w:themeColor="text1"/>
                                <w:sz w:val="18"/>
                                <w:szCs w:val="18"/>
                              </w:rPr>
                              <w:t xml:space="preserve">This </w:t>
                            </w:r>
                            <w:r w:rsidRPr="00DC021E">
                              <w:rPr>
                                <w:b/>
                                <w:color w:val="000000" w:themeColor="text1"/>
                                <w:sz w:val="18"/>
                                <w:szCs w:val="18"/>
                              </w:rPr>
                              <w:t>Text Box</w:t>
                            </w:r>
                          </w:p>
                          <w:p w14:paraId="550A01F0" w14:textId="77777777" w:rsidR="006D65D3" w:rsidRDefault="006D65D3" w:rsidP="006D65D3"/>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49299A7D" id="Rectangle 31" o:spid="_x0000_s1031" style="position:absolute;margin-left:-4.5pt;margin-top:14.85pt;width:510.75pt;height:39pt;z-index:251658269;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" fillcolor="#f2f2f2 [3052]" strokecolor="#7f7f7f [1612]" strokeweight="1pt">
                <v:textbox>
                  <w:txbxContent>
                    <w:p w14:paraId="4A11E6C0" w14:textId="77777777" w:rsidR="006D65D3" w:rsidRPr="00130D44" w:rsidRDefault="006D65D3" w:rsidP="006D65D3">
                      <w:pPr>
                        <w:rPr>
                          <w:color w:val="000000" w:themeColor="text1"/>
                          <w:sz w:val="18"/>
                          <w:szCs w:val="18"/>
                        </w:rPr>
                      </w:pPr>
                      <w:r>
                        <w:rPr>
                          <w:b/>
                          <w:bCs/>
                          <w:color w:val="000000" w:themeColor="text1"/>
                          <w:sz w:val="18"/>
                          <w:szCs w:val="18"/>
                        </w:rPr>
                        <w:t>IS/DS</w:t>
                      </w:r>
                      <w:r w:rsidRPr="00C94EB1">
                        <w:rPr>
                          <w:b/>
                          <w:bCs/>
                          <w:color w:val="000000" w:themeColor="text1"/>
                          <w:sz w:val="18"/>
                          <w:szCs w:val="18"/>
                        </w:rPr>
                        <w:t xml:space="preserve"> - </w:t>
                      </w:r>
                      <w:r w:rsidRPr="00130D44">
                        <w:rPr>
                          <w:color w:val="000000" w:themeColor="text1"/>
                          <w:sz w:val="18"/>
                          <w:szCs w:val="18"/>
                        </w:rPr>
                        <w:t>Capture and document Supplier’s comments during the kickoff</w:t>
                      </w:r>
                      <w:r>
                        <w:rPr>
                          <w:color w:val="000000" w:themeColor="text1"/>
                          <w:sz w:val="18"/>
                          <w:szCs w:val="18"/>
                        </w:rPr>
                        <w:t xml:space="preserve">/scoping </w:t>
                      </w:r>
                      <w:r w:rsidRPr="00130D44">
                        <w:rPr>
                          <w:color w:val="000000" w:themeColor="text1"/>
                          <w:sz w:val="18"/>
                          <w:szCs w:val="18"/>
                        </w:rPr>
                        <w:t>call.</w:t>
                      </w:r>
                    </w:p>
                    <w:p w14:paraId="2BCE3994" w14:textId="77777777" w:rsidR="006D65D3" w:rsidRDefault="006D65D3" w:rsidP="006D65D3">
                      <w:pPr>
                        <w:rPr>
                          <w:b/>
                          <w:color w:val="000000" w:themeColor="text1"/>
                          <w:sz w:val="18"/>
                          <w:szCs w:val="18"/>
                        </w:rPr>
                      </w:pPr>
                    </w:p>
                    <w:p w14:paraId="2183B6D6" w14:textId="77777777" w:rsidR="006D65D3" w:rsidRDefault="006D65D3" w:rsidP="006D65D3">
                      <w:r w:rsidRPr="00DC021E">
                        <w:rPr>
                          <w:b/>
                          <w:color w:val="000000" w:themeColor="text1"/>
                          <w:sz w:val="18"/>
                          <w:szCs w:val="18"/>
                        </w:rPr>
                        <w:t xml:space="preserve">Remove </w:t>
                      </w:r>
                      <w:r>
                        <w:rPr>
                          <w:b/>
                          <w:color w:val="000000" w:themeColor="text1"/>
                          <w:sz w:val="18"/>
                          <w:szCs w:val="18"/>
                        </w:rPr>
                        <w:t xml:space="preserve">This </w:t>
                      </w:r>
                      <w:r w:rsidRPr="00DC021E">
                        <w:rPr>
                          <w:b/>
                          <w:color w:val="000000" w:themeColor="text1"/>
                          <w:sz w:val="18"/>
                          <w:szCs w:val="18"/>
                        </w:rPr>
                        <w:t>Text Box</w:t>
                      </w:r>
                    </w:p>
                    <w:p w14:paraId="550A01F0" w14:textId="77777777" w:rsidR="006D65D3" w:rsidRDefault="006D65D3" w:rsidP="006D65D3"/>
                  </w:txbxContent>
                </v:textbox>
                <w10:wrap anchorx="margin"/>
              </v:rect>
            </w:pict>
          </mc:Fallback>
        </mc:AlternateContent>
      </w:r>
    </w:p>
    <w:p w14:paraId="1FED6EAA" w14:textId="3C171647" w:rsidR="006D65D3" w:rsidRDefault="006D65D3" w:rsidP="006D65D3">
      <w:pPr>
        <w:pStyle w:val="BodyCopy"/>
      </w:pPr>
    </w:p>
    <w:p w14:paraId="72BB20C2" w14:textId="77777777" w:rsidR="006D65D3" w:rsidRDefault="006D65D3" w:rsidP="006D65D3">
      <w:pPr>
        <w:pStyle w:val="BodyCopy"/>
      </w:pPr>
    </w:p>
    <w:p w14:paraId="0FE4AABD" w14:textId="77777777" w:rsidR="006D65D3" w:rsidRDefault="006D65D3" w:rsidP="006D65D3">
      <w:pPr>
        <w:pStyle w:val="BodyCopy"/>
      </w:pPr>
    </w:p>
    <w:p w14:paraId="4ECF12A0" w14:textId="77777777" w:rsidR="00197A66" w:rsidRDefault="00197A66" w:rsidP="006D65D3">
      <w:pPr>
        <w:pStyle w:val="BodyCopy"/>
      </w:pPr>
    </w:p>
    <w:tbl>
      <w:tblPr>
        <w:tblStyle w:val="TableGrid"/>
        <w:tblpPr w:leftFromText="180" w:rightFromText="180" w:vertAnchor="text" w:horzAnchor="margin" w:tblpY="237"/>
        <w:tblW w:w="10140" w:type="dxa"/>
        <w:tblBorders>
          <w:top w:val="none" w:sz="0" w:space="0" w:color="auto"/>
          <w:left w:val="none" w:sz="0" w:space="0" w:color="auto"/>
          <w:bottom w:val="none" w:sz="0" w:space="0" w:color="auto"/>
          <w:right w:val="none" w:sz="0" w:space="0" w:color="auto"/>
        </w:tblBorders>
        <w:tblLook w:val="04A0" w:firstRow="1" w:lastRow="0" w:firstColumn="1" w:lastColumn="0" w:noHBand="0" w:noVBand="1"/>
      </w:tblPr>
      <w:tblGrid>
        <w:gridCol w:w="720"/>
        <w:gridCol w:w="2070"/>
        <w:gridCol w:w="4091"/>
        <w:gridCol w:w="3259"/>
      </w:tblGrid>
      <w:tr w:rsidR="003B46AD" w14:paraId="1B005132" w14:textId="77777777" w:rsidTr="003B46AD">
        <w:trPr>
          <w:trHeight w:val="274"/>
        </w:trPr>
        <w:tc>
          <w:tcPr>
            <w:tcW w:w="2790" w:type="dxa"/>
            <w:gridSpan w:val="2"/>
          </w:tcPr>
          <w:p w14:paraId="06F87454" w14:textId="77777777" w:rsidR="003B46AD" w:rsidRDefault="003B46AD" w:rsidP="003B46AD">
            <w:pPr>
              <w:pStyle w:val="Tableheading"/>
            </w:pPr>
            <w:r>
              <w:lastRenderedPageBreak/>
              <w:t>Description</w:t>
            </w:r>
          </w:p>
          <w:p w14:paraId="7AD35648" w14:textId="52E68227" w:rsidR="003B46AD" w:rsidRPr="003B46AD" w:rsidRDefault="003B46AD" w:rsidP="003B46AD">
            <w:pPr>
              <w:pStyle w:val="Tablesubheading"/>
            </w:pPr>
            <w:r>
              <w:t>Attributes</w:t>
            </w:r>
          </w:p>
        </w:tc>
        <w:tc>
          <w:tcPr>
            <w:tcW w:w="4091" w:type="dxa"/>
          </w:tcPr>
          <w:p w14:paraId="17648E6C" w14:textId="3D7E4C5F" w:rsidR="003B46AD" w:rsidRPr="00C04ED5" w:rsidRDefault="003B46AD" w:rsidP="003B46AD">
            <w:pPr>
              <w:pStyle w:val="Tableheading"/>
              <w:rPr>
                <w:rFonts w:asciiTheme="minorHAnsi" w:hAnsiTheme="minorHAnsi"/>
              </w:rPr>
            </w:pPr>
            <w:r>
              <w:t>Buyer Supported</w:t>
            </w:r>
          </w:p>
        </w:tc>
        <w:tc>
          <w:tcPr>
            <w:tcW w:w="3259" w:type="dxa"/>
          </w:tcPr>
          <w:p w14:paraId="4AD65178" w14:textId="778B78AC" w:rsidR="003B46AD" w:rsidRDefault="003B46AD" w:rsidP="003B46AD">
            <w:pPr>
              <w:pStyle w:val="Tableheading"/>
            </w:pPr>
            <w:r>
              <w:t>Supplier Supported/Format</w:t>
            </w:r>
          </w:p>
        </w:tc>
      </w:tr>
      <w:tr w:rsidR="003C7FA6" w14:paraId="4D70AFC0" w14:textId="77777777" w:rsidTr="00047746">
        <w:trPr>
          <w:trHeight w:val="334"/>
        </w:trPr>
        <w:tc>
          <w:tcPr>
            <w:tcW w:w="720" w:type="dxa"/>
            <w:vMerge w:val="restart"/>
            <w:textDirection w:val="btLr"/>
          </w:tcPr>
          <w:p w14:paraId="615AA2DF" w14:textId="15E4607A" w:rsidR="003C7FA6" w:rsidRDefault="003C7FA6" w:rsidP="003C7FA6">
            <w:pPr>
              <w:pStyle w:val="Tabletext"/>
              <w:ind w:left="113" w:right="113"/>
              <w:jc w:val="center"/>
            </w:pPr>
            <w:r>
              <w:t>General</w:t>
            </w:r>
          </w:p>
        </w:tc>
        <w:tc>
          <w:tcPr>
            <w:tcW w:w="2070" w:type="dxa"/>
            <w:vAlign w:val="center"/>
          </w:tcPr>
          <w:p w14:paraId="7637B484" w14:textId="16DFB512" w:rsidR="003C7FA6" w:rsidRPr="00617025" w:rsidRDefault="003C7FA6" w:rsidP="003C7FA6">
            <w:pPr>
              <w:pStyle w:val="Tabletext"/>
              <w:rPr>
                <w:sz w:val="18"/>
                <w:szCs w:val="18"/>
              </w:rPr>
            </w:pPr>
            <w:r w:rsidRPr="00617025">
              <w:rPr>
                <w:sz w:val="18"/>
                <w:szCs w:val="18"/>
              </w:rPr>
              <w:t>Split Orders</w:t>
            </w:r>
          </w:p>
        </w:tc>
        <w:tc>
          <w:tcPr>
            <w:tcW w:w="4091" w:type="dxa"/>
          </w:tcPr>
          <w:p w14:paraId="5215257C" w14:textId="3E308224" w:rsidR="003C7FA6" w:rsidRPr="00617025" w:rsidRDefault="003C7FA6" w:rsidP="000A4DA7">
            <w:pPr>
              <w:pStyle w:val="Tablebullet"/>
              <w:numPr>
                <w:ilvl w:val="0"/>
                <w:numId w:val="0"/>
              </w:numPr>
              <w:ind w:left="170" w:hanging="170"/>
              <w:rPr>
                <w:sz w:val="18"/>
                <w:szCs w:val="18"/>
              </w:rPr>
            </w:pPr>
            <w:r w:rsidRPr="00617025">
              <w:rPr>
                <w:bCs/>
                <w:sz w:val="18"/>
                <w:szCs w:val="18"/>
              </w:rPr>
              <w:t xml:space="preserve"> </w:t>
            </w:r>
          </w:p>
        </w:tc>
        <w:tc>
          <w:tcPr>
            <w:tcW w:w="3259" w:type="dxa"/>
          </w:tcPr>
          <w:p w14:paraId="104BF7DE" w14:textId="77777777" w:rsidR="003C7FA6" w:rsidRPr="00617025" w:rsidRDefault="003C7FA6" w:rsidP="00386342">
            <w:pPr>
              <w:pStyle w:val="Tabletext"/>
              <w:rPr>
                <w:sz w:val="18"/>
                <w:szCs w:val="18"/>
              </w:rPr>
            </w:pPr>
          </w:p>
        </w:tc>
      </w:tr>
      <w:tr w:rsidR="003C7FA6" w14:paraId="7B229037" w14:textId="77777777" w:rsidTr="00047746">
        <w:trPr>
          <w:trHeight w:val="334"/>
        </w:trPr>
        <w:tc>
          <w:tcPr>
            <w:tcW w:w="720" w:type="dxa"/>
            <w:vMerge/>
          </w:tcPr>
          <w:p w14:paraId="04A0C65F" w14:textId="77777777" w:rsidR="003C7FA6" w:rsidRDefault="003C7FA6" w:rsidP="003C7FA6">
            <w:pPr>
              <w:pStyle w:val="Tabletext"/>
            </w:pPr>
          </w:p>
        </w:tc>
        <w:tc>
          <w:tcPr>
            <w:tcW w:w="2070" w:type="dxa"/>
            <w:vAlign w:val="center"/>
          </w:tcPr>
          <w:p w14:paraId="77134A1D" w14:textId="6D7EDD33" w:rsidR="003C7FA6" w:rsidRPr="00617025" w:rsidRDefault="003C7FA6" w:rsidP="003C7FA6">
            <w:pPr>
              <w:pStyle w:val="Tabletext"/>
              <w:rPr>
                <w:sz w:val="18"/>
                <w:szCs w:val="18"/>
              </w:rPr>
            </w:pPr>
            <w:r w:rsidRPr="00617025">
              <w:rPr>
                <w:sz w:val="18"/>
                <w:szCs w:val="18"/>
              </w:rPr>
              <w:t>Order Numbering</w:t>
            </w:r>
          </w:p>
        </w:tc>
        <w:tc>
          <w:tcPr>
            <w:tcW w:w="4091" w:type="dxa"/>
          </w:tcPr>
          <w:p w14:paraId="3A0F33EB" w14:textId="1D8E3966" w:rsidR="003C7FA6" w:rsidRPr="00617025" w:rsidRDefault="003C7FA6" w:rsidP="00E548E6">
            <w:pPr>
              <w:pStyle w:val="Tablebullet"/>
              <w:numPr>
                <w:ilvl w:val="0"/>
                <w:numId w:val="0"/>
              </w:numPr>
              <w:ind w:left="170" w:hanging="170"/>
              <w:rPr>
                <w:sz w:val="18"/>
                <w:szCs w:val="18"/>
              </w:rPr>
            </w:pPr>
          </w:p>
        </w:tc>
        <w:tc>
          <w:tcPr>
            <w:tcW w:w="3259" w:type="dxa"/>
          </w:tcPr>
          <w:p w14:paraId="7447A219" w14:textId="77777777" w:rsidR="003C7FA6" w:rsidRPr="00617025" w:rsidRDefault="003C7FA6" w:rsidP="00386342">
            <w:pPr>
              <w:pStyle w:val="Tabletext"/>
              <w:rPr>
                <w:sz w:val="18"/>
                <w:szCs w:val="18"/>
              </w:rPr>
            </w:pPr>
          </w:p>
        </w:tc>
      </w:tr>
      <w:tr w:rsidR="003C7FA6" w14:paraId="0BBBF0D1" w14:textId="77777777" w:rsidTr="0000204F">
        <w:trPr>
          <w:trHeight w:val="334"/>
        </w:trPr>
        <w:tc>
          <w:tcPr>
            <w:tcW w:w="720" w:type="dxa"/>
            <w:vMerge/>
            <w:vAlign w:val="center"/>
          </w:tcPr>
          <w:p w14:paraId="5E7601DC" w14:textId="77777777" w:rsidR="003C7FA6" w:rsidRDefault="003C7FA6" w:rsidP="003C7FA6">
            <w:pPr>
              <w:pStyle w:val="Tabletext"/>
            </w:pPr>
          </w:p>
        </w:tc>
        <w:tc>
          <w:tcPr>
            <w:tcW w:w="2070" w:type="dxa"/>
            <w:vAlign w:val="center"/>
          </w:tcPr>
          <w:p w14:paraId="780386FD" w14:textId="4EE1148C" w:rsidR="003C7FA6" w:rsidRPr="00617025" w:rsidRDefault="003C7FA6" w:rsidP="003C7FA6">
            <w:pPr>
              <w:pStyle w:val="Tabletext"/>
              <w:rPr>
                <w:sz w:val="18"/>
                <w:szCs w:val="18"/>
              </w:rPr>
            </w:pPr>
            <w:r w:rsidRPr="00617025">
              <w:rPr>
                <w:sz w:val="18"/>
                <w:szCs w:val="18"/>
              </w:rPr>
              <w:t>Attachments</w:t>
            </w:r>
          </w:p>
        </w:tc>
        <w:tc>
          <w:tcPr>
            <w:tcW w:w="4091" w:type="dxa"/>
          </w:tcPr>
          <w:p w14:paraId="3A5E7F3D" w14:textId="6A1C0862" w:rsidR="003C7FA6" w:rsidRPr="00617025" w:rsidRDefault="003C7FA6" w:rsidP="00E548E6">
            <w:pPr>
              <w:pStyle w:val="Tablebullet"/>
              <w:numPr>
                <w:ilvl w:val="0"/>
                <w:numId w:val="0"/>
              </w:numPr>
              <w:ind w:left="170" w:hanging="170"/>
              <w:rPr>
                <w:sz w:val="18"/>
                <w:szCs w:val="18"/>
              </w:rPr>
            </w:pPr>
          </w:p>
        </w:tc>
        <w:tc>
          <w:tcPr>
            <w:tcW w:w="3259" w:type="dxa"/>
          </w:tcPr>
          <w:p w14:paraId="56440D38" w14:textId="77777777" w:rsidR="003C7FA6" w:rsidRPr="00617025" w:rsidRDefault="003C7FA6" w:rsidP="00386342">
            <w:pPr>
              <w:pStyle w:val="Tabletext"/>
              <w:rPr>
                <w:sz w:val="18"/>
                <w:szCs w:val="18"/>
              </w:rPr>
            </w:pPr>
          </w:p>
        </w:tc>
      </w:tr>
      <w:tr w:rsidR="00617025" w14:paraId="073582B5" w14:textId="77777777" w:rsidTr="003C7FA6">
        <w:trPr>
          <w:trHeight w:val="334"/>
        </w:trPr>
        <w:tc>
          <w:tcPr>
            <w:tcW w:w="720" w:type="dxa"/>
            <w:vMerge w:val="restart"/>
            <w:textDirection w:val="btLr"/>
            <w:vAlign w:val="center"/>
          </w:tcPr>
          <w:p w14:paraId="56E245B7" w14:textId="591E08AE" w:rsidR="00617025" w:rsidRDefault="00617025" w:rsidP="00617025">
            <w:pPr>
              <w:pStyle w:val="Tabletext"/>
              <w:ind w:left="113" w:right="113"/>
              <w:jc w:val="center"/>
            </w:pPr>
            <w:r>
              <w:t>Header</w:t>
            </w:r>
          </w:p>
        </w:tc>
        <w:tc>
          <w:tcPr>
            <w:tcW w:w="2070" w:type="dxa"/>
            <w:vAlign w:val="center"/>
          </w:tcPr>
          <w:p w14:paraId="441242BD" w14:textId="3E17E67E" w:rsidR="00617025" w:rsidRPr="00987C1A" w:rsidRDefault="00617025" w:rsidP="00617025">
            <w:pPr>
              <w:pStyle w:val="Tabletext"/>
              <w:rPr>
                <w:sz w:val="18"/>
                <w:szCs w:val="18"/>
              </w:rPr>
            </w:pPr>
            <w:r w:rsidRPr="00987C1A">
              <w:rPr>
                <w:sz w:val="18"/>
                <w:szCs w:val="18"/>
              </w:rPr>
              <w:t>Bill To</w:t>
            </w:r>
          </w:p>
        </w:tc>
        <w:tc>
          <w:tcPr>
            <w:tcW w:w="4091" w:type="dxa"/>
          </w:tcPr>
          <w:p w14:paraId="0B972B13" w14:textId="082F9827" w:rsidR="00617025" w:rsidRPr="00F9358A" w:rsidRDefault="00617025" w:rsidP="00F9358A">
            <w:pPr>
              <w:pStyle w:val="Tablebullet"/>
              <w:rPr>
                <w:sz w:val="18"/>
                <w:szCs w:val="18"/>
              </w:rPr>
            </w:pPr>
            <w:r w:rsidRPr="00987C1A">
              <w:rPr>
                <w:sz w:val="18"/>
                <w:szCs w:val="18"/>
              </w:rPr>
              <w:t>Address &amp; ID</w:t>
            </w:r>
            <w:r w:rsidR="00F9358A">
              <w:rPr>
                <w:sz w:val="18"/>
                <w:szCs w:val="18"/>
              </w:rPr>
              <w:t xml:space="preserve"> </w:t>
            </w:r>
            <w:r w:rsidR="002A4BAB" w:rsidRPr="00987C1A">
              <w:rPr>
                <w:sz w:val="18"/>
                <w:szCs w:val="18"/>
              </w:rPr>
              <w:t>need to be captured and returned on the invoice</w:t>
            </w:r>
            <w:r w:rsidR="00F9358A">
              <w:rPr>
                <w:sz w:val="18"/>
                <w:szCs w:val="18"/>
              </w:rPr>
              <w:t>.</w:t>
            </w:r>
          </w:p>
        </w:tc>
        <w:tc>
          <w:tcPr>
            <w:tcW w:w="3259" w:type="dxa"/>
          </w:tcPr>
          <w:p w14:paraId="415C2649" w14:textId="77777777" w:rsidR="00617025" w:rsidRPr="00386342" w:rsidRDefault="00617025" w:rsidP="00386342">
            <w:pPr>
              <w:pStyle w:val="Tabletext"/>
              <w:rPr>
                <w:sz w:val="18"/>
                <w:szCs w:val="18"/>
              </w:rPr>
            </w:pPr>
          </w:p>
        </w:tc>
      </w:tr>
      <w:tr w:rsidR="00617025" w14:paraId="714F942A" w14:textId="77777777" w:rsidTr="00B42BCB">
        <w:trPr>
          <w:trHeight w:val="334"/>
        </w:trPr>
        <w:tc>
          <w:tcPr>
            <w:tcW w:w="720" w:type="dxa"/>
            <w:vMerge/>
            <w:vAlign w:val="center"/>
          </w:tcPr>
          <w:p w14:paraId="099251EE" w14:textId="77777777" w:rsidR="00617025" w:rsidRDefault="00617025" w:rsidP="00617025">
            <w:pPr>
              <w:pStyle w:val="Tabletext"/>
            </w:pPr>
          </w:p>
        </w:tc>
        <w:tc>
          <w:tcPr>
            <w:tcW w:w="2070" w:type="dxa"/>
            <w:vAlign w:val="center"/>
          </w:tcPr>
          <w:p w14:paraId="2AE41878" w14:textId="32110438" w:rsidR="00617025" w:rsidRPr="00987C1A" w:rsidRDefault="00617025" w:rsidP="00617025">
            <w:pPr>
              <w:pStyle w:val="Tabletext"/>
              <w:rPr>
                <w:sz w:val="18"/>
                <w:szCs w:val="18"/>
              </w:rPr>
            </w:pPr>
            <w:r w:rsidRPr="00987C1A">
              <w:rPr>
                <w:sz w:val="18"/>
                <w:szCs w:val="18"/>
              </w:rPr>
              <w:t>Ship To</w:t>
            </w:r>
          </w:p>
        </w:tc>
        <w:tc>
          <w:tcPr>
            <w:tcW w:w="4091" w:type="dxa"/>
            <w:vAlign w:val="center"/>
          </w:tcPr>
          <w:p w14:paraId="0B8B8EB6" w14:textId="6C7ACBBD" w:rsidR="00617025" w:rsidRPr="00987C1A" w:rsidRDefault="00F9358A" w:rsidP="00617025">
            <w:pPr>
              <w:pStyle w:val="Tablebullet"/>
              <w:rPr>
                <w:sz w:val="18"/>
                <w:szCs w:val="18"/>
              </w:rPr>
            </w:pPr>
            <w:r w:rsidRPr="00987C1A">
              <w:rPr>
                <w:sz w:val="18"/>
                <w:szCs w:val="18"/>
              </w:rPr>
              <w:t>Address &amp; ID</w:t>
            </w:r>
            <w:r>
              <w:rPr>
                <w:sz w:val="18"/>
                <w:szCs w:val="18"/>
              </w:rPr>
              <w:t xml:space="preserve"> </w:t>
            </w:r>
            <w:r w:rsidRPr="00987C1A">
              <w:rPr>
                <w:sz w:val="18"/>
                <w:szCs w:val="18"/>
              </w:rPr>
              <w:t>need to be captured and returned on the invoice</w:t>
            </w:r>
            <w:r>
              <w:rPr>
                <w:sz w:val="18"/>
                <w:szCs w:val="18"/>
              </w:rPr>
              <w:t>.</w:t>
            </w:r>
          </w:p>
        </w:tc>
        <w:tc>
          <w:tcPr>
            <w:tcW w:w="3259" w:type="dxa"/>
          </w:tcPr>
          <w:p w14:paraId="03EE8ACD" w14:textId="77777777" w:rsidR="00617025" w:rsidRPr="00386342" w:rsidRDefault="00617025" w:rsidP="00386342">
            <w:pPr>
              <w:pStyle w:val="Tabletext"/>
              <w:rPr>
                <w:sz w:val="18"/>
                <w:szCs w:val="18"/>
              </w:rPr>
            </w:pPr>
          </w:p>
        </w:tc>
      </w:tr>
      <w:tr w:rsidR="00617025" w14:paraId="38B0349A" w14:textId="77777777" w:rsidTr="00B42BCB">
        <w:trPr>
          <w:trHeight w:val="334"/>
        </w:trPr>
        <w:tc>
          <w:tcPr>
            <w:tcW w:w="720" w:type="dxa"/>
            <w:vMerge/>
            <w:vAlign w:val="center"/>
          </w:tcPr>
          <w:p w14:paraId="2950441B" w14:textId="77777777" w:rsidR="00617025" w:rsidRDefault="00617025" w:rsidP="00617025">
            <w:pPr>
              <w:pStyle w:val="Tabletext"/>
            </w:pPr>
          </w:p>
        </w:tc>
        <w:tc>
          <w:tcPr>
            <w:tcW w:w="2070" w:type="dxa"/>
            <w:vAlign w:val="center"/>
          </w:tcPr>
          <w:p w14:paraId="14F40A38" w14:textId="62B39A5A" w:rsidR="00617025" w:rsidRPr="00987C1A" w:rsidRDefault="00617025" w:rsidP="00617025">
            <w:pPr>
              <w:pStyle w:val="Tabletext"/>
              <w:rPr>
                <w:sz w:val="18"/>
                <w:szCs w:val="18"/>
              </w:rPr>
            </w:pPr>
            <w:r w:rsidRPr="00987C1A">
              <w:rPr>
                <w:sz w:val="18"/>
                <w:szCs w:val="18"/>
              </w:rPr>
              <w:t>Private End User</w:t>
            </w:r>
          </w:p>
        </w:tc>
        <w:tc>
          <w:tcPr>
            <w:tcW w:w="4091" w:type="dxa"/>
            <w:vAlign w:val="center"/>
          </w:tcPr>
          <w:p w14:paraId="7138BCAA" w14:textId="5218D5B2" w:rsidR="00617025" w:rsidRPr="00987C1A" w:rsidRDefault="00617025" w:rsidP="00F9358A">
            <w:pPr>
              <w:pStyle w:val="Tablebullet"/>
              <w:numPr>
                <w:ilvl w:val="0"/>
                <w:numId w:val="0"/>
              </w:numPr>
              <w:rPr>
                <w:sz w:val="18"/>
                <w:szCs w:val="18"/>
              </w:rPr>
            </w:pPr>
          </w:p>
        </w:tc>
        <w:tc>
          <w:tcPr>
            <w:tcW w:w="3259" w:type="dxa"/>
          </w:tcPr>
          <w:p w14:paraId="28AABA0C" w14:textId="77777777" w:rsidR="00617025" w:rsidRPr="00386342" w:rsidRDefault="00617025" w:rsidP="00386342">
            <w:pPr>
              <w:pStyle w:val="Tabletext"/>
              <w:rPr>
                <w:sz w:val="18"/>
                <w:szCs w:val="18"/>
              </w:rPr>
            </w:pPr>
          </w:p>
        </w:tc>
      </w:tr>
      <w:tr w:rsidR="00617025" w14:paraId="7886539F" w14:textId="77777777" w:rsidTr="00B42BCB">
        <w:trPr>
          <w:trHeight w:val="334"/>
        </w:trPr>
        <w:tc>
          <w:tcPr>
            <w:tcW w:w="720" w:type="dxa"/>
            <w:vMerge/>
            <w:vAlign w:val="center"/>
          </w:tcPr>
          <w:p w14:paraId="5904C580" w14:textId="77777777" w:rsidR="00617025" w:rsidRDefault="00617025" w:rsidP="00617025">
            <w:pPr>
              <w:pStyle w:val="Tabletext"/>
            </w:pPr>
          </w:p>
        </w:tc>
        <w:tc>
          <w:tcPr>
            <w:tcW w:w="2070" w:type="dxa"/>
            <w:vAlign w:val="center"/>
          </w:tcPr>
          <w:p w14:paraId="5ADED468" w14:textId="5CFE00FB" w:rsidR="00617025" w:rsidRPr="00987C1A" w:rsidRDefault="00617025" w:rsidP="00617025">
            <w:pPr>
              <w:pStyle w:val="Tabletext"/>
              <w:rPr>
                <w:sz w:val="18"/>
                <w:szCs w:val="18"/>
              </w:rPr>
            </w:pPr>
            <w:r w:rsidRPr="00987C1A">
              <w:rPr>
                <w:sz w:val="18"/>
                <w:szCs w:val="18"/>
              </w:rPr>
              <w:t>Purchasing Agent</w:t>
            </w:r>
          </w:p>
        </w:tc>
        <w:tc>
          <w:tcPr>
            <w:tcW w:w="4091" w:type="dxa"/>
            <w:vAlign w:val="center"/>
          </w:tcPr>
          <w:p w14:paraId="3187792B" w14:textId="169AAE4B" w:rsidR="00617025" w:rsidRPr="00987C1A" w:rsidRDefault="00617025" w:rsidP="00F9358A">
            <w:pPr>
              <w:pStyle w:val="Tablebullet"/>
              <w:numPr>
                <w:ilvl w:val="0"/>
                <w:numId w:val="0"/>
              </w:numPr>
              <w:ind w:left="170" w:hanging="170"/>
              <w:rPr>
                <w:sz w:val="18"/>
                <w:szCs w:val="18"/>
              </w:rPr>
            </w:pPr>
          </w:p>
        </w:tc>
        <w:tc>
          <w:tcPr>
            <w:tcW w:w="3259" w:type="dxa"/>
          </w:tcPr>
          <w:p w14:paraId="354022DD" w14:textId="77777777" w:rsidR="00617025" w:rsidRPr="00386342" w:rsidRDefault="00617025" w:rsidP="00386342">
            <w:pPr>
              <w:pStyle w:val="Tabletext"/>
              <w:rPr>
                <w:sz w:val="18"/>
                <w:szCs w:val="18"/>
              </w:rPr>
            </w:pPr>
          </w:p>
        </w:tc>
      </w:tr>
      <w:tr w:rsidR="00617025" w14:paraId="4625E1FC" w14:textId="77777777" w:rsidTr="00B42BCB">
        <w:trPr>
          <w:trHeight w:val="334"/>
        </w:trPr>
        <w:tc>
          <w:tcPr>
            <w:tcW w:w="720" w:type="dxa"/>
            <w:vMerge/>
            <w:vAlign w:val="center"/>
          </w:tcPr>
          <w:p w14:paraId="1E7ED8FA" w14:textId="77777777" w:rsidR="00617025" w:rsidRDefault="00617025" w:rsidP="00617025">
            <w:pPr>
              <w:pStyle w:val="Tabletext"/>
            </w:pPr>
          </w:p>
        </w:tc>
        <w:tc>
          <w:tcPr>
            <w:tcW w:w="2070" w:type="dxa"/>
            <w:vAlign w:val="center"/>
          </w:tcPr>
          <w:p w14:paraId="5442E4B6" w14:textId="03A0512D" w:rsidR="00617025" w:rsidRPr="00987C1A" w:rsidRDefault="00617025" w:rsidP="00617025">
            <w:pPr>
              <w:pStyle w:val="Tabletext"/>
              <w:rPr>
                <w:sz w:val="18"/>
                <w:szCs w:val="18"/>
              </w:rPr>
            </w:pPr>
            <w:r w:rsidRPr="00987C1A">
              <w:rPr>
                <w:sz w:val="18"/>
                <w:szCs w:val="18"/>
              </w:rPr>
              <w:t>Payment Terms</w:t>
            </w:r>
          </w:p>
        </w:tc>
        <w:tc>
          <w:tcPr>
            <w:tcW w:w="4091" w:type="dxa"/>
            <w:vAlign w:val="center"/>
          </w:tcPr>
          <w:p w14:paraId="254CEDF7" w14:textId="7D685F89" w:rsidR="00617025" w:rsidRPr="00987C1A" w:rsidRDefault="005004CC" w:rsidP="00987C1A">
            <w:pPr>
              <w:pStyle w:val="Tablebullet"/>
              <w:rPr>
                <w:sz w:val="18"/>
                <w:szCs w:val="18"/>
              </w:rPr>
            </w:pPr>
            <w:r>
              <w:rPr>
                <w:sz w:val="18"/>
                <w:szCs w:val="18"/>
              </w:rPr>
              <w:t>N</w:t>
            </w:r>
            <w:r w:rsidR="00617025" w:rsidRPr="00987C1A">
              <w:rPr>
                <w:sz w:val="18"/>
                <w:szCs w:val="18"/>
              </w:rPr>
              <w:t>eed</w:t>
            </w:r>
            <w:r>
              <w:rPr>
                <w:sz w:val="18"/>
                <w:szCs w:val="18"/>
              </w:rPr>
              <w:t>s</w:t>
            </w:r>
            <w:r w:rsidR="00617025" w:rsidRPr="00987C1A">
              <w:rPr>
                <w:sz w:val="18"/>
                <w:szCs w:val="18"/>
              </w:rPr>
              <w:t xml:space="preserve"> to be captured and returned on the invoice</w:t>
            </w:r>
            <w:r>
              <w:rPr>
                <w:sz w:val="18"/>
                <w:szCs w:val="18"/>
              </w:rPr>
              <w:t>.</w:t>
            </w:r>
          </w:p>
        </w:tc>
        <w:tc>
          <w:tcPr>
            <w:tcW w:w="3259" w:type="dxa"/>
          </w:tcPr>
          <w:p w14:paraId="1351DA06" w14:textId="77777777" w:rsidR="00617025" w:rsidRPr="00386342" w:rsidRDefault="00617025" w:rsidP="00386342">
            <w:pPr>
              <w:pStyle w:val="Tabletext"/>
              <w:rPr>
                <w:sz w:val="18"/>
                <w:szCs w:val="18"/>
              </w:rPr>
            </w:pPr>
          </w:p>
        </w:tc>
      </w:tr>
      <w:tr w:rsidR="00617025" w14:paraId="5A5ADED0" w14:textId="77777777" w:rsidTr="00B42BCB">
        <w:trPr>
          <w:trHeight w:val="334"/>
        </w:trPr>
        <w:tc>
          <w:tcPr>
            <w:tcW w:w="720" w:type="dxa"/>
            <w:vMerge/>
            <w:vAlign w:val="center"/>
          </w:tcPr>
          <w:p w14:paraId="4C192E19" w14:textId="77777777" w:rsidR="00617025" w:rsidRDefault="00617025" w:rsidP="00617025">
            <w:pPr>
              <w:pStyle w:val="Tabletext"/>
            </w:pPr>
          </w:p>
        </w:tc>
        <w:tc>
          <w:tcPr>
            <w:tcW w:w="2070" w:type="dxa"/>
            <w:vAlign w:val="center"/>
          </w:tcPr>
          <w:p w14:paraId="365B572A" w14:textId="7556515A" w:rsidR="00617025" w:rsidRPr="00987C1A" w:rsidRDefault="00617025" w:rsidP="00617025">
            <w:pPr>
              <w:pStyle w:val="Tabletext"/>
              <w:rPr>
                <w:sz w:val="18"/>
                <w:szCs w:val="18"/>
              </w:rPr>
            </w:pPr>
            <w:r w:rsidRPr="00987C1A">
              <w:rPr>
                <w:sz w:val="18"/>
                <w:szCs w:val="18"/>
              </w:rPr>
              <w:t>Need By Date</w:t>
            </w:r>
          </w:p>
        </w:tc>
        <w:tc>
          <w:tcPr>
            <w:tcW w:w="4091" w:type="dxa"/>
            <w:vAlign w:val="center"/>
          </w:tcPr>
          <w:p w14:paraId="692BBF32" w14:textId="32BAD808" w:rsidR="00617025" w:rsidRPr="00987C1A" w:rsidRDefault="00617025" w:rsidP="0062472B">
            <w:pPr>
              <w:pStyle w:val="Tablebullet"/>
              <w:numPr>
                <w:ilvl w:val="0"/>
                <w:numId w:val="0"/>
              </w:numPr>
              <w:ind w:left="170" w:hanging="170"/>
              <w:rPr>
                <w:sz w:val="18"/>
                <w:szCs w:val="18"/>
              </w:rPr>
            </w:pPr>
          </w:p>
        </w:tc>
        <w:tc>
          <w:tcPr>
            <w:tcW w:w="3259" w:type="dxa"/>
          </w:tcPr>
          <w:p w14:paraId="4E52D24E" w14:textId="77777777" w:rsidR="00617025" w:rsidRPr="00386342" w:rsidRDefault="00617025" w:rsidP="00386342">
            <w:pPr>
              <w:pStyle w:val="Tabletext"/>
              <w:rPr>
                <w:sz w:val="18"/>
                <w:szCs w:val="18"/>
              </w:rPr>
            </w:pPr>
          </w:p>
        </w:tc>
      </w:tr>
      <w:tr w:rsidR="00617025" w14:paraId="7133F8B4" w14:textId="77777777" w:rsidTr="00B42BCB">
        <w:trPr>
          <w:trHeight w:val="334"/>
        </w:trPr>
        <w:tc>
          <w:tcPr>
            <w:tcW w:w="720" w:type="dxa"/>
            <w:vMerge/>
            <w:vAlign w:val="center"/>
          </w:tcPr>
          <w:p w14:paraId="1F4C4DE5" w14:textId="77777777" w:rsidR="00617025" w:rsidRDefault="00617025" w:rsidP="00617025">
            <w:pPr>
              <w:pStyle w:val="Tabletext"/>
            </w:pPr>
          </w:p>
        </w:tc>
        <w:tc>
          <w:tcPr>
            <w:tcW w:w="2070" w:type="dxa"/>
            <w:vAlign w:val="center"/>
          </w:tcPr>
          <w:p w14:paraId="6B22C1A7" w14:textId="357749D7" w:rsidR="00617025" w:rsidRPr="00987C1A" w:rsidRDefault="00617025" w:rsidP="00617025">
            <w:pPr>
              <w:pStyle w:val="Tabletext"/>
              <w:rPr>
                <w:sz w:val="18"/>
                <w:szCs w:val="18"/>
              </w:rPr>
            </w:pPr>
            <w:r w:rsidRPr="00987C1A">
              <w:rPr>
                <w:sz w:val="18"/>
                <w:szCs w:val="18"/>
              </w:rPr>
              <w:t>Comments</w:t>
            </w:r>
          </w:p>
        </w:tc>
        <w:tc>
          <w:tcPr>
            <w:tcW w:w="4091" w:type="dxa"/>
            <w:vAlign w:val="center"/>
          </w:tcPr>
          <w:p w14:paraId="2F6C19AE" w14:textId="2ACC126F" w:rsidR="00617025" w:rsidRPr="00987C1A" w:rsidRDefault="00617025" w:rsidP="0062472B">
            <w:pPr>
              <w:pStyle w:val="Tablebullet"/>
              <w:numPr>
                <w:ilvl w:val="0"/>
                <w:numId w:val="0"/>
              </w:numPr>
              <w:ind w:left="170" w:hanging="170"/>
              <w:rPr>
                <w:sz w:val="18"/>
                <w:szCs w:val="18"/>
              </w:rPr>
            </w:pPr>
          </w:p>
        </w:tc>
        <w:tc>
          <w:tcPr>
            <w:tcW w:w="3259" w:type="dxa"/>
          </w:tcPr>
          <w:p w14:paraId="61220558" w14:textId="77777777" w:rsidR="00617025" w:rsidRPr="00386342" w:rsidRDefault="00617025" w:rsidP="00386342">
            <w:pPr>
              <w:pStyle w:val="Tabletext"/>
              <w:rPr>
                <w:sz w:val="18"/>
                <w:szCs w:val="18"/>
              </w:rPr>
            </w:pPr>
          </w:p>
        </w:tc>
      </w:tr>
      <w:tr w:rsidR="00617025" w14:paraId="550C30AF" w14:textId="77777777" w:rsidTr="0000204F">
        <w:trPr>
          <w:trHeight w:val="334"/>
        </w:trPr>
        <w:tc>
          <w:tcPr>
            <w:tcW w:w="720" w:type="dxa"/>
            <w:vMerge/>
            <w:vAlign w:val="center"/>
          </w:tcPr>
          <w:p w14:paraId="518F2F28" w14:textId="77777777" w:rsidR="00617025" w:rsidRDefault="00617025" w:rsidP="00617025">
            <w:pPr>
              <w:pStyle w:val="Tabletext"/>
            </w:pPr>
          </w:p>
        </w:tc>
        <w:tc>
          <w:tcPr>
            <w:tcW w:w="2070" w:type="dxa"/>
            <w:vAlign w:val="center"/>
          </w:tcPr>
          <w:p w14:paraId="71D8F544" w14:textId="2D085A92" w:rsidR="00617025" w:rsidRPr="00987C1A" w:rsidRDefault="00617025" w:rsidP="00617025">
            <w:pPr>
              <w:pStyle w:val="Tabletext"/>
              <w:rPr>
                <w:sz w:val="18"/>
                <w:szCs w:val="18"/>
              </w:rPr>
            </w:pPr>
            <w:r w:rsidRPr="00987C1A">
              <w:rPr>
                <w:sz w:val="18"/>
                <w:szCs w:val="18"/>
              </w:rPr>
              <w:t>Extrinsic</w:t>
            </w:r>
          </w:p>
        </w:tc>
        <w:tc>
          <w:tcPr>
            <w:tcW w:w="4091" w:type="dxa"/>
          </w:tcPr>
          <w:p w14:paraId="2B4636DA" w14:textId="11745577" w:rsidR="00617025" w:rsidRPr="00987C1A" w:rsidRDefault="00617025" w:rsidP="0062472B">
            <w:pPr>
              <w:pStyle w:val="Tablebullet"/>
              <w:numPr>
                <w:ilvl w:val="0"/>
                <w:numId w:val="0"/>
              </w:numPr>
              <w:ind w:left="170" w:hanging="170"/>
              <w:rPr>
                <w:sz w:val="18"/>
                <w:szCs w:val="18"/>
              </w:rPr>
            </w:pPr>
          </w:p>
        </w:tc>
        <w:tc>
          <w:tcPr>
            <w:tcW w:w="3259" w:type="dxa"/>
          </w:tcPr>
          <w:p w14:paraId="3FB31A7E" w14:textId="77777777" w:rsidR="00617025" w:rsidRPr="00386342" w:rsidRDefault="00617025" w:rsidP="00386342">
            <w:pPr>
              <w:pStyle w:val="Tabletext"/>
              <w:rPr>
                <w:sz w:val="18"/>
                <w:szCs w:val="18"/>
              </w:rPr>
            </w:pPr>
          </w:p>
        </w:tc>
      </w:tr>
      <w:tr w:rsidR="00617025" w14:paraId="3F823501" w14:textId="77777777" w:rsidTr="0000204F">
        <w:trPr>
          <w:trHeight w:val="334"/>
        </w:trPr>
        <w:tc>
          <w:tcPr>
            <w:tcW w:w="720" w:type="dxa"/>
            <w:vMerge/>
            <w:vAlign w:val="center"/>
          </w:tcPr>
          <w:p w14:paraId="5F2AC79C" w14:textId="77777777" w:rsidR="00617025" w:rsidRDefault="00617025" w:rsidP="00617025">
            <w:pPr>
              <w:pStyle w:val="Tabletext"/>
            </w:pPr>
          </w:p>
        </w:tc>
        <w:tc>
          <w:tcPr>
            <w:tcW w:w="2070" w:type="dxa"/>
            <w:vAlign w:val="center"/>
          </w:tcPr>
          <w:p w14:paraId="4FB48C67" w14:textId="2AB57A58" w:rsidR="00617025" w:rsidRPr="00987C1A" w:rsidRDefault="00617025" w:rsidP="00617025">
            <w:pPr>
              <w:pStyle w:val="Tabletext"/>
              <w:rPr>
                <w:sz w:val="18"/>
                <w:szCs w:val="18"/>
              </w:rPr>
            </w:pPr>
            <w:r w:rsidRPr="00987C1A">
              <w:rPr>
                <w:sz w:val="18"/>
                <w:szCs w:val="18"/>
              </w:rPr>
              <w:t>Control Keys</w:t>
            </w:r>
          </w:p>
        </w:tc>
        <w:tc>
          <w:tcPr>
            <w:tcW w:w="4091" w:type="dxa"/>
          </w:tcPr>
          <w:p w14:paraId="5C7B3BA9" w14:textId="410CADB2" w:rsidR="00617025" w:rsidRPr="00987C1A" w:rsidRDefault="00617025" w:rsidP="0062472B">
            <w:pPr>
              <w:pStyle w:val="Tablebullet"/>
              <w:numPr>
                <w:ilvl w:val="0"/>
                <w:numId w:val="0"/>
              </w:numPr>
              <w:ind w:left="170" w:hanging="170"/>
              <w:rPr>
                <w:sz w:val="18"/>
                <w:szCs w:val="18"/>
              </w:rPr>
            </w:pPr>
          </w:p>
        </w:tc>
        <w:tc>
          <w:tcPr>
            <w:tcW w:w="3259" w:type="dxa"/>
          </w:tcPr>
          <w:p w14:paraId="7EAC9FFA" w14:textId="77777777" w:rsidR="00617025" w:rsidRPr="00386342" w:rsidRDefault="00617025" w:rsidP="00386342">
            <w:pPr>
              <w:pStyle w:val="Tabletext"/>
              <w:rPr>
                <w:sz w:val="18"/>
                <w:szCs w:val="18"/>
              </w:rPr>
            </w:pPr>
          </w:p>
        </w:tc>
      </w:tr>
      <w:tr w:rsidR="00617025" w14:paraId="76A5C556" w14:textId="77777777" w:rsidTr="0000204F">
        <w:trPr>
          <w:trHeight w:val="334"/>
        </w:trPr>
        <w:tc>
          <w:tcPr>
            <w:tcW w:w="720" w:type="dxa"/>
            <w:vMerge/>
            <w:vAlign w:val="center"/>
          </w:tcPr>
          <w:p w14:paraId="078402FA" w14:textId="77777777" w:rsidR="00617025" w:rsidRDefault="00617025" w:rsidP="00617025">
            <w:pPr>
              <w:pStyle w:val="Tabletext"/>
            </w:pPr>
          </w:p>
        </w:tc>
        <w:tc>
          <w:tcPr>
            <w:tcW w:w="2070" w:type="dxa"/>
            <w:vAlign w:val="center"/>
          </w:tcPr>
          <w:p w14:paraId="01383285" w14:textId="5877DD89" w:rsidR="00617025" w:rsidRPr="00987C1A" w:rsidRDefault="00617025" w:rsidP="00617025">
            <w:pPr>
              <w:pStyle w:val="Tabletext"/>
              <w:rPr>
                <w:sz w:val="18"/>
                <w:szCs w:val="18"/>
              </w:rPr>
            </w:pPr>
            <w:r w:rsidRPr="00987C1A">
              <w:rPr>
                <w:sz w:val="18"/>
                <w:szCs w:val="18"/>
              </w:rPr>
              <w:t>Service Date (start &amp; end)</w:t>
            </w:r>
          </w:p>
        </w:tc>
        <w:tc>
          <w:tcPr>
            <w:tcW w:w="4091" w:type="dxa"/>
          </w:tcPr>
          <w:p w14:paraId="63F6D2E9" w14:textId="5F8C8FCB" w:rsidR="00617025" w:rsidRPr="00987C1A" w:rsidRDefault="00617025" w:rsidP="000A4DA7">
            <w:pPr>
              <w:pStyle w:val="Tablebullet"/>
              <w:numPr>
                <w:ilvl w:val="0"/>
                <w:numId w:val="0"/>
              </w:numPr>
              <w:ind w:left="170" w:hanging="170"/>
              <w:rPr>
                <w:sz w:val="18"/>
                <w:szCs w:val="18"/>
              </w:rPr>
            </w:pPr>
          </w:p>
        </w:tc>
        <w:tc>
          <w:tcPr>
            <w:tcW w:w="3259" w:type="dxa"/>
          </w:tcPr>
          <w:p w14:paraId="0F061023" w14:textId="77777777" w:rsidR="00617025" w:rsidRPr="00386342" w:rsidRDefault="00617025" w:rsidP="00386342">
            <w:pPr>
              <w:pStyle w:val="Tabletext"/>
              <w:rPr>
                <w:sz w:val="18"/>
                <w:szCs w:val="18"/>
              </w:rPr>
            </w:pPr>
          </w:p>
        </w:tc>
      </w:tr>
      <w:tr w:rsidR="00987C1A" w14:paraId="4580942B" w14:textId="77777777" w:rsidTr="00C1732D">
        <w:trPr>
          <w:trHeight w:val="334"/>
        </w:trPr>
        <w:tc>
          <w:tcPr>
            <w:tcW w:w="720" w:type="dxa"/>
            <w:vMerge w:val="restart"/>
            <w:textDirection w:val="btLr"/>
            <w:vAlign w:val="center"/>
          </w:tcPr>
          <w:p w14:paraId="5D732E80" w14:textId="7FFD8D4A" w:rsidR="00987C1A" w:rsidRDefault="00987C1A" w:rsidP="00987C1A">
            <w:pPr>
              <w:pStyle w:val="Tabletext"/>
              <w:ind w:left="113" w:right="113"/>
              <w:jc w:val="center"/>
            </w:pPr>
            <w:r>
              <w:t>Line Item</w:t>
            </w:r>
          </w:p>
        </w:tc>
        <w:tc>
          <w:tcPr>
            <w:tcW w:w="2070" w:type="dxa"/>
            <w:vAlign w:val="center"/>
          </w:tcPr>
          <w:p w14:paraId="5045CAA5" w14:textId="49DC965A" w:rsidR="00987C1A" w:rsidRPr="00026E05" w:rsidRDefault="00987C1A" w:rsidP="00987C1A">
            <w:pPr>
              <w:pStyle w:val="Tabletext"/>
              <w:rPr>
                <w:sz w:val="18"/>
                <w:szCs w:val="18"/>
              </w:rPr>
            </w:pPr>
            <w:r w:rsidRPr="00026E05">
              <w:rPr>
                <w:sz w:val="18"/>
                <w:szCs w:val="18"/>
              </w:rPr>
              <w:t>Order Item Numbering</w:t>
            </w:r>
          </w:p>
        </w:tc>
        <w:tc>
          <w:tcPr>
            <w:tcW w:w="4091" w:type="dxa"/>
            <w:vAlign w:val="center"/>
          </w:tcPr>
          <w:p w14:paraId="207BEE11" w14:textId="0DB8E751" w:rsidR="00987C1A" w:rsidRPr="00026E05" w:rsidRDefault="00987C1A" w:rsidP="005833D0">
            <w:pPr>
              <w:pStyle w:val="Tablebullet"/>
              <w:numPr>
                <w:ilvl w:val="0"/>
                <w:numId w:val="0"/>
              </w:numPr>
              <w:ind w:left="170" w:hanging="170"/>
              <w:rPr>
                <w:sz w:val="18"/>
                <w:szCs w:val="18"/>
              </w:rPr>
            </w:pPr>
          </w:p>
        </w:tc>
        <w:tc>
          <w:tcPr>
            <w:tcW w:w="3259" w:type="dxa"/>
          </w:tcPr>
          <w:p w14:paraId="4D68B8A6" w14:textId="77777777" w:rsidR="00987C1A" w:rsidRPr="00386342" w:rsidRDefault="00987C1A" w:rsidP="00386342">
            <w:pPr>
              <w:pStyle w:val="Tabletext"/>
              <w:rPr>
                <w:sz w:val="18"/>
                <w:szCs w:val="18"/>
              </w:rPr>
            </w:pPr>
          </w:p>
        </w:tc>
      </w:tr>
      <w:tr w:rsidR="00987C1A" w14:paraId="5FB7F417" w14:textId="77777777" w:rsidTr="00C1732D">
        <w:trPr>
          <w:trHeight w:val="334"/>
        </w:trPr>
        <w:tc>
          <w:tcPr>
            <w:tcW w:w="720" w:type="dxa"/>
            <w:vMerge/>
            <w:vAlign w:val="center"/>
          </w:tcPr>
          <w:p w14:paraId="520A9132" w14:textId="77777777" w:rsidR="00987C1A" w:rsidRDefault="00987C1A" w:rsidP="00987C1A">
            <w:pPr>
              <w:pStyle w:val="Tabletext"/>
            </w:pPr>
          </w:p>
        </w:tc>
        <w:tc>
          <w:tcPr>
            <w:tcW w:w="2070" w:type="dxa"/>
            <w:vAlign w:val="center"/>
          </w:tcPr>
          <w:p w14:paraId="5A9C2B55" w14:textId="2182C521" w:rsidR="00987C1A" w:rsidRPr="00026E05" w:rsidRDefault="00987C1A" w:rsidP="00987C1A">
            <w:pPr>
              <w:pStyle w:val="Tabletext"/>
              <w:rPr>
                <w:sz w:val="18"/>
                <w:szCs w:val="18"/>
              </w:rPr>
            </w:pPr>
            <w:r w:rsidRPr="00026E05">
              <w:rPr>
                <w:sz w:val="18"/>
                <w:szCs w:val="18"/>
              </w:rPr>
              <w:t>Supplier Part ID</w:t>
            </w:r>
          </w:p>
        </w:tc>
        <w:tc>
          <w:tcPr>
            <w:tcW w:w="4091" w:type="dxa"/>
            <w:vAlign w:val="center"/>
          </w:tcPr>
          <w:p w14:paraId="34373485" w14:textId="07A9D124" w:rsidR="00987C1A" w:rsidRPr="00026E05" w:rsidRDefault="00021862" w:rsidP="00026E05">
            <w:pPr>
              <w:pStyle w:val="Tablebullet"/>
              <w:rPr>
                <w:sz w:val="18"/>
                <w:szCs w:val="18"/>
              </w:rPr>
            </w:pPr>
            <w:r>
              <w:rPr>
                <w:sz w:val="18"/>
                <w:szCs w:val="18"/>
              </w:rPr>
              <w:t>“</w:t>
            </w:r>
            <w:r w:rsidR="005833D0">
              <w:rPr>
                <w:sz w:val="18"/>
                <w:szCs w:val="18"/>
              </w:rPr>
              <w:t>Not Available</w:t>
            </w:r>
            <w:r>
              <w:rPr>
                <w:sz w:val="18"/>
                <w:szCs w:val="18"/>
              </w:rPr>
              <w:t>”</w:t>
            </w:r>
            <w:r w:rsidR="005833D0">
              <w:rPr>
                <w:sz w:val="18"/>
                <w:szCs w:val="18"/>
              </w:rPr>
              <w:t xml:space="preserve"> will be sent for </w:t>
            </w:r>
            <w:r>
              <w:rPr>
                <w:sz w:val="18"/>
                <w:szCs w:val="18"/>
              </w:rPr>
              <w:t>non-catalog</w:t>
            </w:r>
            <w:r w:rsidR="005833D0">
              <w:rPr>
                <w:sz w:val="18"/>
                <w:szCs w:val="18"/>
              </w:rPr>
              <w:t xml:space="preserve"> orders.</w:t>
            </w:r>
          </w:p>
        </w:tc>
        <w:tc>
          <w:tcPr>
            <w:tcW w:w="3259" w:type="dxa"/>
          </w:tcPr>
          <w:p w14:paraId="44E6A796" w14:textId="77777777" w:rsidR="00987C1A" w:rsidRPr="00386342" w:rsidRDefault="00987C1A" w:rsidP="00386342">
            <w:pPr>
              <w:pStyle w:val="Tabletext"/>
              <w:rPr>
                <w:sz w:val="18"/>
                <w:szCs w:val="18"/>
              </w:rPr>
            </w:pPr>
          </w:p>
        </w:tc>
      </w:tr>
      <w:tr w:rsidR="00987C1A" w14:paraId="3A4082D0" w14:textId="77777777" w:rsidTr="00C1732D">
        <w:trPr>
          <w:trHeight w:val="334"/>
        </w:trPr>
        <w:tc>
          <w:tcPr>
            <w:tcW w:w="720" w:type="dxa"/>
            <w:vMerge/>
            <w:vAlign w:val="center"/>
          </w:tcPr>
          <w:p w14:paraId="21C43428" w14:textId="77777777" w:rsidR="00987C1A" w:rsidRDefault="00987C1A" w:rsidP="00987C1A">
            <w:pPr>
              <w:pStyle w:val="Tabletext"/>
            </w:pPr>
          </w:p>
        </w:tc>
        <w:tc>
          <w:tcPr>
            <w:tcW w:w="2070" w:type="dxa"/>
            <w:vAlign w:val="center"/>
          </w:tcPr>
          <w:p w14:paraId="29CCBA9E" w14:textId="69B25065" w:rsidR="00987C1A" w:rsidRPr="00026E05" w:rsidRDefault="00987C1A" w:rsidP="00987C1A">
            <w:pPr>
              <w:pStyle w:val="Tabletext"/>
              <w:rPr>
                <w:sz w:val="18"/>
                <w:szCs w:val="18"/>
              </w:rPr>
            </w:pPr>
            <w:r w:rsidRPr="00026E05">
              <w:rPr>
                <w:rFonts w:cstheme="minorBidi"/>
                <w:color w:val="000000" w:themeColor="text1"/>
                <w:sz w:val="18"/>
                <w:szCs w:val="18"/>
              </w:rPr>
              <w:t>Supplier Part Auxiliary ID</w:t>
            </w:r>
          </w:p>
        </w:tc>
        <w:tc>
          <w:tcPr>
            <w:tcW w:w="4091" w:type="dxa"/>
            <w:vAlign w:val="center"/>
          </w:tcPr>
          <w:p w14:paraId="2E1FF593" w14:textId="541DBACB" w:rsidR="00987C1A" w:rsidRPr="00026E05" w:rsidRDefault="00987C1A" w:rsidP="00021862">
            <w:pPr>
              <w:pStyle w:val="Tablebullet"/>
              <w:numPr>
                <w:ilvl w:val="0"/>
                <w:numId w:val="0"/>
              </w:numPr>
              <w:rPr>
                <w:sz w:val="18"/>
                <w:szCs w:val="18"/>
              </w:rPr>
            </w:pPr>
          </w:p>
        </w:tc>
        <w:tc>
          <w:tcPr>
            <w:tcW w:w="3259" w:type="dxa"/>
          </w:tcPr>
          <w:p w14:paraId="1B1CC865" w14:textId="77777777" w:rsidR="00987C1A" w:rsidRPr="00386342" w:rsidRDefault="00987C1A" w:rsidP="00386342">
            <w:pPr>
              <w:pStyle w:val="Tabletext"/>
              <w:rPr>
                <w:sz w:val="18"/>
                <w:szCs w:val="18"/>
              </w:rPr>
            </w:pPr>
          </w:p>
        </w:tc>
      </w:tr>
      <w:tr w:rsidR="00987C1A" w14:paraId="5A69ADEB" w14:textId="77777777" w:rsidTr="00C1732D">
        <w:trPr>
          <w:trHeight w:val="334"/>
        </w:trPr>
        <w:tc>
          <w:tcPr>
            <w:tcW w:w="720" w:type="dxa"/>
            <w:vMerge/>
            <w:vAlign w:val="center"/>
          </w:tcPr>
          <w:p w14:paraId="704896D4" w14:textId="77777777" w:rsidR="00987C1A" w:rsidRDefault="00987C1A" w:rsidP="00987C1A">
            <w:pPr>
              <w:pStyle w:val="Tabletext"/>
            </w:pPr>
          </w:p>
        </w:tc>
        <w:tc>
          <w:tcPr>
            <w:tcW w:w="2070" w:type="dxa"/>
            <w:vAlign w:val="center"/>
          </w:tcPr>
          <w:p w14:paraId="13E2154A" w14:textId="6FEC763F" w:rsidR="00987C1A" w:rsidRPr="00026E05" w:rsidRDefault="00987C1A" w:rsidP="00987C1A">
            <w:pPr>
              <w:pStyle w:val="Tabletext"/>
              <w:rPr>
                <w:sz w:val="18"/>
                <w:szCs w:val="18"/>
              </w:rPr>
            </w:pPr>
            <w:r w:rsidRPr="00026E05">
              <w:rPr>
                <w:rFonts w:cstheme="minorBidi"/>
                <w:color w:val="000000" w:themeColor="text1"/>
                <w:sz w:val="18"/>
                <w:szCs w:val="18"/>
              </w:rPr>
              <w:t>Unit Price</w:t>
            </w:r>
          </w:p>
        </w:tc>
        <w:tc>
          <w:tcPr>
            <w:tcW w:w="4091" w:type="dxa"/>
            <w:vAlign w:val="center"/>
          </w:tcPr>
          <w:p w14:paraId="3B0E3292" w14:textId="77777777" w:rsidR="00026E05" w:rsidRPr="00026E05" w:rsidRDefault="00881BFA" w:rsidP="00026E05">
            <w:pPr>
              <w:pStyle w:val="Bullet10"/>
              <w:rPr>
                <w:sz w:val="18"/>
                <w:szCs w:val="18"/>
              </w:rPr>
            </w:pPr>
            <w:hyperlink r:id="rId17" w:history="1">
              <w:r w:rsidR="00026E05" w:rsidRPr="00026E05">
                <w:rPr>
                  <w:rStyle w:val="Hyperlink"/>
                  <w:rFonts w:cstheme="minorHAnsi"/>
                  <w:bCs/>
                  <w:sz w:val="18"/>
                  <w:szCs w:val="18"/>
                </w:rPr>
                <w:t>Precision Rounding on Invoices</w:t>
              </w:r>
            </w:hyperlink>
          </w:p>
          <w:p w14:paraId="63578428" w14:textId="444FEA0A" w:rsidR="00987C1A" w:rsidRPr="00026E05" w:rsidRDefault="007D4F64" w:rsidP="00026E05">
            <w:pPr>
              <w:pStyle w:val="Bullet10"/>
              <w:rPr>
                <w:sz w:val="18"/>
                <w:szCs w:val="18"/>
              </w:rPr>
            </w:pPr>
            <w:r>
              <w:rPr>
                <w:sz w:val="18"/>
                <w:szCs w:val="18"/>
              </w:rPr>
              <w:t>2 decimals supported.</w:t>
            </w:r>
          </w:p>
        </w:tc>
        <w:tc>
          <w:tcPr>
            <w:tcW w:w="3259" w:type="dxa"/>
          </w:tcPr>
          <w:p w14:paraId="2F75EF4A" w14:textId="77777777" w:rsidR="00987C1A" w:rsidRPr="00386342" w:rsidRDefault="00987C1A" w:rsidP="00386342">
            <w:pPr>
              <w:pStyle w:val="Tabletext"/>
              <w:rPr>
                <w:sz w:val="18"/>
                <w:szCs w:val="18"/>
              </w:rPr>
            </w:pPr>
          </w:p>
        </w:tc>
      </w:tr>
      <w:tr w:rsidR="00987C1A" w14:paraId="65F8208B" w14:textId="77777777" w:rsidTr="00C1732D">
        <w:trPr>
          <w:trHeight w:val="334"/>
        </w:trPr>
        <w:tc>
          <w:tcPr>
            <w:tcW w:w="720" w:type="dxa"/>
            <w:vMerge/>
            <w:vAlign w:val="center"/>
          </w:tcPr>
          <w:p w14:paraId="58075F09" w14:textId="77777777" w:rsidR="00987C1A" w:rsidRDefault="00987C1A" w:rsidP="00987C1A">
            <w:pPr>
              <w:pStyle w:val="Tabletext"/>
            </w:pPr>
          </w:p>
        </w:tc>
        <w:tc>
          <w:tcPr>
            <w:tcW w:w="2070" w:type="dxa"/>
            <w:vAlign w:val="center"/>
          </w:tcPr>
          <w:p w14:paraId="523AE424" w14:textId="1BCD7C3B" w:rsidR="00987C1A" w:rsidRPr="00026E05" w:rsidRDefault="00987C1A" w:rsidP="00987C1A">
            <w:pPr>
              <w:pStyle w:val="Tabletext"/>
              <w:rPr>
                <w:sz w:val="18"/>
                <w:szCs w:val="18"/>
              </w:rPr>
            </w:pPr>
            <w:r w:rsidRPr="00026E05">
              <w:rPr>
                <w:rFonts w:cstheme="minorBidi"/>
                <w:color w:val="000000" w:themeColor="text1"/>
                <w:sz w:val="18"/>
                <w:szCs w:val="18"/>
              </w:rPr>
              <w:t>Advanced Pricing/Price Basis Quantity</w:t>
            </w:r>
          </w:p>
        </w:tc>
        <w:tc>
          <w:tcPr>
            <w:tcW w:w="4091" w:type="dxa"/>
            <w:vAlign w:val="center"/>
          </w:tcPr>
          <w:p w14:paraId="384F19A9" w14:textId="0DF2E070" w:rsidR="00987C1A" w:rsidRPr="00026E05" w:rsidRDefault="00987C1A" w:rsidP="007D4F64">
            <w:pPr>
              <w:pStyle w:val="Bullet10"/>
              <w:numPr>
                <w:ilvl w:val="0"/>
                <w:numId w:val="0"/>
              </w:numPr>
              <w:rPr>
                <w:sz w:val="18"/>
                <w:szCs w:val="18"/>
              </w:rPr>
            </w:pPr>
          </w:p>
        </w:tc>
        <w:tc>
          <w:tcPr>
            <w:tcW w:w="3259" w:type="dxa"/>
          </w:tcPr>
          <w:p w14:paraId="4D984767" w14:textId="77777777" w:rsidR="00987C1A" w:rsidRPr="00386342" w:rsidRDefault="00987C1A" w:rsidP="00386342">
            <w:pPr>
              <w:pStyle w:val="Tabletext"/>
              <w:rPr>
                <w:sz w:val="18"/>
                <w:szCs w:val="18"/>
              </w:rPr>
            </w:pPr>
          </w:p>
        </w:tc>
      </w:tr>
      <w:tr w:rsidR="00987C1A" w14:paraId="680025BA" w14:textId="77777777" w:rsidTr="00C1732D">
        <w:trPr>
          <w:trHeight w:val="334"/>
        </w:trPr>
        <w:tc>
          <w:tcPr>
            <w:tcW w:w="720" w:type="dxa"/>
            <w:vMerge/>
            <w:vAlign w:val="center"/>
          </w:tcPr>
          <w:p w14:paraId="7439C1D2" w14:textId="77777777" w:rsidR="00987C1A" w:rsidRDefault="00987C1A" w:rsidP="00987C1A">
            <w:pPr>
              <w:pStyle w:val="Tabletext"/>
            </w:pPr>
          </w:p>
        </w:tc>
        <w:tc>
          <w:tcPr>
            <w:tcW w:w="2070" w:type="dxa"/>
            <w:vAlign w:val="center"/>
          </w:tcPr>
          <w:p w14:paraId="1E77C22A" w14:textId="4ACC825B" w:rsidR="00987C1A" w:rsidRPr="00026E05" w:rsidRDefault="00987C1A" w:rsidP="00987C1A">
            <w:pPr>
              <w:pStyle w:val="Tabletext"/>
              <w:rPr>
                <w:sz w:val="18"/>
                <w:szCs w:val="18"/>
              </w:rPr>
            </w:pPr>
            <w:r w:rsidRPr="00026E05">
              <w:rPr>
                <w:rFonts w:cstheme="minorBidi"/>
                <w:color w:val="000000" w:themeColor="text1"/>
                <w:sz w:val="18"/>
                <w:szCs w:val="18"/>
              </w:rPr>
              <w:t>Unit of Measure</w:t>
            </w:r>
          </w:p>
        </w:tc>
        <w:tc>
          <w:tcPr>
            <w:tcW w:w="4091" w:type="dxa"/>
            <w:vAlign w:val="center"/>
          </w:tcPr>
          <w:p w14:paraId="7360768F" w14:textId="1494C052" w:rsidR="00987C1A" w:rsidRPr="00026E05" w:rsidRDefault="00987C1A" w:rsidP="00987C1A">
            <w:pPr>
              <w:pStyle w:val="Tablebullet"/>
              <w:rPr>
                <w:sz w:val="18"/>
                <w:szCs w:val="18"/>
              </w:rPr>
            </w:pPr>
            <w:r w:rsidRPr="00026E05">
              <w:rPr>
                <w:sz w:val="18"/>
                <w:szCs w:val="18"/>
              </w:rPr>
              <w:t>UNUOM</w:t>
            </w:r>
          </w:p>
        </w:tc>
        <w:tc>
          <w:tcPr>
            <w:tcW w:w="3259" w:type="dxa"/>
          </w:tcPr>
          <w:p w14:paraId="56B139B8" w14:textId="77777777" w:rsidR="00987C1A" w:rsidRPr="00386342" w:rsidRDefault="00987C1A" w:rsidP="00386342">
            <w:pPr>
              <w:pStyle w:val="Tabletext"/>
              <w:rPr>
                <w:sz w:val="18"/>
                <w:szCs w:val="18"/>
              </w:rPr>
            </w:pPr>
          </w:p>
        </w:tc>
      </w:tr>
      <w:tr w:rsidR="00987C1A" w14:paraId="3DB7C3A2" w14:textId="77777777" w:rsidTr="00C1732D">
        <w:trPr>
          <w:trHeight w:val="334"/>
        </w:trPr>
        <w:tc>
          <w:tcPr>
            <w:tcW w:w="720" w:type="dxa"/>
            <w:vMerge/>
            <w:vAlign w:val="center"/>
          </w:tcPr>
          <w:p w14:paraId="77262F41" w14:textId="77777777" w:rsidR="00987C1A" w:rsidRDefault="00987C1A" w:rsidP="00987C1A">
            <w:pPr>
              <w:pStyle w:val="Tabletext"/>
            </w:pPr>
          </w:p>
        </w:tc>
        <w:tc>
          <w:tcPr>
            <w:tcW w:w="2070" w:type="dxa"/>
            <w:vAlign w:val="center"/>
          </w:tcPr>
          <w:p w14:paraId="581F84FC" w14:textId="29A2B6AC" w:rsidR="00987C1A" w:rsidRPr="00026E05" w:rsidRDefault="00987C1A" w:rsidP="00987C1A">
            <w:pPr>
              <w:pStyle w:val="Tabletext"/>
              <w:rPr>
                <w:sz w:val="18"/>
                <w:szCs w:val="18"/>
              </w:rPr>
            </w:pPr>
            <w:r w:rsidRPr="00026E05">
              <w:rPr>
                <w:rFonts w:cstheme="minorBidi"/>
                <w:color w:val="000000" w:themeColor="text1"/>
                <w:sz w:val="18"/>
                <w:szCs w:val="18"/>
              </w:rPr>
              <w:t>Ship To</w:t>
            </w:r>
          </w:p>
        </w:tc>
        <w:tc>
          <w:tcPr>
            <w:tcW w:w="4091" w:type="dxa"/>
            <w:vAlign w:val="center"/>
          </w:tcPr>
          <w:p w14:paraId="4C3D8DF0" w14:textId="196EB738" w:rsidR="00987C1A" w:rsidRPr="00026E05" w:rsidRDefault="0076597C" w:rsidP="00987C1A">
            <w:pPr>
              <w:pStyle w:val="Tablebullet"/>
              <w:rPr>
                <w:sz w:val="18"/>
                <w:szCs w:val="18"/>
              </w:rPr>
            </w:pPr>
            <w:r w:rsidRPr="00987C1A">
              <w:rPr>
                <w:sz w:val="18"/>
                <w:szCs w:val="18"/>
              </w:rPr>
              <w:t>Address &amp; ID</w:t>
            </w:r>
            <w:r>
              <w:rPr>
                <w:sz w:val="18"/>
                <w:szCs w:val="18"/>
              </w:rPr>
              <w:t xml:space="preserve"> </w:t>
            </w:r>
            <w:r w:rsidRPr="00987C1A">
              <w:rPr>
                <w:sz w:val="18"/>
                <w:szCs w:val="18"/>
              </w:rPr>
              <w:t>need to be captured and returned on the invoice</w:t>
            </w:r>
            <w:r>
              <w:rPr>
                <w:sz w:val="18"/>
                <w:szCs w:val="18"/>
              </w:rPr>
              <w:t>.</w:t>
            </w:r>
          </w:p>
        </w:tc>
        <w:tc>
          <w:tcPr>
            <w:tcW w:w="3259" w:type="dxa"/>
          </w:tcPr>
          <w:p w14:paraId="707B1A95" w14:textId="77777777" w:rsidR="00987C1A" w:rsidRPr="00386342" w:rsidRDefault="00987C1A" w:rsidP="00386342">
            <w:pPr>
              <w:pStyle w:val="Tabletext"/>
              <w:rPr>
                <w:sz w:val="18"/>
                <w:szCs w:val="18"/>
              </w:rPr>
            </w:pPr>
          </w:p>
        </w:tc>
      </w:tr>
      <w:tr w:rsidR="00987C1A" w14:paraId="28C399D0" w14:textId="77777777" w:rsidTr="00C1732D">
        <w:trPr>
          <w:trHeight w:val="334"/>
        </w:trPr>
        <w:tc>
          <w:tcPr>
            <w:tcW w:w="720" w:type="dxa"/>
            <w:vMerge/>
            <w:vAlign w:val="center"/>
          </w:tcPr>
          <w:p w14:paraId="2161CF11" w14:textId="77777777" w:rsidR="00987C1A" w:rsidRDefault="00987C1A" w:rsidP="00987C1A">
            <w:pPr>
              <w:pStyle w:val="Tabletext"/>
            </w:pPr>
          </w:p>
        </w:tc>
        <w:tc>
          <w:tcPr>
            <w:tcW w:w="2070" w:type="dxa"/>
            <w:vAlign w:val="center"/>
          </w:tcPr>
          <w:p w14:paraId="78AF7A00" w14:textId="4DDDF4E3" w:rsidR="00987C1A" w:rsidRPr="00026E05" w:rsidRDefault="00987C1A" w:rsidP="00987C1A">
            <w:pPr>
              <w:pStyle w:val="Tabletext"/>
              <w:rPr>
                <w:sz w:val="18"/>
                <w:szCs w:val="18"/>
              </w:rPr>
            </w:pPr>
            <w:r w:rsidRPr="00026E05">
              <w:rPr>
                <w:rFonts w:cstheme="minorBidi"/>
                <w:color w:val="000000" w:themeColor="text1"/>
                <w:sz w:val="18"/>
                <w:szCs w:val="18"/>
              </w:rPr>
              <w:t>Extrinsic Values</w:t>
            </w:r>
          </w:p>
        </w:tc>
        <w:tc>
          <w:tcPr>
            <w:tcW w:w="4091" w:type="dxa"/>
            <w:vAlign w:val="center"/>
          </w:tcPr>
          <w:p w14:paraId="7EE84709" w14:textId="2C3BAD66" w:rsidR="00987C1A" w:rsidRPr="00026E05" w:rsidRDefault="00987C1A" w:rsidP="007D4F64">
            <w:pPr>
              <w:pStyle w:val="Tablebullet"/>
              <w:numPr>
                <w:ilvl w:val="0"/>
                <w:numId w:val="0"/>
              </w:numPr>
              <w:ind w:left="170" w:hanging="170"/>
              <w:rPr>
                <w:sz w:val="18"/>
                <w:szCs w:val="18"/>
              </w:rPr>
            </w:pPr>
          </w:p>
        </w:tc>
        <w:tc>
          <w:tcPr>
            <w:tcW w:w="3259" w:type="dxa"/>
          </w:tcPr>
          <w:p w14:paraId="2FFA19FC" w14:textId="77777777" w:rsidR="00987C1A" w:rsidRPr="00386342" w:rsidRDefault="00987C1A" w:rsidP="00386342">
            <w:pPr>
              <w:pStyle w:val="Tabletext"/>
              <w:rPr>
                <w:sz w:val="18"/>
                <w:szCs w:val="18"/>
              </w:rPr>
            </w:pPr>
          </w:p>
        </w:tc>
      </w:tr>
      <w:tr w:rsidR="00987C1A" w14:paraId="0D51BDFD" w14:textId="77777777" w:rsidTr="00C1732D">
        <w:trPr>
          <w:trHeight w:val="334"/>
        </w:trPr>
        <w:tc>
          <w:tcPr>
            <w:tcW w:w="720" w:type="dxa"/>
            <w:vMerge/>
            <w:vAlign w:val="center"/>
          </w:tcPr>
          <w:p w14:paraId="57CBA765" w14:textId="77777777" w:rsidR="00987C1A" w:rsidRDefault="00987C1A" w:rsidP="00987C1A">
            <w:pPr>
              <w:pStyle w:val="Tabletext"/>
            </w:pPr>
          </w:p>
        </w:tc>
        <w:tc>
          <w:tcPr>
            <w:tcW w:w="2070" w:type="dxa"/>
            <w:vAlign w:val="center"/>
          </w:tcPr>
          <w:p w14:paraId="246E1051" w14:textId="7B8D26BD" w:rsidR="00987C1A" w:rsidRPr="00026E05" w:rsidRDefault="00987C1A" w:rsidP="00987C1A">
            <w:pPr>
              <w:pStyle w:val="Tabletext"/>
              <w:rPr>
                <w:sz w:val="18"/>
                <w:szCs w:val="18"/>
              </w:rPr>
            </w:pPr>
            <w:r w:rsidRPr="00026E05">
              <w:rPr>
                <w:rFonts w:cstheme="minorBidi"/>
                <w:color w:val="000000" w:themeColor="text1"/>
                <w:sz w:val="18"/>
                <w:szCs w:val="18"/>
              </w:rPr>
              <w:t>Control Keys</w:t>
            </w:r>
          </w:p>
        </w:tc>
        <w:tc>
          <w:tcPr>
            <w:tcW w:w="4091" w:type="dxa"/>
            <w:vAlign w:val="center"/>
          </w:tcPr>
          <w:p w14:paraId="2D74AE9F" w14:textId="0D2CEF54" w:rsidR="00987C1A" w:rsidRPr="00026E05" w:rsidRDefault="00987C1A" w:rsidP="0076597C">
            <w:pPr>
              <w:pStyle w:val="Tablebullet"/>
              <w:numPr>
                <w:ilvl w:val="0"/>
                <w:numId w:val="0"/>
              </w:numPr>
              <w:ind w:left="170" w:hanging="170"/>
              <w:rPr>
                <w:sz w:val="18"/>
                <w:szCs w:val="18"/>
              </w:rPr>
            </w:pPr>
          </w:p>
        </w:tc>
        <w:tc>
          <w:tcPr>
            <w:tcW w:w="3259" w:type="dxa"/>
          </w:tcPr>
          <w:p w14:paraId="705BD044" w14:textId="77777777" w:rsidR="00987C1A" w:rsidRPr="00386342" w:rsidRDefault="00987C1A" w:rsidP="00386342">
            <w:pPr>
              <w:pStyle w:val="Tabletext"/>
              <w:rPr>
                <w:sz w:val="18"/>
                <w:szCs w:val="18"/>
              </w:rPr>
            </w:pPr>
          </w:p>
        </w:tc>
      </w:tr>
      <w:tr w:rsidR="00987C1A" w14:paraId="4D46011A" w14:textId="77777777" w:rsidTr="0000204F">
        <w:trPr>
          <w:trHeight w:val="334"/>
        </w:trPr>
        <w:tc>
          <w:tcPr>
            <w:tcW w:w="720" w:type="dxa"/>
            <w:vMerge/>
            <w:vAlign w:val="center"/>
          </w:tcPr>
          <w:p w14:paraId="3D54C45F" w14:textId="77777777" w:rsidR="00987C1A" w:rsidRDefault="00987C1A" w:rsidP="00987C1A">
            <w:pPr>
              <w:pStyle w:val="Tabletext"/>
            </w:pPr>
          </w:p>
        </w:tc>
        <w:tc>
          <w:tcPr>
            <w:tcW w:w="2070" w:type="dxa"/>
            <w:vAlign w:val="center"/>
          </w:tcPr>
          <w:p w14:paraId="092C0490" w14:textId="2BB0B672" w:rsidR="00987C1A" w:rsidRPr="00026E05" w:rsidRDefault="00987C1A" w:rsidP="00987C1A">
            <w:pPr>
              <w:pStyle w:val="Tabletext"/>
              <w:rPr>
                <w:sz w:val="18"/>
                <w:szCs w:val="18"/>
              </w:rPr>
            </w:pPr>
            <w:r w:rsidRPr="00026E05">
              <w:rPr>
                <w:sz w:val="18"/>
                <w:szCs w:val="18"/>
              </w:rPr>
              <w:t>Service Date (start &amp; end)</w:t>
            </w:r>
          </w:p>
        </w:tc>
        <w:tc>
          <w:tcPr>
            <w:tcW w:w="4091" w:type="dxa"/>
          </w:tcPr>
          <w:p w14:paraId="78B7C500" w14:textId="3553FE91" w:rsidR="00987C1A" w:rsidRPr="00026E05" w:rsidRDefault="00987C1A" w:rsidP="00987C1A">
            <w:pPr>
              <w:pStyle w:val="Tablebullet"/>
              <w:rPr>
                <w:sz w:val="18"/>
                <w:szCs w:val="18"/>
              </w:rPr>
            </w:pPr>
            <w:r w:rsidRPr="00026E05">
              <w:rPr>
                <w:sz w:val="18"/>
                <w:szCs w:val="18"/>
              </w:rPr>
              <w:t xml:space="preserve">Will the start &amp; end date be sent on Service </w:t>
            </w:r>
            <w:commentRangeStart w:id="29"/>
            <w:r w:rsidRPr="00026E05">
              <w:rPr>
                <w:sz w:val="18"/>
                <w:szCs w:val="18"/>
              </w:rPr>
              <w:t>orders</w:t>
            </w:r>
            <w:commentRangeEnd w:id="29"/>
            <w:r w:rsidR="0076597C">
              <w:rPr>
                <w:rStyle w:val="CommentReference"/>
              </w:rPr>
              <w:commentReference w:id="29"/>
            </w:r>
            <w:r w:rsidRPr="00026E05">
              <w:rPr>
                <w:sz w:val="18"/>
                <w:szCs w:val="18"/>
              </w:rPr>
              <w:t>?</w:t>
            </w:r>
          </w:p>
        </w:tc>
        <w:tc>
          <w:tcPr>
            <w:tcW w:w="3259" w:type="dxa"/>
          </w:tcPr>
          <w:p w14:paraId="3D0D9626" w14:textId="77777777" w:rsidR="00987C1A" w:rsidRPr="00386342" w:rsidRDefault="00987C1A" w:rsidP="00386342">
            <w:pPr>
              <w:pStyle w:val="Tabletext"/>
              <w:rPr>
                <w:sz w:val="18"/>
                <w:szCs w:val="18"/>
              </w:rPr>
            </w:pPr>
          </w:p>
        </w:tc>
      </w:tr>
    </w:tbl>
    <w:p w14:paraId="5F249D6E" w14:textId="77777777" w:rsidR="003B46AD" w:rsidRDefault="003B46AD" w:rsidP="006D65D3">
      <w:pPr>
        <w:pStyle w:val="BodyCopy"/>
      </w:pPr>
    </w:p>
    <w:p w14:paraId="0BE002FC" w14:textId="77777777" w:rsidR="003B46AD" w:rsidRDefault="003B46AD" w:rsidP="006D65D3">
      <w:pPr>
        <w:pStyle w:val="BodyCopy"/>
      </w:pPr>
    </w:p>
    <w:p w14:paraId="15832B9D" w14:textId="77777777" w:rsidR="003B46AD" w:rsidRDefault="003B46AD" w:rsidP="006D65D3">
      <w:pPr>
        <w:pStyle w:val="BodyCopy"/>
      </w:pPr>
    </w:p>
    <w:p w14:paraId="3AC7DB3C" w14:textId="77777777" w:rsidR="003B46AD" w:rsidRDefault="003B46AD" w:rsidP="006D65D3">
      <w:pPr>
        <w:pStyle w:val="BodyCopy"/>
      </w:pPr>
    </w:p>
    <w:p w14:paraId="2C04BBAF" w14:textId="3E80C6D1" w:rsidR="006D65D3" w:rsidRDefault="006D65D3" w:rsidP="006D65D3"/>
    <w:p w14:paraId="4CA0F91F" w14:textId="269AFFE4" w:rsidR="006D65D3" w:rsidRDefault="006D65D3" w:rsidP="006D65D3"/>
    <w:p w14:paraId="5681FE37" w14:textId="77777777" w:rsidR="006D65D3" w:rsidRDefault="006D65D3" w:rsidP="006D65D3">
      <w:pPr>
        <w:pStyle w:val="BodyCopy"/>
      </w:pPr>
      <w:r w:rsidRPr="00853AEF">
        <w:rPr>
          <w:noProof/>
        </w:rPr>
        <mc:AlternateContent>
          <mc:Choice Requires="wps">
            <w:drawing>
              <wp:anchor distT="0" distB="0" distL="114300" distR="114300" simplePos="0" relativeHeight="251658270" behindDoc="0" locked="0" layoutInCell="1" allowOverlap="1" wp14:anchorId="02AFF352" wp14:editId="7C76C9A5">
                <wp:simplePos x="0" y="0"/>
                <wp:positionH relativeFrom="margin">
                  <wp:posOffset>0</wp:posOffset>
                </wp:positionH>
                <wp:positionV relativeFrom="paragraph">
                  <wp:posOffset>88378</wp:posOffset>
                </wp:positionV>
                <wp:extent cx="6273800" cy="628650"/>
                <wp:effectExtent l="76200" t="76200" r="88900" b="95250"/>
                <wp:wrapNone/>
                <wp:docPr id="34" name="Rectangle 34"/>
                <wp:cNvGraphicFramePr/>
                <a:graphic xmlns:a="http://schemas.openxmlformats.org/drawingml/2006/main">
                  <a:graphicData uri="http://schemas.microsoft.com/office/word/2010/wordprocessingShape">
                    <wps:wsp>
                      <wps:cNvSpPr/>
                      <wps:spPr>
                        <a:xfrm>
                          <a:off x="0" y="0"/>
                          <a:ext cx="6273800" cy="628650"/>
                        </a:xfrm>
                        <a:prstGeom prst="rect">
                          <a:avLst/>
                        </a:prstGeom>
                        <a:solidFill>
                          <a:schemeClr val="bg1">
                            <a:lumMod val="95000"/>
                          </a:schemeClr>
                        </a:solidFill>
                        <a:ln w="12700" cap="flat" cmpd="sng" algn="ctr">
                          <a:solidFill>
                            <a:schemeClr val="bg1">
                              <a:lumMod val="50000"/>
                            </a:schemeClr>
                          </a:solidFill>
                          <a:prstDash val="solid"/>
                          <a:miter lim="800000"/>
                        </a:ln>
                        <a:effectLst>
                          <a:glow rad="63500">
                            <a:schemeClr val="accent2">
                              <a:satMod val="175000"/>
                              <a:alpha val="40000"/>
                            </a:schemeClr>
                          </a:glow>
                        </a:effectLst>
                      </wps:spPr>
                      <wps:txbx>
                        <w:txbxContent>
                          <w:p w14:paraId="5107C83E" w14:textId="77777777" w:rsidR="006D65D3" w:rsidRDefault="006D65D3" w:rsidP="006D65D3">
                            <w:pPr>
                              <w:rPr>
                                <w:sz w:val="18"/>
                                <w:szCs w:val="18"/>
                              </w:rPr>
                            </w:pPr>
                            <w:r w:rsidRPr="000F7DF6">
                              <w:rPr>
                                <w:b/>
                                <w:bCs/>
                                <w:sz w:val="18"/>
                                <w:szCs w:val="18"/>
                              </w:rPr>
                              <w:t>IS/DS</w:t>
                            </w:r>
                            <w:r>
                              <w:rPr>
                                <w:sz w:val="18"/>
                                <w:szCs w:val="18"/>
                              </w:rPr>
                              <w:t xml:space="preserve"> - </w:t>
                            </w:r>
                            <w:r w:rsidRPr="00C94EB1">
                              <w:rPr>
                                <w:sz w:val="18"/>
                                <w:szCs w:val="18"/>
                              </w:rPr>
                              <w:t>Order management process should be further reviewed, agreed upon</w:t>
                            </w:r>
                            <w:r>
                              <w:rPr>
                                <w:sz w:val="18"/>
                                <w:szCs w:val="18"/>
                              </w:rPr>
                              <w:t xml:space="preserve"> </w:t>
                            </w:r>
                            <w:r w:rsidRPr="00C94EB1">
                              <w:rPr>
                                <w:sz w:val="18"/>
                                <w:szCs w:val="18"/>
                              </w:rPr>
                              <w:t xml:space="preserve">during KO and/or dedicated scoping session with Supplier by </w:t>
                            </w:r>
                            <w:r>
                              <w:rPr>
                                <w:sz w:val="18"/>
                                <w:szCs w:val="18"/>
                              </w:rPr>
                              <w:t>I</w:t>
                            </w:r>
                            <w:r w:rsidRPr="00C94EB1">
                              <w:rPr>
                                <w:sz w:val="18"/>
                                <w:szCs w:val="18"/>
                              </w:rPr>
                              <w:t xml:space="preserve">S/DS. </w:t>
                            </w:r>
                          </w:p>
                          <w:p w14:paraId="3299E2D8" w14:textId="77777777" w:rsidR="006D65D3" w:rsidRDefault="006D65D3" w:rsidP="006D65D3">
                            <w:pPr>
                              <w:rPr>
                                <w:sz w:val="18"/>
                                <w:szCs w:val="18"/>
                              </w:rPr>
                            </w:pPr>
                          </w:p>
                          <w:p w14:paraId="54A036A9" w14:textId="77777777" w:rsidR="006D65D3" w:rsidRPr="00C94EB1" w:rsidRDefault="006D65D3" w:rsidP="006D65D3">
                            <w:pPr>
                              <w:rPr>
                                <w:color w:val="000000" w:themeColor="text1"/>
                                <w:sz w:val="18"/>
                                <w:szCs w:val="18"/>
                              </w:rPr>
                            </w:pPr>
                            <w:r w:rsidRPr="00DC021E">
                              <w:rPr>
                                <w:b/>
                                <w:color w:val="000000" w:themeColor="text1"/>
                                <w:sz w:val="18"/>
                                <w:szCs w:val="18"/>
                              </w:rPr>
                              <w:t xml:space="preserve">Remove </w:t>
                            </w:r>
                            <w:r>
                              <w:rPr>
                                <w:b/>
                                <w:color w:val="000000" w:themeColor="text1"/>
                                <w:sz w:val="18"/>
                                <w:szCs w:val="18"/>
                              </w:rPr>
                              <w:t xml:space="preserve">This Text </w:t>
                            </w:r>
                            <w:r w:rsidRPr="00DC021E">
                              <w:rPr>
                                <w:b/>
                                <w:color w:val="000000" w:themeColor="text1"/>
                                <w:sz w:val="18"/>
                                <w:szCs w:val="18"/>
                              </w:rPr>
                              <w:t>Box</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02AFF352" id="Rectangle 34" o:spid="_x0000_s1032" style="position:absolute;margin-left:0;margin-top:6.95pt;width:494pt;height:49.5pt;z-index:251658270;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" fillcolor="#f2f2f2 [3052]" strokecolor="#7f7f7f [1612]" strokeweight="1pt">
                <v:textbox>
                  <w:txbxContent>
                    <w:p w14:paraId="5107C83E" w14:textId="77777777" w:rsidR="006D65D3" w:rsidRDefault="006D65D3" w:rsidP="006D65D3">
                      <w:pPr>
                        <w:rPr>
                          <w:sz w:val="18"/>
                          <w:szCs w:val="18"/>
                        </w:rPr>
                      </w:pPr>
                      <w:r w:rsidRPr="000F7DF6">
                        <w:rPr>
                          <w:b/>
                          <w:bCs/>
                          <w:sz w:val="18"/>
                          <w:szCs w:val="18"/>
                        </w:rPr>
                        <w:t>IS/DS</w:t>
                      </w:r>
                      <w:r>
                        <w:rPr>
                          <w:sz w:val="18"/>
                          <w:szCs w:val="18"/>
                        </w:rPr>
                        <w:t xml:space="preserve"> - </w:t>
                      </w:r>
                      <w:r w:rsidRPr="00C94EB1">
                        <w:rPr>
                          <w:sz w:val="18"/>
                          <w:szCs w:val="18"/>
                        </w:rPr>
                        <w:t>Order management process should be further reviewed, agreed upon</w:t>
                      </w:r>
                      <w:r>
                        <w:rPr>
                          <w:sz w:val="18"/>
                          <w:szCs w:val="18"/>
                        </w:rPr>
                        <w:t xml:space="preserve"> </w:t>
                      </w:r>
                      <w:r w:rsidRPr="00C94EB1">
                        <w:rPr>
                          <w:sz w:val="18"/>
                          <w:szCs w:val="18"/>
                        </w:rPr>
                        <w:t xml:space="preserve">during KO and/or dedicated scoping session with Supplier by </w:t>
                      </w:r>
                      <w:r>
                        <w:rPr>
                          <w:sz w:val="18"/>
                          <w:szCs w:val="18"/>
                        </w:rPr>
                        <w:t>I</w:t>
                      </w:r>
                      <w:r w:rsidRPr="00C94EB1">
                        <w:rPr>
                          <w:sz w:val="18"/>
                          <w:szCs w:val="18"/>
                        </w:rPr>
                        <w:t xml:space="preserve">S/DS. </w:t>
                      </w:r>
                    </w:p>
                    <w:p w14:paraId="3299E2D8" w14:textId="77777777" w:rsidR="006D65D3" w:rsidRDefault="006D65D3" w:rsidP="006D65D3">
                      <w:pPr>
                        <w:rPr>
                          <w:sz w:val="18"/>
                          <w:szCs w:val="18"/>
                        </w:rPr>
                      </w:pPr>
                    </w:p>
                    <w:p w14:paraId="54A036A9" w14:textId="77777777" w:rsidR="006D65D3" w:rsidRPr="00C94EB1" w:rsidRDefault="006D65D3" w:rsidP="006D65D3">
                      <w:pPr>
                        <w:rPr>
                          <w:color w:val="000000" w:themeColor="text1"/>
                          <w:sz w:val="18"/>
                          <w:szCs w:val="18"/>
                        </w:rPr>
                      </w:pPr>
                      <w:r w:rsidRPr="00DC021E">
                        <w:rPr>
                          <w:b/>
                          <w:color w:val="000000" w:themeColor="text1"/>
                          <w:sz w:val="18"/>
                          <w:szCs w:val="18"/>
                        </w:rPr>
                        <w:t xml:space="preserve">Remove </w:t>
                      </w:r>
                      <w:r>
                        <w:rPr>
                          <w:b/>
                          <w:color w:val="000000" w:themeColor="text1"/>
                          <w:sz w:val="18"/>
                          <w:szCs w:val="18"/>
                        </w:rPr>
                        <w:t xml:space="preserve">This Text </w:t>
                      </w:r>
                      <w:r w:rsidRPr="00DC021E">
                        <w:rPr>
                          <w:b/>
                          <w:color w:val="000000" w:themeColor="text1"/>
                          <w:sz w:val="18"/>
                          <w:szCs w:val="18"/>
                        </w:rPr>
                        <w:t>Box</w:t>
                      </w:r>
                    </w:p>
                  </w:txbxContent>
                </v:textbox>
                <w10:wrap anchorx="margin"/>
              </v:rect>
            </w:pict>
          </mc:Fallback>
        </mc:AlternateContent>
      </w:r>
    </w:p>
    <w:p w14:paraId="540269A8" w14:textId="77777777" w:rsidR="006D65D3" w:rsidRDefault="006D65D3" w:rsidP="006D65D3">
      <w:pPr>
        <w:pStyle w:val="BodyCopy"/>
      </w:pPr>
    </w:p>
    <w:p w14:paraId="7B9C3E86" w14:textId="77777777" w:rsidR="006D65D3" w:rsidRDefault="006D65D3" w:rsidP="006D65D3">
      <w:pPr>
        <w:pStyle w:val="BodyCopy"/>
      </w:pPr>
    </w:p>
    <w:tbl>
      <w:tblPr>
        <w:tblStyle w:val="TableGrid"/>
        <w:tblpPr w:leftFromText="180" w:rightFromText="180" w:vertAnchor="text" w:horzAnchor="margin" w:tblpY="237"/>
        <w:tblW w:w="10140" w:type="dxa"/>
        <w:tblBorders>
          <w:top w:val="none" w:sz="0" w:space="0" w:color="auto"/>
          <w:left w:val="none" w:sz="0" w:space="0" w:color="auto"/>
          <w:bottom w:val="none" w:sz="0" w:space="0" w:color="auto"/>
          <w:right w:val="none" w:sz="0" w:space="0" w:color="auto"/>
        </w:tblBorders>
        <w:tblLook w:val="04A0" w:firstRow="1" w:lastRow="0" w:firstColumn="1" w:lastColumn="0" w:noHBand="0" w:noVBand="1"/>
      </w:tblPr>
      <w:tblGrid>
        <w:gridCol w:w="3150"/>
        <w:gridCol w:w="3731"/>
        <w:gridCol w:w="3259"/>
      </w:tblGrid>
      <w:tr w:rsidR="008B5F8D" w14:paraId="7992E22E" w14:textId="77777777" w:rsidTr="009A4033">
        <w:trPr>
          <w:trHeight w:val="274"/>
        </w:trPr>
        <w:tc>
          <w:tcPr>
            <w:tcW w:w="3150" w:type="dxa"/>
          </w:tcPr>
          <w:p w14:paraId="186F6E74" w14:textId="357E01FF" w:rsidR="008B5F8D" w:rsidRPr="00C04ED5" w:rsidRDefault="008B5F8D" w:rsidP="00344A04">
            <w:pPr>
              <w:pStyle w:val="Tableheading"/>
            </w:pPr>
            <w:r>
              <w:t>Description</w:t>
            </w:r>
          </w:p>
          <w:p w14:paraId="05ED106A" w14:textId="792ACDCD" w:rsidR="008B5F8D" w:rsidRPr="00AC3FC6" w:rsidRDefault="00344A04" w:rsidP="00F80AE7">
            <w:pPr>
              <w:pStyle w:val="Tablesubheading"/>
            </w:pPr>
            <w:r>
              <w:t>Order Processing Specifics</w:t>
            </w:r>
          </w:p>
        </w:tc>
        <w:tc>
          <w:tcPr>
            <w:tcW w:w="3731" w:type="dxa"/>
          </w:tcPr>
          <w:p w14:paraId="729B75CA" w14:textId="77777777" w:rsidR="008B5F8D" w:rsidRDefault="008B5F8D" w:rsidP="00F80AE7">
            <w:pPr>
              <w:pStyle w:val="Tableheading"/>
            </w:pPr>
            <w:r>
              <w:t>Buyer Supported</w:t>
            </w:r>
          </w:p>
          <w:p w14:paraId="5102CAEE" w14:textId="685F94A8" w:rsidR="008B5F8D" w:rsidRPr="00C04ED5" w:rsidRDefault="008B5F8D" w:rsidP="00F80AE7">
            <w:pPr>
              <w:pStyle w:val="Tableheading"/>
              <w:rPr>
                <w:rFonts w:asciiTheme="minorHAnsi" w:hAnsiTheme="minorHAnsi"/>
              </w:rPr>
            </w:pPr>
          </w:p>
        </w:tc>
        <w:tc>
          <w:tcPr>
            <w:tcW w:w="3259" w:type="dxa"/>
          </w:tcPr>
          <w:p w14:paraId="732FF2BC" w14:textId="77777777" w:rsidR="008B5F8D" w:rsidRDefault="008B5F8D" w:rsidP="00F80AE7">
            <w:pPr>
              <w:pStyle w:val="Tableheading"/>
            </w:pPr>
            <w:r>
              <w:t>Supplier Supported/Format</w:t>
            </w:r>
          </w:p>
          <w:p w14:paraId="1180142E" w14:textId="671F574A" w:rsidR="008B5F8D" w:rsidRDefault="008B5F8D" w:rsidP="00F80AE7">
            <w:pPr>
              <w:pStyle w:val="Tableheading"/>
            </w:pPr>
          </w:p>
        </w:tc>
      </w:tr>
      <w:tr w:rsidR="00344A04" w14:paraId="04A18331" w14:textId="77777777" w:rsidTr="009A4033">
        <w:trPr>
          <w:trHeight w:val="334"/>
        </w:trPr>
        <w:tc>
          <w:tcPr>
            <w:tcW w:w="3150" w:type="dxa"/>
          </w:tcPr>
          <w:p w14:paraId="12FBE4C4" w14:textId="3A458F5F" w:rsidR="00344A04" w:rsidRPr="006C1208" w:rsidRDefault="00344A04" w:rsidP="00344A04">
            <w:pPr>
              <w:pStyle w:val="Tabletext"/>
              <w:rPr>
                <w:sz w:val="18"/>
                <w:szCs w:val="18"/>
              </w:rPr>
            </w:pPr>
            <w:r w:rsidRPr="006C1208">
              <w:rPr>
                <w:sz w:val="18"/>
                <w:szCs w:val="18"/>
              </w:rPr>
              <w:t>How are change/cancel orders handled? Change order types: OC based; customer initiated etc.</w:t>
            </w:r>
          </w:p>
        </w:tc>
        <w:tc>
          <w:tcPr>
            <w:tcW w:w="3731" w:type="dxa"/>
          </w:tcPr>
          <w:p w14:paraId="6483F5F6" w14:textId="04AECF22" w:rsidR="00344A04" w:rsidRPr="006C1208" w:rsidRDefault="00344A04" w:rsidP="00344A04">
            <w:pPr>
              <w:pStyle w:val="Tabletext"/>
              <w:rPr>
                <w:sz w:val="18"/>
                <w:szCs w:val="18"/>
              </w:rPr>
            </w:pPr>
          </w:p>
        </w:tc>
        <w:tc>
          <w:tcPr>
            <w:tcW w:w="3259" w:type="dxa"/>
          </w:tcPr>
          <w:p w14:paraId="357FD880" w14:textId="77777777" w:rsidR="00344A04" w:rsidRPr="006C1208" w:rsidRDefault="00344A04" w:rsidP="00386342">
            <w:pPr>
              <w:pStyle w:val="Tabletext"/>
              <w:rPr>
                <w:sz w:val="18"/>
                <w:szCs w:val="18"/>
              </w:rPr>
            </w:pPr>
          </w:p>
        </w:tc>
      </w:tr>
      <w:tr w:rsidR="00344A04" w14:paraId="3D110EBF" w14:textId="77777777" w:rsidTr="009A4033">
        <w:trPr>
          <w:trHeight w:val="334"/>
        </w:trPr>
        <w:tc>
          <w:tcPr>
            <w:tcW w:w="3150" w:type="dxa"/>
            <w:vAlign w:val="center"/>
          </w:tcPr>
          <w:p w14:paraId="4332965D" w14:textId="1999F187" w:rsidR="00344A04" w:rsidRPr="006C1208" w:rsidRDefault="00344A04" w:rsidP="00344A04">
            <w:pPr>
              <w:pStyle w:val="Tabletext"/>
              <w:rPr>
                <w:sz w:val="18"/>
                <w:szCs w:val="18"/>
              </w:rPr>
            </w:pPr>
            <w:r w:rsidRPr="006C1208">
              <w:rPr>
                <w:sz w:val="18"/>
                <w:szCs w:val="18"/>
              </w:rPr>
              <w:t>Describe any process requiring manual validation/further contact with customer/supplier to complete processing.</w:t>
            </w:r>
          </w:p>
        </w:tc>
        <w:tc>
          <w:tcPr>
            <w:tcW w:w="3731" w:type="dxa"/>
          </w:tcPr>
          <w:p w14:paraId="06BF4408" w14:textId="77777777" w:rsidR="00344A04" w:rsidRPr="006C1208" w:rsidRDefault="00344A04" w:rsidP="00344A04">
            <w:pPr>
              <w:pStyle w:val="Tabletext"/>
              <w:rPr>
                <w:sz w:val="18"/>
                <w:szCs w:val="18"/>
              </w:rPr>
            </w:pPr>
          </w:p>
        </w:tc>
        <w:tc>
          <w:tcPr>
            <w:tcW w:w="3259" w:type="dxa"/>
          </w:tcPr>
          <w:p w14:paraId="72A19D00" w14:textId="77777777" w:rsidR="00344A04" w:rsidRPr="006C1208" w:rsidRDefault="00344A04" w:rsidP="00386342">
            <w:pPr>
              <w:pStyle w:val="Tabletext"/>
              <w:rPr>
                <w:sz w:val="18"/>
                <w:szCs w:val="18"/>
              </w:rPr>
            </w:pPr>
          </w:p>
        </w:tc>
      </w:tr>
      <w:tr w:rsidR="00344A04" w14:paraId="643B4FA8" w14:textId="77777777" w:rsidTr="009A4033">
        <w:trPr>
          <w:trHeight w:val="334"/>
        </w:trPr>
        <w:tc>
          <w:tcPr>
            <w:tcW w:w="3150" w:type="dxa"/>
            <w:vAlign w:val="center"/>
          </w:tcPr>
          <w:p w14:paraId="41D37C7E" w14:textId="77777777" w:rsidR="00344A04" w:rsidRPr="006C1208" w:rsidRDefault="00344A04" w:rsidP="006C1208">
            <w:pPr>
              <w:pStyle w:val="Tabletext"/>
              <w:rPr>
                <w:sz w:val="18"/>
                <w:szCs w:val="18"/>
              </w:rPr>
            </w:pPr>
            <w:r w:rsidRPr="006C1208">
              <w:rPr>
                <w:sz w:val="18"/>
                <w:szCs w:val="18"/>
              </w:rPr>
              <w:t>Will there be specific orders/special items requiring exception in processing?</w:t>
            </w:r>
          </w:p>
          <w:p w14:paraId="526F9811" w14:textId="695BCD4E" w:rsidR="00344A04" w:rsidRPr="006C1208" w:rsidRDefault="00344A04" w:rsidP="006C1208">
            <w:pPr>
              <w:pStyle w:val="Tabletext"/>
              <w:rPr>
                <w:sz w:val="18"/>
                <w:szCs w:val="18"/>
              </w:rPr>
            </w:pPr>
            <w:r w:rsidRPr="006C1208">
              <w:rPr>
                <w:sz w:val="18"/>
                <w:szCs w:val="18"/>
              </w:rPr>
              <w:t>Are there any other exceptions/specific processing instructions for this buyer?</w:t>
            </w:r>
          </w:p>
        </w:tc>
        <w:tc>
          <w:tcPr>
            <w:tcW w:w="3731" w:type="dxa"/>
          </w:tcPr>
          <w:p w14:paraId="1E29A67C" w14:textId="77777777" w:rsidR="00344A04" w:rsidRPr="006C1208" w:rsidRDefault="00344A04" w:rsidP="00344A04">
            <w:pPr>
              <w:pStyle w:val="Tabletext"/>
              <w:rPr>
                <w:sz w:val="18"/>
                <w:szCs w:val="18"/>
              </w:rPr>
            </w:pPr>
          </w:p>
        </w:tc>
        <w:tc>
          <w:tcPr>
            <w:tcW w:w="3259" w:type="dxa"/>
          </w:tcPr>
          <w:p w14:paraId="3EE4A283" w14:textId="77777777" w:rsidR="00344A04" w:rsidRPr="006C1208" w:rsidRDefault="00344A04" w:rsidP="00386342">
            <w:pPr>
              <w:pStyle w:val="Tabletext"/>
              <w:rPr>
                <w:sz w:val="18"/>
                <w:szCs w:val="18"/>
              </w:rPr>
            </w:pPr>
          </w:p>
        </w:tc>
      </w:tr>
      <w:tr w:rsidR="00344A04" w14:paraId="0A838818" w14:textId="77777777" w:rsidTr="009A4033">
        <w:trPr>
          <w:trHeight w:val="334"/>
        </w:trPr>
        <w:tc>
          <w:tcPr>
            <w:tcW w:w="3150" w:type="dxa"/>
            <w:vAlign w:val="center"/>
          </w:tcPr>
          <w:p w14:paraId="526BD897" w14:textId="01E019E2" w:rsidR="00344A04" w:rsidRPr="006C1208" w:rsidRDefault="00344A04" w:rsidP="00344A04">
            <w:pPr>
              <w:pStyle w:val="Tabletext"/>
              <w:rPr>
                <w:sz w:val="18"/>
                <w:szCs w:val="18"/>
              </w:rPr>
            </w:pPr>
            <w:r w:rsidRPr="006C1208">
              <w:rPr>
                <w:sz w:val="18"/>
                <w:szCs w:val="18"/>
              </w:rPr>
              <w:t>Does the supplier have any comments on the reviewed buyer order management process?</w:t>
            </w:r>
          </w:p>
        </w:tc>
        <w:tc>
          <w:tcPr>
            <w:tcW w:w="3731" w:type="dxa"/>
          </w:tcPr>
          <w:p w14:paraId="0E60FCAA" w14:textId="77777777" w:rsidR="00344A04" w:rsidRPr="006C1208" w:rsidRDefault="00344A04" w:rsidP="00344A04">
            <w:pPr>
              <w:pStyle w:val="Tabletext"/>
              <w:rPr>
                <w:sz w:val="18"/>
                <w:szCs w:val="18"/>
              </w:rPr>
            </w:pPr>
          </w:p>
        </w:tc>
        <w:tc>
          <w:tcPr>
            <w:tcW w:w="3259" w:type="dxa"/>
          </w:tcPr>
          <w:p w14:paraId="39C9B723" w14:textId="77777777" w:rsidR="00344A04" w:rsidRPr="006C1208" w:rsidRDefault="00344A04" w:rsidP="00386342">
            <w:pPr>
              <w:pStyle w:val="Tabletext"/>
              <w:rPr>
                <w:sz w:val="18"/>
                <w:szCs w:val="18"/>
              </w:rPr>
            </w:pPr>
          </w:p>
        </w:tc>
      </w:tr>
      <w:tr w:rsidR="00344A04" w14:paraId="38BD302C" w14:textId="77777777" w:rsidTr="009A4033">
        <w:trPr>
          <w:trHeight w:val="334"/>
        </w:trPr>
        <w:tc>
          <w:tcPr>
            <w:tcW w:w="3150" w:type="dxa"/>
          </w:tcPr>
          <w:p w14:paraId="7308B40B" w14:textId="0D4D9FD6" w:rsidR="00344A04" w:rsidRPr="006C1208" w:rsidRDefault="00344A04" w:rsidP="00344A04">
            <w:pPr>
              <w:pStyle w:val="Tabletext"/>
              <w:rPr>
                <w:sz w:val="18"/>
                <w:szCs w:val="18"/>
              </w:rPr>
            </w:pPr>
            <w:r w:rsidRPr="006C1208">
              <w:rPr>
                <w:sz w:val="18"/>
                <w:szCs w:val="18"/>
              </w:rPr>
              <w:t>Is buyer order management process in conflict with supplier order processing practices/automation capabilities?</w:t>
            </w:r>
          </w:p>
        </w:tc>
        <w:tc>
          <w:tcPr>
            <w:tcW w:w="3731" w:type="dxa"/>
          </w:tcPr>
          <w:p w14:paraId="2FEFF419" w14:textId="77777777" w:rsidR="00344A04" w:rsidRPr="006C1208" w:rsidRDefault="00344A04" w:rsidP="00344A04">
            <w:pPr>
              <w:pStyle w:val="Tabletext"/>
              <w:rPr>
                <w:sz w:val="18"/>
                <w:szCs w:val="18"/>
              </w:rPr>
            </w:pPr>
          </w:p>
        </w:tc>
        <w:tc>
          <w:tcPr>
            <w:tcW w:w="3259" w:type="dxa"/>
          </w:tcPr>
          <w:p w14:paraId="23741E5A" w14:textId="77777777" w:rsidR="00344A04" w:rsidRPr="006C1208" w:rsidRDefault="00344A04" w:rsidP="00386342">
            <w:pPr>
              <w:pStyle w:val="Tabletext"/>
              <w:rPr>
                <w:sz w:val="18"/>
                <w:szCs w:val="18"/>
              </w:rPr>
            </w:pPr>
          </w:p>
        </w:tc>
      </w:tr>
      <w:tr w:rsidR="00344A04" w14:paraId="7E2309A8" w14:textId="77777777" w:rsidTr="009A4033">
        <w:trPr>
          <w:trHeight w:val="46"/>
        </w:trPr>
        <w:tc>
          <w:tcPr>
            <w:tcW w:w="3150" w:type="dxa"/>
          </w:tcPr>
          <w:p w14:paraId="4CEDDAC8" w14:textId="75F99913" w:rsidR="00344A04" w:rsidRPr="006C1208" w:rsidRDefault="00344A04" w:rsidP="00344A04">
            <w:pPr>
              <w:pStyle w:val="Tabletext"/>
              <w:rPr>
                <w:sz w:val="18"/>
                <w:szCs w:val="18"/>
              </w:rPr>
            </w:pPr>
            <w:r w:rsidRPr="006C1208">
              <w:rPr>
                <w:sz w:val="18"/>
                <w:szCs w:val="18"/>
              </w:rPr>
              <w:t>Discuss process discrepancies between what the supplier supports and what the buyer is requesting.</w:t>
            </w:r>
          </w:p>
        </w:tc>
        <w:tc>
          <w:tcPr>
            <w:tcW w:w="3731" w:type="dxa"/>
          </w:tcPr>
          <w:p w14:paraId="5BEEF97B" w14:textId="77777777" w:rsidR="00344A04" w:rsidRPr="006C1208" w:rsidRDefault="00344A04" w:rsidP="00344A04">
            <w:pPr>
              <w:pStyle w:val="Tabletext"/>
              <w:rPr>
                <w:sz w:val="18"/>
                <w:szCs w:val="18"/>
              </w:rPr>
            </w:pPr>
          </w:p>
        </w:tc>
        <w:tc>
          <w:tcPr>
            <w:tcW w:w="3259" w:type="dxa"/>
          </w:tcPr>
          <w:p w14:paraId="79E5C0D1" w14:textId="77777777" w:rsidR="00344A04" w:rsidRPr="006C1208" w:rsidRDefault="00344A04" w:rsidP="00386342">
            <w:pPr>
              <w:pStyle w:val="Tabletext"/>
              <w:rPr>
                <w:sz w:val="18"/>
                <w:szCs w:val="18"/>
              </w:rPr>
            </w:pPr>
          </w:p>
        </w:tc>
      </w:tr>
    </w:tbl>
    <w:p w14:paraId="34179B7C" w14:textId="77777777" w:rsidR="006D65D3" w:rsidRDefault="006D65D3" w:rsidP="006D65D3">
      <w:pPr>
        <w:pStyle w:val="BodyCopy"/>
      </w:pPr>
    </w:p>
    <w:p w14:paraId="3BD3E279" w14:textId="77777777" w:rsidR="008B5F8D" w:rsidRDefault="008B5F8D" w:rsidP="006D65D3">
      <w:pPr>
        <w:pStyle w:val="BodyCopy"/>
      </w:pPr>
    </w:p>
    <w:p w14:paraId="5573D582" w14:textId="77777777" w:rsidR="008B5F8D" w:rsidRDefault="008B5F8D" w:rsidP="006D65D3">
      <w:pPr>
        <w:pStyle w:val="BodyCopy"/>
      </w:pPr>
    </w:p>
    <w:p w14:paraId="2133B190" w14:textId="77777777" w:rsidR="008B5F8D" w:rsidRDefault="008B5F8D" w:rsidP="006D65D3">
      <w:pPr>
        <w:pStyle w:val="BodyCopy"/>
      </w:pPr>
    </w:p>
    <w:p w14:paraId="55CDFD55" w14:textId="77777777" w:rsidR="008B5F8D" w:rsidRDefault="008B5F8D" w:rsidP="006D65D3">
      <w:pPr>
        <w:pStyle w:val="BodyCopy"/>
      </w:pPr>
    </w:p>
    <w:p w14:paraId="06C7781A" w14:textId="77777777" w:rsidR="006D65D3" w:rsidRPr="002F4630" w:rsidRDefault="006D65D3" w:rsidP="006D65D3">
      <w:pPr>
        <w:pStyle w:val="BodyCopy"/>
      </w:pPr>
    </w:p>
    <w:p w14:paraId="2D573365" w14:textId="77777777" w:rsidR="006D65D3" w:rsidRPr="002F4630" w:rsidRDefault="006D65D3" w:rsidP="006D65D3">
      <w:pPr>
        <w:pStyle w:val="BodyCopy"/>
      </w:pPr>
    </w:p>
    <w:p w14:paraId="055B7B24" w14:textId="77777777" w:rsidR="006D65D3" w:rsidRPr="002F4630" w:rsidRDefault="006D65D3" w:rsidP="006D65D3">
      <w:pPr>
        <w:pStyle w:val="BodyCopy"/>
      </w:pPr>
    </w:p>
    <w:p w14:paraId="495F5464" w14:textId="0FAA40CA" w:rsidR="006D65D3" w:rsidRPr="00C733D1" w:rsidRDefault="006D65D3" w:rsidP="00F420AB">
      <w:pPr>
        <w:pStyle w:val="Heading2"/>
        <w:numPr>
          <w:ilvl w:val="1"/>
          <w:numId w:val="13"/>
        </w:numPr>
        <w:rPr>
          <w:szCs w:val="28"/>
        </w:rPr>
      </w:pPr>
      <w:bookmarkStart w:id="30" w:name="_Toc59701043"/>
      <w:bookmarkStart w:id="31" w:name="_Toc59701317"/>
      <w:bookmarkStart w:id="32" w:name="_Toc59701354"/>
      <w:bookmarkStart w:id="33" w:name="_Toc59702002"/>
      <w:bookmarkStart w:id="34" w:name="_Toc100844152"/>
      <w:bookmarkStart w:id="35" w:name="_Toc181785523"/>
      <w:r w:rsidRPr="00C733D1">
        <w:rPr>
          <w:szCs w:val="28"/>
        </w:rPr>
        <w:t>Order Confirmation</w:t>
      </w:r>
      <w:bookmarkEnd w:id="30"/>
      <w:bookmarkEnd w:id="31"/>
      <w:bookmarkEnd w:id="32"/>
      <w:bookmarkEnd w:id="33"/>
      <w:bookmarkEnd w:id="34"/>
      <w:bookmarkEnd w:id="35"/>
    </w:p>
    <w:p w14:paraId="0694D8D7" w14:textId="569F1EBB" w:rsidR="006D65D3" w:rsidRDefault="00AF55F4" w:rsidP="006D65D3">
      <w:r w:rsidRPr="00853AEF">
        <w:rPr>
          <w:noProof/>
        </w:rPr>
        <mc:AlternateContent>
          <mc:Choice Requires="wps">
            <w:drawing>
              <wp:anchor distT="0" distB="0" distL="114300" distR="114300" simplePos="0" relativeHeight="251658272" behindDoc="0" locked="0" layoutInCell="1" allowOverlap="1" wp14:anchorId="03035693" wp14:editId="2A31B8FF">
                <wp:simplePos x="0" y="0"/>
                <wp:positionH relativeFrom="margin">
                  <wp:posOffset>0</wp:posOffset>
                </wp:positionH>
                <wp:positionV relativeFrom="paragraph">
                  <wp:posOffset>200796</wp:posOffset>
                </wp:positionV>
                <wp:extent cx="6318885" cy="819150"/>
                <wp:effectExtent l="76200" t="76200" r="100965" b="95250"/>
                <wp:wrapNone/>
                <wp:docPr id="38" name="Rectangle 38"/>
                <wp:cNvGraphicFramePr/>
                <a:graphic xmlns:a="http://schemas.openxmlformats.org/drawingml/2006/main">
                  <a:graphicData uri="http://schemas.microsoft.com/office/word/2010/wordprocessingShape">
                    <wps:wsp>
                      <wps:cNvSpPr/>
                      <wps:spPr>
                        <a:xfrm>
                          <a:off x="0" y="0"/>
                          <a:ext cx="6318885" cy="819150"/>
                        </a:xfrm>
                        <a:prstGeom prst="rect">
                          <a:avLst/>
                        </a:prstGeom>
                        <a:solidFill>
                          <a:schemeClr val="bg1">
                            <a:lumMod val="95000"/>
                          </a:schemeClr>
                        </a:solidFill>
                        <a:ln w="12700" cap="flat" cmpd="sng" algn="ctr">
                          <a:solidFill>
                            <a:schemeClr val="bg1">
                              <a:lumMod val="50000"/>
                            </a:schemeClr>
                          </a:solidFill>
                          <a:prstDash val="solid"/>
                          <a:miter lim="800000"/>
                        </a:ln>
                        <a:effectLst>
                          <a:glow rad="63500">
                            <a:schemeClr val="accent2">
                              <a:satMod val="175000"/>
                              <a:alpha val="40000"/>
                            </a:schemeClr>
                          </a:glow>
                        </a:effectLst>
                      </wps:spPr>
                      <wps:txbx>
                        <w:txbxContent>
                          <w:p w14:paraId="007D48F8" w14:textId="77777777" w:rsidR="006D65D3" w:rsidRDefault="006D65D3" w:rsidP="006D65D3">
                            <w:pPr>
                              <w:rPr>
                                <w:color w:val="000000" w:themeColor="text1"/>
                                <w:sz w:val="18"/>
                              </w:rPr>
                            </w:pPr>
                            <w:r>
                              <w:rPr>
                                <w:b/>
                                <w:bCs/>
                                <w:color w:val="000000" w:themeColor="text1"/>
                                <w:sz w:val="18"/>
                              </w:rPr>
                              <w:t>IS/DS</w:t>
                            </w:r>
                            <w:r>
                              <w:rPr>
                                <w:color w:val="000000" w:themeColor="text1"/>
                                <w:sz w:val="18"/>
                              </w:rPr>
                              <w:t xml:space="preserve"> - Supplier Supported should be marked as </w:t>
                            </w:r>
                            <w:r w:rsidRPr="000F7DF6">
                              <w:rPr>
                                <w:b/>
                                <w:bCs/>
                                <w:color w:val="000000" w:themeColor="text1"/>
                                <w:sz w:val="18"/>
                              </w:rPr>
                              <w:t>No</w:t>
                            </w:r>
                            <w:r>
                              <w:rPr>
                                <w:color w:val="000000" w:themeColor="text1"/>
                                <w:sz w:val="18"/>
                              </w:rPr>
                              <w:t xml:space="preserve"> for Out of Scope.  If the document type is in scope enter the document format/method of online, email, cXML, D96A, x12, CSV, PIDX, etc.  If the document is outside the Business Network mark column as</w:t>
                            </w:r>
                            <w:r w:rsidRPr="000F7DF6">
                              <w:rPr>
                                <w:b/>
                                <w:bCs/>
                                <w:color w:val="000000" w:themeColor="text1"/>
                                <w:sz w:val="18"/>
                              </w:rPr>
                              <w:t xml:space="preserve"> No</w:t>
                            </w:r>
                            <w:r>
                              <w:rPr>
                                <w:color w:val="000000" w:themeColor="text1"/>
                                <w:sz w:val="18"/>
                              </w:rPr>
                              <w:t>.</w:t>
                            </w:r>
                          </w:p>
                          <w:p w14:paraId="61650E42" w14:textId="77777777" w:rsidR="006D65D3" w:rsidRDefault="006D65D3" w:rsidP="006D65D3">
                            <w:pPr>
                              <w:rPr>
                                <w:sz w:val="18"/>
                                <w:szCs w:val="18"/>
                              </w:rPr>
                            </w:pPr>
                          </w:p>
                          <w:p w14:paraId="7CE0F4B5" w14:textId="77777777" w:rsidR="006D65D3" w:rsidRPr="00C94EB1" w:rsidRDefault="006D65D3" w:rsidP="006D65D3">
                            <w:pPr>
                              <w:rPr>
                                <w:color w:val="000000" w:themeColor="text1"/>
                                <w:sz w:val="18"/>
                                <w:szCs w:val="18"/>
                              </w:rPr>
                            </w:pPr>
                            <w:r w:rsidRPr="00DC021E">
                              <w:rPr>
                                <w:b/>
                                <w:color w:val="000000" w:themeColor="text1"/>
                                <w:sz w:val="18"/>
                                <w:szCs w:val="18"/>
                              </w:rPr>
                              <w:t xml:space="preserve">Remove </w:t>
                            </w:r>
                            <w:r>
                              <w:rPr>
                                <w:b/>
                                <w:color w:val="000000" w:themeColor="text1"/>
                                <w:sz w:val="18"/>
                                <w:szCs w:val="18"/>
                              </w:rPr>
                              <w:t xml:space="preserve">This </w:t>
                            </w:r>
                            <w:r w:rsidRPr="00DC021E">
                              <w:rPr>
                                <w:b/>
                                <w:color w:val="000000" w:themeColor="text1"/>
                                <w:sz w:val="18"/>
                                <w:szCs w:val="18"/>
                              </w:rPr>
                              <w:t>Text Box</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03035693" id="Rectangle 38" o:spid="_x0000_s1033" style="position:absolute;margin-left:0;margin-top:15.8pt;width:497.55pt;height:64.5pt;z-index:251658272;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" fillcolor="#f2f2f2 [3052]" strokecolor="#7f7f7f [1612]" strokeweight="1pt">
                <v:textbox>
                  <w:txbxContent>
                    <w:p w14:paraId="007D48F8" w14:textId="77777777" w:rsidR="006D65D3" w:rsidRDefault="006D65D3" w:rsidP="006D65D3">
                      <w:pPr>
                        <w:rPr>
                          <w:color w:val="000000" w:themeColor="text1"/>
                          <w:sz w:val="18"/>
                        </w:rPr>
                      </w:pPr>
                      <w:r>
                        <w:rPr>
                          <w:b/>
                          <w:bCs/>
                          <w:color w:val="000000" w:themeColor="text1"/>
                          <w:sz w:val="18"/>
                        </w:rPr>
                        <w:t>IS/DS</w:t>
                      </w:r>
                      <w:r>
                        <w:rPr>
                          <w:color w:val="000000" w:themeColor="text1"/>
                          <w:sz w:val="18"/>
                        </w:rPr>
                        <w:t xml:space="preserve"> - Supplier Supported should be marked as </w:t>
                      </w:r>
                      <w:r w:rsidRPr="000F7DF6">
                        <w:rPr>
                          <w:b/>
                          <w:bCs/>
                          <w:color w:val="000000" w:themeColor="text1"/>
                          <w:sz w:val="18"/>
                        </w:rPr>
                        <w:t>No</w:t>
                      </w:r>
                      <w:r>
                        <w:rPr>
                          <w:color w:val="000000" w:themeColor="text1"/>
                          <w:sz w:val="18"/>
                        </w:rPr>
                        <w:t xml:space="preserve"> for Out of Scope.  If the document type is in scope enter the document format/method of online, email, cXML, D96A, x12, CSV, PIDX, etc.  If the document is outside the Business Network mark column as</w:t>
                      </w:r>
                      <w:r w:rsidRPr="000F7DF6">
                        <w:rPr>
                          <w:b/>
                          <w:bCs/>
                          <w:color w:val="000000" w:themeColor="text1"/>
                          <w:sz w:val="18"/>
                        </w:rPr>
                        <w:t xml:space="preserve"> No</w:t>
                      </w:r>
                      <w:r>
                        <w:rPr>
                          <w:color w:val="000000" w:themeColor="text1"/>
                          <w:sz w:val="18"/>
                        </w:rPr>
                        <w:t>.</w:t>
                      </w:r>
                    </w:p>
                    <w:p w14:paraId="61650E42" w14:textId="77777777" w:rsidR="006D65D3" w:rsidRDefault="006D65D3" w:rsidP="006D65D3">
                      <w:pPr>
                        <w:rPr>
                          <w:sz w:val="18"/>
                          <w:szCs w:val="18"/>
                        </w:rPr>
                      </w:pPr>
                    </w:p>
                    <w:p w14:paraId="7CE0F4B5" w14:textId="77777777" w:rsidR="006D65D3" w:rsidRPr="00C94EB1" w:rsidRDefault="006D65D3" w:rsidP="006D65D3">
                      <w:pPr>
                        <w:rPr>
                          <w:color w:val="000000" w:themeColor="text1"/>
                          <w:sz w:val="18"/>
                          <w:szCs w:val="18"/>
                        </w:rPr>
                      </w:pPr>
                      <w:r w:rsidRPr="00DC021E">
                        <w:rPr>
                          <w:b/>
                          <w:color w:val="000000" w:themeColor="text1"/>
                          <w:sz w:val="18"/>
                          <w:szCs w:val="18"/>
                        </w:rPr>
                        <w:t xml:space="preserve">Remove </w:t>
                      </w:r>
                      <w:r>
                        <w:rPr>
                          <w:b/>
                          <w:color w:val="000000" w:themeColor="text1"/>
                          <w:sz w:val="18"/>
                          <w:szCs w:val="18"/>
                        </w:rPr>
                        <w:t xml:space="preserve">This </w:t>
                      </w:r>
                      <w:r w:rsidRPr="00DC021E">
                        <w:rPr>
                          <w:b/>
                          <w:color w:val="000000" w:themeColor="text1"/>
                          <w:sz w:val="18"/>
                          <w:szCs w:val="18"/>
                        </w:rPr>
                        <w:t>Text Box</w:t>
                      </w:r>
                    </w:p>
                  </w:txbxContent>
                </v:textbox>
                <w10:wrap anchorx="margin"/>
              </v:rect>
            </w:pict>
          </mc:Fallback>
        </mc:AlternateContent>
      </w:r>
    </w:p>
    <w:p w14:paraId="174F64EF" w14:textId="0F7F2EBB" w:rsidR="006D65D3" w:rsidRDefault="006D65D3" w:rsidP="006D65D3"/>
    <w:p w14:paraId="5BDFDA79" w14:textId="674117C9" w:rsidR="006D65D3" w:rsidRDefault="006D65D3" w:rsidP="006D65D3"/>
    <w:p w14:paraId="35CD2FE5" w14:textId="0447EEC1" w:rsidR="006D65D3" w:rsidRDefault="006D65D3" w:rsidP="006D65D3"/>
    <w:tbl>
      <w:tblPr>
        <w:tblStyle w:val="TableGrid"/>
        <w:tblpPr w:leftFromText="180" w:rightFromText="180" w:vertAnchor="text" w:horzAnchor="margin" w:tblpY="237"/>
        <w:tblW w:w="10140" w:type="dxa"/>
        <w:tblBorders>
          <w:top w:val="none" w:sz="0" w:space="0" w:color="auto"/>
          <w:left w:val="none" w:sz="0" w:space="0" w:color="auto"/>
          <w:bottom w:val="none" w:sz="0" w:space="0" w:color="auto"/>
          <w:right w:val="none" w:sz="0" w:space="0" w:color="auto"/>
        </w:tblBorders>
        <w:tblLook w:val="04A0" w:firstRow="1" w:lastRow="0" w:firstColumn="1" w:lastColumn="0" w:noHBand="0" w:noVBand="1"/>
      </w:tblPr>
      <w:tblGrid>
        <w:gridCol w:w="1800"/>
        <w:gridCol w:w="3780"/>
        <w:gridCol w:w="4560"/>
      </w:tblGrid>
      <w:tr w:rsidR="007E7F24" w14:paraId="00CAE57C" w14:textId="77777777" w:rsidTr="007E7F24">
        <w:trPr>
          <w:trHeight w:val="274"/>
        </w:trPr>
        <w:tc>
          <w:tcPr>
            <w:tcW w:w="1800" w:type="dxa"/>
          </w:tcPr>
          <w:p w14:paraId="17A55370" w14:textId="77777777" w:rsidR="007E7F24" w:rsidRDefault="007E7F24" w:rsidP="00F80AE7">
            <w:pPr>
              <w:pStyle w:val="Tableheading"/>
            </w:pPr>
            <w:r>
              <w:t>Description</w:t>
            </w:r>
          </w:p>
          <w:p w14:paraId="3E624D69" w14:textId="77777777" w:rsidR="007E7F24" w:rsidRDefault="007E7F24" w:rsidP="007E7F24">
            <w:pPr>
              <w:pStyle w:val="Tablesubheading"/>
            </w:pPr>
          </w:p>
          <w:p w14:paraId="0B844A61" w14:textId="77777777" w:rsidR="007E7F24" w:rsidRPr="007E7F24" w:rsidRDefault="007E7F24" w:rsidP="007E7F24"/>
          <w:p w14:paraId="3C7EBD04" w14:textId="4576E443" w:rsidR="007E7F24" w:rsidRPr="00AC3FC6" w:rsidRDefault="007E7F24" w:rsidP="00F80AE7">
            <w:pPr>
              <w:pStyle w:val="Tablesubheading"/>
            </w:pPr>
            <w:r>
              <w:t>Type</w:t>
            </w:r>
          </w:p>
        </w:tc>
        <w:tc>
          <w:tcPr>
            <w:tcW w:w="3780" w:type="dxa"/>
          </w:tcPr>
          <w:p w14:paraId="6526074F" w14:textId="77777777" w:rsidR="007E7F24" w:rsidRDefault="007E7F24" w:rsidP="00F80AE7">
            <w:pPr>
              <w:pStyle w:val="Tableheading"/>
            </w:pPr>
            <w:r>
              <w:t>Buyer Supported</w:t>
            </w:r>
          </w:p>
          <w:p w14:paraId="7EF35F20" w14:textId="247ED786" w:rsidR="007E7F24" w:rsidRPr="00C04ED5" w:rsidRDefault="007E7F24" w:rsidP="00F80AE7">
            <w:pPr>
              <w:pStyle w:val="Tableheading"/>
              <w:rPr>
                <w:rFonts w:asciiTheme="minorHAnsi" w:hAnsiTheme="minorHAnsi"/>
              </w:rPr>
            </w:pPr>
            <w:r w:rsidRPr="007E7F24">
              <w:rPr>
                <w:rFonts w:asciiTheme="minorHAnsi" w:hAnsiTheme="minorHAnsi"/>
              </w:rPr>
              <w:t>(Required/Optional/Out of Scope)</w:t>
            </w:r>
          </w:p>
        </w:tc>
        <w:tc>
          <w:tcPr>
            <w:tcW w:w="4560" w:type="dxa"/>
          </w:tcPr>
          <w:p w14:paraId="59955160" w14:textId="77777777" w:rsidR="007E7F24" w:rsidRDefault="007E7F24" w:rsidP="00F80AE7">
            <w:pPr>
              <w:pStyle w:val="Tableheading"/>
            </w:pPr>
            <w:r>
              <w:t>Supplier Supported/Format</w:t>
            </w:r>
          </w:p>
          <w:p w14:paraId="505FA85D" w14:textId="2BA4D7C5" w:rsidR="007E7F24" w:rsidRPr="007E7F24" w:rsidRDefault="007E7F24" w:rsidP="00F80AE7">
            <w:pPr>
              <w:pStyle w:val="Tableheading"/>
              <w:rPr>
                <w:rFonts w:asciiTheme="minorHAnsi" w:hAnsiTheme="minorHAnsi"/>
              </w:rPr>
            </w:pPr>
            <w:r w:rsidRPr="007E7F24">
              <w:rPr>
                <w:rFonts w:asciiTheme="minorHAnsi" w:hAnsiTheme="minorHAnsi"/>
              </w:rPr>
              <w:t>(No or online, email, cXML, D96A, X12, CSV, PIDX, etc.)</w:t>
            </w:r>
          </w:p>
        </w:tc>
      </w:tr>
      <w:tr w:rsidR="007E7F24" w14:paraId="4278E84A" w14:textId="77777777" w:rsidTr="007E7F24">
        <w:trPr>
          <w:trHeight w:val="334"/>
        </w:trPr>
        <w:tc>
          <w:tcPr>
            <w:tcW w:w="1800" w:type="dxa"/>
          </w:tcPr>
          <w:p w14:paraId="02D27688" w14:textId="61C37517" w:rsidR="007E7F24" w:rsidRPr="006C1208" w:rsidRDefault="007E7F24" w:rsidP="00F80AE7">
            <w:pPr>
              <w:pStyle w:val="Tabletext"/>
              <w:rPr>
                <w:sz w:val="18"/>
                <w:szCs w:val="18"/>
              </w:rPr>
            </w:pPr>
            <w:r>
              <w:rPr>
                <w:sz w:val="18"/>
                <w:szCs w:val="18"/>
              </w:rPr>
              <w:t>Header Level</w:t>
            </w:r>
          </w:p>
        </w:tc>
        <w:tc>
          <w:tcPr>
            <w:tcW w:w="3780" w:type="dxa"/>
          </w:tcPr>
          <w:p w14:paraId="5F19E086" w14:textId="50E2471D" w:rsidR="007E7F24" w:rsidRPr="006C1208" w:rsidRDefault="00384A9D" w:rsidP="00F80AE7">
            <w:pPr>
              <w:pStyle w:val="Tabletext"/>
              <w:rPr>
                <w:sz w:val="18"/>
                <w:szCs w:val="18"/>
              </w:rPr>
            </w:pPr>
            <w:r>
              <w:rPr>
                <w:sz w:val="18"/>
                <w:szCs w:val="18"/>
              </w:rPr>
              <w:t>Optional</w:t>
            </w:r>
          </w:p>
        </w:tc>
        <w:tc>
          <w:tcPr>
            <w:tcW w:w="4560" w:type="dxa"/>
          </w:tcPr>
          <w:p w14:paraId="7EC764F4" w14:textId="77777777" w:rsidR="007E7F24" w:rsidRPr="006C1208" w:rsidRDefault="007E7F24" w:rsidP="00F80AE7">
            <w:pPr>
              <w:pStyle w:val="Tablebullet"/>
              <w:numPr>
                <w:ilvl w:val="0"/>
                <w:numId w:val="0"/>
              </w:numPr>
              <w:ind w:left="227" w:hanging="170"/>
              <w:rPr>
                <w:sz w:val="18"/>
                <w:szCs w:val="18"/>
              </w:rPr>
            </w:pPr>
          </w:p>
        </w:tc>
      </w:tr>
      <w:tr w:rsidR="007E7F24" w14:paraId="044D0E39" w14:textId="77777777" w:rsidTr="007E7F24">
        <w:trPr>
          <w:trHeight w:val="334"/>
        </w:trPr>
        <w:tc>
          <w:tcPr>
            <w:tcW w:w="1800" w:type="dxa"/>
            <w:vAlign w:val="center"/>
          </w:tcPr>
          <w:p w14:paraId="33743E45" w14:textId="6EB6CD86" w:rsidR="007E7F24" w:rsidRPr="006C1208" w:rsidRDefault="007E7F24" w:rsidP="00F80AE7">
            <w:pPr>
              <w:pStyle w:val="Tabletext"/>
              <w:rPr>
                <w:sz w:val="18"/>
                <w:szCs w:val="18"/>
              </w:rPr>
            </w:pPr>
            <w:r>
              <w:rPr>
                <w:sz w:val="18"/>
                <w:szCs w:val="18"/>
              </w:rPr>
              <w:t>Line Level</w:t>
            </w:r>
          </w:p>
        </w:tc>
        <w:tc>
          <w:tcPr>
            <w:tcW w:w="3780" w:type="dxa"/>
          </w:tcPr>
          <w:p w14:paraId="0D859950" w14:textId="4AEDC74D" w:rsidR="007E7F24" w:rsidRPr="006C1208" w:rsidRDefault="00532C26" w:rsidP="00F80AE7">
            <w:pPr>
              <w:pStyle w:val="Tabletext"/>
              <w:rPr>
                <w:sz w:val="18"/>
                <w:szCs w:val="18"/>
              </w:rPr>
            </w:pPr>
            <w:r>
              <w:rPr>
                <w:sz w:val="18"/>
                <w:szCs w:val="18"/>
              </w:rPr>
              <w:t>Out of Scope</w:t>
            </w:r>
          </w:p>
        </w:tc>
        <w:tc>
          <w:tcPr>
            <w:tcW w:w="4560" w:type="dxa"/>
          </w:tcPr>
          <w:p w14:paraId="59574709" w14:textId="77777777" w:rsidR="007E7F24" w:rsidRPr="006C1208" w:rsidRDefault="007E7F24" w:rsidP="00F80AE7">
            <w:pPr>
              <w:pStyle w:val="Tablebullet"/>
              <w:numPr>
                <w:ilvl w:val="0"/>
                <w:numId w:val="0"/>
              </w:numPr>
              <w:ind w:left="227" w:hanging="170"/>
              <w:rPr>
                <w:sz w:val="18"/>
                <w:szCs w:val="18"/>
              </w:rPr>
            </w:pPr>
          </w:p>
        </w:tc>
      </w:tr>
    </w:tbl>
    <w:p w14:paraId="586838F3" w14:textId="4F869AAC" w:rsidR="006D65D3" w:rsidRDefault="006D65D3" w:rsidP="006D65D3">
      <w:pPr>
        <w:pStyle w:val="BodyCopy"/>
        <w:rPr>
          <w:lang w:val="fr-FR"/>
        </w:rPr>
      </w:pPr>
    </w:p>
    <w:p w14:paraId="2127C2E4" w14:textId="77777777" w:rsidR="006D65D3" w:rsidRDefault="006D65D3" w:rsidP="006D65D3">
      <w:pPr>
        <w:pStyle w:val="BodyCopy"/>
        <w:rPr>
          <w:lang w:val="fr-FR"/>
        </w:rPr>
      </w:pPr>
    </w:p>
    <w:p w14:paraId="0D6C7049" w14:textId="56563C65" w:rsidR="006D65D3" w:rsidRDefault="007E7F24" w:rsidP="006D65D3">
      <w:pPr>
        <w:pStyle w:val="BodyCopy"/>
        <w:rPr>
          <w:lang w:val="fr-FR"/>
        </w:rPr>
      </w:pPr>
      <w:r w:rsidRPr="00853AEF">
        <w:rPr>
          <w:noProof/>
        </w:rPr>
        <mc:AlternateContent>
          <mc:Choice Requires="wps">
            <w:drawing>
              <wp:anchor distT="0" distB="0" distL="114300" distR="114300" simplePos="0" relativeHeight="251658273" behindDoc="0" locked="0" layoutInCell="1" allowOverlap="1" wp14:anchorId="4C4752A2" wp14:editId="77E97603">
                <wp:simplePos x="0" y="0"/>
                <wp:positionH relativeFrom="margin">
                  <wp:posOffset>0</wp:posOffset>
                </wp:positionH>
                <wp:positionV relativeFrom="paragraph">
                  <wp:posOffset>134644</wp:posOffset>
                </wp:positionV>
                <wp:extent cx="6328410" cy="723900"/>
                <wp:effectExtent l="76200" t="76200" r="91440" b="95250"/>
                <wp:wrapNone/>
                <wp:docPr id="41" name="Rectangle 41"/>
                <wp:cNvGraphicFramePr/>
                <a:graphic xmlns:a="http://schemas.openxmlformats.org/drawingml/2006/main">
                  <a:graphicData uri="http://schemas.microsoft.com/office/word/2010/wordprocessingShape">
                    <wps:wsp>
                      <wps:cNvSpPr/>
                      <wps:spPr>
                        <a:xfrm>
                          <a:off x="0" y="0"/>
                          <a:ext cx="6328410" cy="723900"/>
                        </a:xfrm>
                        <a:prstGeom prst="rect">
                          <a:avLst/>
                        </a:prstGeom>
                        <a:solidFill>
                          <a:schemeClr val="bg1">
                            <a:lumMod val="95000"/>
                          </a:schemeClr>
                        </a:solidFill>
                        <a:ln w="12700" cap="flat" cmpd="sng" algn="ctr">
                          <a:solidFill>
                            <a:schemeClr val="bg1">
                              <a:lumMod val="50000"/>
                            </a:schemeClr>
                          </a:solidFill>
                          <a:prstDash val="solid"/>
                          <a:miter lim="800000"/>
                        </a:ln>
                        <a:effectLst>
                          <a:glow rad="63500">
                            <a:schemeClr val="accent2">
                              <a:satMod val="175000"/>
                              <a:alpha val="40000"/>
                            </a:schemeClr>
                          </a:glow>
                        </a:effectLst>
                      </wps:spPr>
                      <wps:txbx>
                        <w:txbxContent>
                          <w:p w14:paraId="046BB6E4" w14:textId="77777777" w:rsidR="006D65D3" w:rsidRDefault="006D65D3" w:rsidP="006D65D3">
                            <w:pPr>
                              <w:rPr>
                                <w:sz w:val="18"/>
                                <w:szCs w:val="18"/>
                              </w:rPr>
                            </w:pPr>
                            <w:r>
                              <w:rPr>
                                <w:b/>
                                <w:bCs/>
                                <w:color w:val="000000" w:themeColor="text1"/>
                                <w:sz w:val="18"/>
                                <w:szCs w:val="18"/>
                              </w:rPr>
                              <w:t>IS/DS</w:t>
                            </w:r>
                            <w:r w:rsidRPr="00C94EB1">
                              <w:rPr>
                                <w:b/>
                                <w:bCs/>
                                <w:color w:val="000000" w:themeColor="text1"/>
                                <w:sz w:val="18"/>
                                <w:szCs w:val="18"/>
                              </w:rPr>
                              <w:t xml:space="preserve"> - </w:t>
                            </w:r>
                            <w:r>
                              <w:rPr>
                                <w:color w:val="000000" w:themeColor="text1"/>
                                <w:sz w:val="18"/>
                                <w:szCs w:val="18"/>
                              </w:rPr>
                              <w:t>C</w:t>
                            </w:r>
                            <w:r w:rsidRPr="00C94EB1">
                              <w:rPr>
                                <w:sz w:val="18"/>
                                <w:szCs w:val="18"/>
                              </w:rPr>
                              <w:t xml:space="preserve">apture and document </w:t>
                            </w:r>
                            <w:r>
                              <w:rPr>
                                <w:sz w:val="18"/>
                                <w:szCs w:val="18"/>
                              </w:rPr>
                              <w:t>Supplier’s</w:t>
                            </w:r>
                            <w:r w:rsidRPr="00C94EB1">
                              <w:rPr>
                                <w:sz w:val="18"/>
                                <w:szCs w:val="18"/>
                              </w:rPr>
                              <w:t xml:space="preserve"> </w:t>
                            </w:r>
                            <w:r>
                              <w:rPr>
                                <w:sz w:val="18"/>
                                <w:szCs w:val="18"/>
                              </w:rPr>
                              <w:t>comments for the attributes that the buyer has required to verify supplier acceptance and understanding of the requirement</w:t>
                            </w:r>
                            <w:r w:rsidRPr="00C94EB1">
                              <w:rPr>
                                <w:sz w:val="18"/>
                                <w:szCs w:val="18"/>
                              </w:rPr>
                              <w:t xml:space="preserve">. </w:t>
                            </w:r>
                            <w:r>
                              <w:rPr>
                                <w:sz w:val="18"/>
                                <w:szCs w:val="18"/>
                              </w:rPr>
                              <w:t xml:space="preserve"> </w:t>
                            </w:r>
                          </w:p>
                          <w:p w14:paraId="3353F33D" w14:textId="77777777" w:rsidR="006D65D3" w:rsidRDefault="006D65D3" w:rsidP="006D65D3">
                            <w:pPr>
                              <w:rPr>
                                <w:sz w:val="18"/>
                                <w:szCs w:val="18"/>
                              </w:rPr>
                            </w:pPr>
                          </w:p>
                          <w:p w14:paraId="36A73DA8" w14:textId="77777777" w:rsidR="006D65D3" w:rsidRPr="00C94EB1" w:rsidRDefault="006D65D3" w:rsidP="006D65D3">
                            <w:pPr>
                              <w:rPr>
                                <w:color w:val="000000" w:themeColor="text1"/>
                                <w:sz w:val="18"/>
                                <w:szCs w:val="18"/>
                              </w:rPr>
                            </w:pPr>
                            <w:r w:rsidRPr="00DC021E">
                              <w:rPr>
                                <w:b/>
                                <w:color w:val="000000" w:themeColor="text1"/>
                                <w:sz w:val="18"/>
                                <w:szCs w:val="18"/>
                              </w:rPr>
                              <w:t xml:space="preserve">Remove </w:t>
                            </w:r>
                            <w:r>
                              <w:rPr>
                                <w:b/>
                                <w:color w:val="000000" w:themeColor="text1"/>
                                <w:sz w:val="18"/>
                                <w:szCs w:val="18"/>
                              </w:rPr>
                              <w:t xml:space="preserve">This </w:t>
                            </w:r>
                            <w:r w:rsidRPr="00DC021E">
                              <w:rPr>
                                <w:b/>
                                <w:color w:val="000000" w:themeColor="text1"/>
                                <w:sz w:val="18"/>
                                <w:szCs w:val="18"/>
                              </w:rPr>
                              <w:t>Text Box</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4C4752A2" id="Rectangle 41" o:spid="_x0000_s1034" style="position:absolute;margin-left:0;margin-top:10.6pt;width:498.3pt;height:57pt;z-index:251658273;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" fillcolor="#f2f2f2 [3052]" strokecolor="#7f7f7f [1612]" strokeweight="1pt">
                <v:textbox>
                  <w:txbxContent>
                    <w:p w14:paraId="046BB6E4" w14:textId="77777777" w:rsidR="006D65D3" w:rsidRDefault="006D65D3" w:rsidP="006D65D3">
                      <w:pPr>
                        <w:rPr>
                          <w:sz w:val="18"/>
                          <w:szCs w:val="18"/>
                        </w:rPr>
                      </w:pPr>
                      <w:r>
                        <w:rPr>
                          <w:b/>
                          <w:bCs/>
                          <w:color w:val="000000" w:themeColor="text1"/>
                          <w:sz w:val="18"/>
                          <w:szCs w:val="18"/>
                        </w:rPr>
                        <w:t>IS/DS</w:t>
                      </w:r>
                      <w:r w:rsidRPr="00C94EB1">
                        <w:rPr>
                          <w:b/>
                          <w:bCs/>
                          <w:color w:val="000000" w:themeColor="text1"/>
                          <w:sz w:val="18"/>
                          <w:szCs w:val="18"/>
                        </w:rPr>
                        <w:t xml:space="preserve"> - </w:t>
                      </w:r>
                      <w:r>
                        <w:rPr>
                          <w:color w:val="000000" w:themeColor="text1"/>
                          <w:sz w:val="18"/>
                          <w:szCs w:val="18"/>
                        </w:rPr>
                        <w:t>C</w:t>
                      </w:r>
                      <w:r w:rsidRPr="00C94EB1">
                        <w:rPr>
                          <w:sz w:val="18"/>
                          <w:szCs w:val="18"/>
                        </w:rPr>
                        <w:t xml:space="preserve">apture and document </w:t>
                      </w:r>
                      <w:r>
                        <w:rPr>
                          <w:sz w:val="18"/>
                          <w:szCs w:val="18"/>
                        </w:rPr>
                        <w:t>Supplier’s</w:t>
                      </w:r>
                      <w:r w:rsidRPr="00C94EB1">
                        <w:rPr>
                          <w:sz w:val="18"/>
                          <w:szCs w:val="18"/>
                        </w:rPr>
                        <w:t xml:space="preserve"> </w:t>
                      </w:r>
                      <w:r>
                        <w:rPr>
                          <w:sz w:val="18"/>
                          <w:szCs w:val="18"/>
                        </w:rPr>
                        <w:t>comments for the attributes that the buyer has required to verify supplier acceptance and understanding of the requirement</w:t>
                      </w:r>
                      <w:r w:rsidRPr="00C94EB1">
                        <w:rPr>
                          <w:sz w:val="18"/>
                          <w:szCs w:val="18"/>
                        </w:rPr>
                        <w:t xml:space="preserve">. </w:t>
                      </w:r>
                      <w:r>
                        <w:rPr>
                          <w:sz w:val="18"/>
                          <w:szCs w:val="18"/>
                        </w:rPr>
                        <w:t xml:space="preserve"> </w:t>
                      </w:r>
                    </w:p>
                    <w:p w14:paraId="3353F33D" w14:textId="77777777" w:rsidR="006D65D3" w:rsidRDefault="006D65D3" w:rsidP="006D65D3">
                      <w:pPr>
                        <w:rPr>
                          <w:sz w:val="18"/>
                          <w:szCs w:val="18"/>
                        </w:rPr>
                      </w:pPr>
                    </w:p>
                    <w:p w14:paraId="36A73DA8" w14:textId="77777777" w:rsidR="006D65D3" w:rsidRPr="00C94EB1" w:rsidRDefault="006D65D3" w:rsidP="006D65D3">
                      <w:pPr>
                        <w:rPr>
                          <w:color w:val="000000" w:themeColor="text1"/>
                          <w:sz w:val="18"/>
                          <w:szCs w:val="18"/>
                        </w:rPr>
                      </w:pPr>
                      <w:r w:rsidRPr="00DC021E">
                        <w:rPr>
                          <w:b/>
                          <w:color w:val="000000" w:themeColor="text1"/>
                          <w:sz w:val="18"/>
                          <w:szCs w:val="18"/>
                        </w:rPr>
                        <w:t xml:space="preserve">Remove </w:t>
                      </w:r>
                      <w:r>
                        <w:rPr>
                          <w:b/>
                          <w:color w:val="000000" w:themeColor="text1"/>
                          <w:sz w:val="18"/>
                          <w:szCs w:val="18"/>
                        </w:rPr>
                        <w:t xml:space="preserve">This </w:t>
                      </w:r>
                      <w:r w:rsidRPr="00DC021E">
                        <w:rPr>
                          <w:b/>
                          <w:color w:val="000000" w:themeColor="text1"/>
                          <w:sz w:val="18"/>
                          <w:szCs w:val="18"/>
                        </w:rPr>
                        <w:t>Text Box</w:t>
                      </w:r>
                    </w:p>
                  </w:txbxContent>
                </v:textbox>
                <w10:wrap anchorx="margin"/>
              </v:rect>
            </w:pict>
          </mc:Fallback>
        </mc:AlternateContent>
      </w:r>
    </w:p>
    <w:p w14:paraId="141C50A0" w14:textId="11A732D8" w:rsidR="006D65D3" w:rsidRDefault="006D65D3" w:rsidP="006D65D3">
      <w:pPr>
        <w:pStyle w:val="BodyCopy"/>
        <w:rPr>
          <w:lang w:val="fr-FR"/>
        </w:rPr>
      </w:pPr>
    </w:p>
    <w:p w14:paraId="1D4DD521" w14:textId="77777777" w:rsidR="006D65D3" w:rsidRDefault="006D65D3" w:rsidP="006D65D3">
      <w:pPr>
        <w:pStyle w:val="BodyCopy"/>
        <w:rPr>
          <w:lang w:val="fr-FR"/>
        </w:rPr>
      </w:pPr>
    </w:p>
    <w:p w14:paraId="4DF62602" w14:textId="77777777" w:rsidR="006D65D3" w:rsidRDefault="006D65D3" w:rsidP="006D65D3">
      <w:pPr>
        <w:pStyle w:val="BodyCopy"/>
        <w:rPr>
          <w:lang w:val="fr-FR"/>
        </w:rPr>
      </w:pPr>
    </w:p>
    <w:tbl>
      <w:tblPr>
        <w:tblStyle w:val="TableGrid"/>
        <w:tblpPr w:leftFromText="180" w:rightFromText="180" w:vertAnchor="text" w:horzAnchor="margin" w:tblpY="237"/>
        <w:tblW w:w="9909" w:type="dxa"/>
        <w:tblBorders>
          <w:top w:val="none" w:sz="0" w:space="0" w:color="auto"/>
          <w:left w:val="none" w:sz="0" w:space="0" w:color="auto"/>
          <w:bottom w:val="none" w:sz="0" w:space="0" w:color="auto"/>
          <w:right w:val="none" w:sz="0" w:space="0" w:color="auto"/>
        </w:tblBorders>
        <w:tblLook w:val="04A0" w:firstRow="1" w:lastRow="0" w:firstColumn="1" w:lastColumn="0" w:noHBand="0" w:noVBand="1"/>
      </w:tblPr>
      <w:tblGrid>
        <w:gridCol w:w="651"/>
        <w:gridCol w:w="1697"/>
        <w:gridCol w:w="1640"/>
        <w:gridCol w:w="2616"/>
        <w:gridCol w:w="3305"/>
      </w:tblGrid>
      <w:tr w:rsidR="004A6E79" w14:paraId="7D48A2B4" w14:textId="77777777" w:rsidTr="008C185B">
        <w:trPr>
          <w:trHeight w:val="275"/>
        </w:trPr>
        <w:tc>
          <w:tcPr>
            <w:tcW w:w="2348" w:type="dxa"/>
            <w:gridSpan w:val="2"/>
          </w:tcPr>
          <w:p w14:paraId="42B5B00A" w14:textId="77777777" w:rsidR="004A6E79" w:rsidRDefault="004A6E79" w:rsidP="00F80AE7">
            <w:pPr>
              <w:pStyle w:val="Tableheading"/>
            </w:pPr>
            <w:r>
              <w:t>Description</w:t>
            </w:r>
          </w:p>
          <w:p w14:paraId="56063ECE" w14:textId="77777777" w:rsidR="008C185B" w:rsidRDefault="008C185B" w:rsidP="008C185B">
            <w:pPr>
              <w:pStyle w:val="Tablesubheading"/>
            </w:pPr>
          </w:p>
          <w:p w14:paraId="496EDABA" w14:textId="77777777" w:rsidR="008C185B" w:rsidRDefault="008C185B" w:rsidP="008C185B"/>
          <w:p w14:paraId="29C907C6" w14:textId="77777777" w:rsidR="008C185B" w:rsidRPr="008C185B" w:rsidRDefault="008C185B" w:rsidP="008C185B"/>
          <w:p w14:paraId="4F2F37A3" w14:textId="77777777" w:rsidR="004A6E79" w:rsidRPr="003B46AD" w:rsidRDefault="004A6E79" w:rsidP="00F80AE7">
            <w:pPr>
              <w:pStyle w:val="Tablesubheading"/>
            </w:pPr>
            <w:r>
              <w:t>Attributes</w:t>
            </w:r>
          </w:p>
        </w:tc>
        <w:tc>
          <w:tcPr>
            <w:tcW w:w="1640" w:type="dxa"/>
          </w:tcPr>
          <w:p w14:paraId="4CE1FAE1" w14:textId="77777777" w:rsidR="004A6E79" w:rsidRDefault="004A6E79" w:rsidP="00F80AE7">
            <w:pPr>
              <w:pStyle w:val="Tableheading"/>
            </w:pPr>
            <w:r>
              <w:t>Buyer Supported</w:t>
            </w:r>
          </w:p>
          <w:p w14:paraId="0DEC289F" w14:textId="77777777" w:rsidR="008C185B" w:rsidRDefault="008C185B" w:rsidP="008C185B">
            <w:pPr>
              <w:pStyle w:val="TableHeadline"/>
              <w:rPr>
                <w:b w:val="0"/>
                <w:bCs/>
              </w:rPr>
            </w:pPr>
            <w:r w:rsidRPr="00D13127">
              <w:rPr>
                <w:b w:val="0"/>
                <w:bCs/>
              </w:rPr>
              <w:t>(Required/</w:t>
            </w:r>
            <w:r>
              <w:rPr>
                <w:b w:val="0"/>
                <w:bCs/>
              </w:rPr>
              <w:t xml:space="preserve"> </w:t>
            </w:r>
            <w:r w:rsidRPr="00D13127">
              <w:rPr>
                <w:b w:val="0"/>
                <w:bCs/>
              </w:rPr>
              <w:t>Optional</w:t>
            </w:r>
            <w:r>
              <w:rPr>
                <w:b w:val="0"/>
                <w:bCs/>
              </w:rPr>
              <w:t>/</w:t>
            </w:r>
          </w:p>
          <w:p w14:paraId="61765768" w14:textId="37DF092B" w:rsidR="008C185B" w:rsidRPr="008C185B" w:rsidRDefault="008C185B" w:rsidP="008C185B">
            <w:pPr>
              <w:pStyle w:val="Tablesubheading"/>
            </w:pPr>
            <w:r w:rsidRPr="00D13127">
              <w:rPr>
                <w:bCs/>
              </w:rPr>
              <w:t>Out of Scope)</w:t>
            </w:r>
          </w:p>
        </w:tc>
        <w:tc>
          <w:tcPr>
            <w:tcW w:w="2616" w:type="dxa"/>
          </w:tcPr>
          <w:p w14:paraId="6A626130" w14:textId="6FD04FA2" w:rsidR="004A6E79" w:rsidRDefault="00EB39C4" w:rsidP="00F80AE7">
            <w:pPr>
              <w:pStyle w:val="Tableheading"/>
            </w:pPr>
            <w:r>
              <w:t>Buyer Comments</w:t>
            </w:r>
          </w:p>
        </w:tc>
        <w:tc>
          <w:tcPr>
            <w:tcW w:w="3305" w:type="dxa"/>
          </w:tcPr>
          <w:p w14:paraId="14041FE7" w14:textId="59981C55" w:rsidR="004A6E79" w:rsidRDefault="004A6E79" w:rsidP="00F80AE7">
            <w:pPr>
              <w:pStyle w:val="Tableheading"/>
            </w:pPr>
            <w:r>
              <w:t xml:space="preserve">Supplier </w:t>
            </w:r>
            <w:r w:rsidR="00EB39C4">
              <w:t>Comments</w:t>
            </w:r>
          </w:p>
        </w:tc>
      </w:tr>
      <w:tr w:rsidR="008C185B" w14:paraId="41EF9916" w14:textId="77777777" w:rsidTr="008C185B">
        <w:trPr>
          <w:trHeight w:val="336"/>
        </w:trPr>
        <w:tc>
          <w:tcPr>
            <w:tcW w:w="651" w:type="dxa"/>
            <w:vMerge w:val="restart"/>
            <w:textDirection w:val="btLr"/>
          </w:tcPr>
          <w:p w14:paraId="5E078ECA" w14:textId="799DDC03" w:rsidR="008C185B" w:rsidRDefault="008C185B" w:rsidP="008C185B">
            <w:pPr>
              <w:pStyle w:val="Tabletext"/>
              <w:ind w:left="113" w:right="113"/>
              <w:jc w:val="center"/>
            </w:pPr>
            <w:r>
              <w:t>General</w:t>
            </w:r>
          </w:p>
        </w:tc>
        <w:tc>
          <w:tcPr>
            <w:tcW w:w="1697" w:type="dxa"/>
            <w:vAlign w:val="center"/>
          </w:tcPr>
          <w:p w14:paraId="62FDBF56" w14:textId="071916F4" w:rsidR="008C185B" w:rsidRPr="004B1090" w:rsidRDefault="008C185B" w:rsidP="008C185B">
            <w:pPr>
              <w:pStyle w:val="Tabletext"/>
              <w:rPr>
                <w:sz w:val="18"/>
                <w:szCs w:val="18"/>
              </w:rPr>
            </w:pPr>
            <w:r w:rsidRPr="004B1090">
              <w:rPr>
                <w:sz w:val="18"/>
                <w:szCs w:val="18"/>
              </w:rPr>
              <w:t>Attachments</w:t>
            </w:r>
          </w:p>
        </w:tc>
        <w:tc>
          <w:tcPr>
            <w:tcW w:w="1640" w:type="dxa"/>
            <w:vAlign w:val="center"/>
          </w:tcPr>
          <w:p w14:paraId="3BA22BEC" w14:textId="41FC5CAF" w:rsidR="008C185B" w:rsidRPr="004B1090" w:rsidRDefault="00384A9D" w:rsidP="00386342">
            <w:pPr>
              <w:pStyle w:val="Tabletext"/>
              <w:rPr>
                <w:sz w:val="18"/>
                <w:szCs w:val="18"/>
              </w:rPr>
            </w:pPr>
            <w:r>
              <w:rPr>
                <w:sz w:val="18"/>
                <w:szCs w:val="18"/>
              </w:rPr>
              <w:t>Optional</w:t>
            </w:r>
          </w:p>
        </w:tc>
        <w:tc>
          <w:tcPr>
            <w:tcW w:w="2616" w:type="dxa"/>
          </w:tcPr>
          <w:p w14:paraId="6273D697" w14:textId="3D45C47C" w:rsidR="008C185B" w:rsidRPr="004B1090" w:rsidRDefault="008C185B" w:rsidP="00384A9D">
            <w:pPr>
              <w:pStyle w:val="Tablebullet"/>
              <w:numPr>
                <w:ilvl w:val="0"/>
                <w:numId w:val="0"/>
              </w:numPr>
              <w:ind w:left="170"/>
              <w:rPr>
                <w:sz w:val="18"/>
                <w:szCs w:val="18"/>
              </w:rPr>
            </w:pPr>
          </w:p>
        </w:tc>
        <w:tc>
          <w:tcPr>
            <w:tcW w:w="3305" w:type="dxa"/>
          </w:tcPr>
          <w:p w14:paraId="577BC2DE" w14:textId="7269DDEE" w:rsidR="008C185B" w:rsidRPr="00617025" w:rsidRDefault="008C185B" w:rsidP="00386342">
            <w:pPr>
              <w:pStyle w:val="Tabletext"/>
              <w:rPr>
                <w:sz w:val="18"/>
                <w:szCs w:val="18"/>
              </w:rPr>
            </w:pPr>
          </w:p>
        </w:tc>
      </w:tr>
      <w:tr w:rsidR="008C185B" w14:paraId="0150040F" w14:textId="77777777" w:rsidTr="008C185B">
        <w:trPr>
          <w:trHeight w:val="336"/>
        </w:trPr>
        <w:tc>
          <w:tcPr>
            <w:tcW w:w="651" w:type="dxa"/>
            <w:vMerge/>
            <w:textDirection w:val="btLr"/>
          </w:tcPr>
          <w:p w14:paraId="1FD0C40D" w14:textId="10774002" w:rsidR="008C185B" w:rsidRDefault="008C185B" w:rsidP="008C185B">
            <w:pPr>
              <w:pStyle w:val="Tabletext"/>
              <w:ind w:left="113" w:right="113"/>
              <w:jc w:val="center"/>
            </w:pPr>
          </w:p>
        </w:tc>
        <w:tc>
          <w:tcPr>
            <w:tcW w:w="1697" w:type="dxa"/>
            <w:vAlign w:val="center"/>
          </w:tcPr>
          <w:p w14:paraId="26FDDF25" w14:textId="4E9A8396" w:rsidR="008C185B" w:rsidRPr="004B1090" w:rsidRDefault="008C185B" w:rsidP="008C185B">
            <w:pPr>
              <w:pStyle w:val="Tabletext"/>
              <w:rPr>
                <w:sz w:val="18"/>
                <w:szCs w:val="18"/>
              </w:rPr>
            </w:pPr>
            <w:r w:rsidRPr="004B1090">
              <w:rPr>
                <w:sz w:val="18"/>
                <w:szCs w:val="18"/>
              </w:rPr>
              <w:t>Change Orders</w:t>
            </w:r>
          </w:p>
        </w:tc>
        <w:tc>
          <w:tcPr>
            <w:tcW w:w="1640" w:type="dxa"/>
            <w:vAlign w:val="center"/>
          </w:tcPr>
          <w:p w14:paraId="74665FA9" w14:textId="05D03B21" w:rsidR="008C185B" w:rsidRPr="004B1090" w:rsidRDefault="00384A9D" w:rsidP="00386342">
            <w:pPr>
              <w:pStyle w:val="Tabletext"/>
              <w:rPr>
                <w:sz w:val="18"/>
                <w:szCs w:val="18"/>
              </w:rPr>
            </w:pPr>
            <w:r>
              <w:rPr>
                <w:sz w:val="18"/>
                <w:szCs w:val="18"/>
              </w:rPr>
              <w:t>Optional</w:t>
            </w:r>
          </w:p>
        </w:tc>
        <w:tc>
          <w:tcPr>
            <w:tcW w:w="2616" w:type="dxa"/>
          </w:tcPr>
          <w:p w14:paraId="59CD8785" w14:textId="6C1B22EC" w:rsidR="008C185B" w:rsidRPr="004B1090" w:rsidRDefault="008C185B" w:rsidP="00384A9D">
            <w:pPr>
              <w:pStyle w:val="Tablebullet"/>
              <w:numPr>
                <w:ilvl w:val="0"/>
                <w:numId w:val="0"/>
              </w:numPr>
              <w:ind w:left="170" w:hanging="170"/>
              <w:rPr>
                <w:sz w:val="18"/>
                <w:szCs w:val="18"/>
              </w:rPr>
            </w:pPr>
          </w:p>
        </w:tc>
        <w:tc>
          <w:tcPr>
            <w:tcW w:w="3305" w:type="dxa"/>
          </w:tcPr>
          <w:p w14:paraId="1670D2B4" w14:textId="1488A924" w:rsidR="008C185B" w:rsidRPr="00617025" w:rsidRDefault="008C185B" w:rsidP="00386342">
            <w:pPr>
              <w:pStyle w:val="Tabletext"/>
              <w:rPr>
                <w:sz w:val="18"/>
                <w:szCs w:val="18"/>
              </w:rPr>
            </w:pPr>
          </w:p>
        </w:tc>
      </w:tr>
      <w:tr w:rsidR="008C185B" w14:paraId="5013AAD9" w14:textId="77777777" w:rsidTr="008C185B">
        <w:trPr>
          <w:trHeight w:val="336"/>
        </w:trPr>
        <w:tc>
          <w:tcPr>
            <w:tcW w:w="651" w:type="dxa"/>
            <w:vMerge/>
            <w:textDirection w:val="btLr"/>
          </w:tcPr>
          <w:p w14:paraId="6696BFA9" w14:textId="2CDE4932" w:rsidR="008C185B" w:rsidRDefault="008C185B" w:rsidP="008C185B">
            <w:pPr>
              <w:pStyle w:val="Tabletext"/>
              <w:ind w:left="113" w:right="113"/>
              <w:jc w:val="center"/>
            </w:pPr>
          </w:p>
        </w:tc>
        <w:tc>
          <w:tcPr>
            <w:tcW w:w="1697" w:type="dxa"/>
            <w:vAlign w:val="center"/>
          </w:tcPr>
          <w:p w14:paraId="4043A25E" w14:textId="3D82E123" w:rsidR="008C185B" w:rsidRPr="004B1090" w:rsidRDefault="008C185B" w:rsidP="008C185B">
            <w:pPr>
              <w:pStyle w:val="Tabletext"/>
              <w:rPr>
                <w:sz w:val="18"/>
                <w:szCs w:val="18"/>
              </w:rPr>
            </w:pPr>
            <w:r w:rsidRPr="004B1090">
              <w:rPr>
                <w:sz w:val="18"/>
                <w:szCs w:val="18"/>
              </w:rPr>
              <w:t>Invoicing</w:t>
            </w:r>
          </w:p>
        </w:tc>
        <w:tc>
          <w:tcPr>
            <w:tcW w:w="1640" w:type="dxa"/>
            <w:vAlign w:val="center"/>
          </w:tcPr>
          <w:p w14:paraId="33B13186" w14:textId="1A20F535" w:rsidR="008C185B" w:rsidRPr="004B1090" w:rsidRDefault="00384A9D" w:rsidP="00386342">
            <w:pPr>
              <w:pStyle w:val="Tabletext"/>
              <w:rPr>
                <w:sz w:val="18"/>
                <w:szCs w:val="18"/>
              </w:rPr>
            </w:pPr>
            <w:r>
              <w:rPr>
                <w:sz w:val="18"/>
                <w:szCs w:val="18"/>
              </w:rPr>
              <w:t>Optional</w:t>
            </w:r>
          </w:p>
        </w:tc>
        <w:tc>
          <w:tcPr>
            <w:tcW w:w="2616" w:type="dxa"/>
          </w:tcPr>
          <w:p w14:paraId="58EBD5B4" w14:textId="6347F096" w:rsidR="008C185B" w:rsidRPr="004B1090" w:rsidRDefault="008C185B" w:rsidP="00E66B1B">
            <w:pPr>
              <w:pStyle w:val="Tablebullet"/>
              <w:numPr>
                <w:ilvl w:val="0"/>
                <w:numId w:val="0"/>
              </w:numPr>
              <w:ind w:left="170" w:hanging="170"/>
              <w:rPr>
                <w:sz w:val="18"/>
                <w:szCs w:val="18"/>
              </w:rPr>
            </w:pPr>
          </w:p>
        </w:tc>
        <w:tc>
          <w:tcPr>
            <w:tcW w:w="3305" w:type="dxa"/>
          </w:tcPr>
          <w:p w14:paraId="2FC5BDEB" w14:textId="7BF74A57" w:rsidR="008C185B" w:rsidRPr="00617025" w:rsidRDefault="008C185B" w:rsidP="00386342">
            <w:pPr>
              <w:pStyle w:val="Tabletext"/>
              <w:rPr>
                <w:sz w:val="18"/>
                <w:szCs w:val="18"/>
              </w:rPr>
            </w:pPr>
          </w:p>
        </w:tc>
      </w:tr>
      <w:tr w:rsidR="008C185B" w14:paraId="2AC3F4CE" w14:textId="77777777" w:rsidTr="008C185B">
        <w:trPr>
          <w:trHeight w:val="336"/>
        </w:trPr>
        <w:tc>
          <w:tcPr>
            <w:tcW w:w="651" w:type="dxa"/>
            <w:vMerge/>
          </w:tcPr>
          <w:p w14:paraId="1D8E35CE" w14:textId="77777777" w:rsidR="008C185B" w:rsidRDefault="008C185B" w:rsidP="008C185B">
            <w:pPr>
              <w:pStyle w:val="Tabletext"/>
            </w:pPr>
          </w:p>
        </w:tc>
        <w:tc>
          <w:tcPr>
            <w:tcW w:w="1697" w:type="dxa"/>
            <w:vAlign w:val="center"/>
          </w:tcPr>
          <w:p w14:paraId="73B2D3AF" w14:textId="69474FB9" w:rsidR="008C185B" w:rsidRPr="004B1090" w:rsidRDefault="008C185B" w:rsidP="008C185B">
            <w:pPr>
              <w:pStyle w:val="Tabletext"/>
              <w:rPr>
                <w:sz w:val="18"/>
                <w:szCs w:val="18"/>
              </w:rPr>
            </w:pPr>
            <w:r w:rsidRPr="004B1090">
              <w:rPr>
                <w:sz w:val="18"/>
                <w:szCs w:val="18"/>
              </w:rPr>
              <w:t>Tolerance</w:t>
            </w:r>
          </w:p>
        </w:tc>
        <w:tc>
          <w:tcPr>
            <w:tcW w:w="1640" w:type="dxa"/>
            <w:vAlign w:val="center"/>
          </w:tcPr>
          <w:p w14:paraId="49324D0C" w14:textId="7785D763" w:rsidR="008C185B" w:rsidRPr="004B1090" w:rsidRDefault="00E66B1B" w:rsidP="00386342">
            <w:pPr>
              <w:pStyle w:val="Tabletext"/>
              <w:rPr>
                <w:sz w:val="18"/>
                <w:szCs w:val="18"/>
              </w:rPr>
            </w:pPr>
            <w:r>
              <w:rPr>
                <w:sz w:val="18"/>
                <w:szCs w:val="18"/>
              </w:rPr>
              <w:t>Out of Scope</w:t>
            </w:r>
          </w:p>
        </w:tc>
        <w:tc>
          <w:tcPr>
            <w:tcW w:w="2616" w:type="dxa"/>
          </w:tcPr>
          <w:p w14:paraId="4AD7EDD7" w14:textId="5D0DE4F4" w:rsidR="008C185B" w:rsidRPr="004B1090" w:rsidRDefault="008C185B" w:rsidP="00E66B1B">
            <w:pPr>
              <w:pStyle w:val="Tablebullet"/>
              <w:numPr>
                <w:ilvl w:val="0"/>
                <w:numId w:val="0"/>
              </w:numPr>
              <w:ind w:left="170"/>
              <w:rPr>
                <w:sz w:val="18"/>
                <w:szCs w:val="18"/>
              </w:rPr>
            </w:pPr>
          </w:p>
        </w:tc>
        <w:tc>
          <w:tcPr>
            <w:tcW w:w="3305" w:type="dxa"/>
          </w:tcPr>
          <w:p w14:paraId="29C2A1BF" w14:textId="25AF22D4" w:rsidR="008C185B" w:rsidRPr="00617025" w:rsidRDefault="008C185B" w:rsidP="00386342">
            <w:pPr>
              <w:pStyle w:val="Tabletext"/>
              <w:rPr>
                <w:sz w:val="18"/>
                <w:szCs w:val="18"/>
              </w:rPr>
            </w:pPr>
          </w:p>
        </w:tc>
      </w:tr>
      <w:tr w:rsidR="008C185B" w14:paraId="136E897B" w14:textId="77777777" w:rsidTr="008C185B">
        <w:trPr>
          <w:trHeight w:val="336"/>
        </w:trPr>
        <w:tc>
          <w:tcPr>
            <w:tcW w:w="651" w:type="dxa"/>
            <w:vMerge/>
            <w:vAlign w:val="center"/>
          </w:tcPr>
          <w:p w14:paraId="3A934333" w14:textId="77777777" w:rsidR="008C185B" w:rsidRDefault="008C185B" w:rsidP="008C185B">
            <w:pPr>
              <w:pStyle w:val="Tabletext"/>
            </w:pPr>
          </w:p>
        </w:tc>
        <w:tc>
          <w:tcPr>
            <w:tcW w:w="1697" w:type="dxa"/>
            <w:vAlign w:val="center"/>
          </w:tcPr>
          <w:p w14:paraId="3E85D67E" w14:textId="42A555B7" w:rsidR="008C185B" w:rsidRPr="004B1090" w:rsidRDefault="008C185B" w:rsidP="008C185B">
            <w:pPr>
              <w:pStyle w:val="Tabletext"/>
              <w:rPr>
                <w:sz w:val="18"/>
                <w:szCs w:val="18"/>
              </w:rPr>
            </w:pPr>
            <w:r w:rsidRPr="004B1090">
              <w:rPr>
                <w:sz w:val="18"/>
                <w:szCs w:val="18"/>
              </w:rPr>
              <w:t>Other</w:t>
            </w:r>
          </w:p>
        </w:tc>
        <w:tc>
          <w:tcPr>
            <w:tcW w:w="1640" w:type="dxa"/>
            <w:vAlign w:val="center"/>
          </w:tcPr>
          <w:p w14:paraId="2F8266E2" w14:textId="57F3AA76" w:rsidR="008C185B" w:rsidRPr="004B1090" w:rsidRDefault="00E66B1B" w:rsidP="00386342">
            <w:pPr>
              <w:pStyle w:val="Tabletext"/>
              <w:rPr>
                <w:sz w:val="18"/>
                <w:szCs w:val="18"/>
              </w:rPr>
            </w:pPr>
            <w:r>
              <w:rPr>
                <w:sz w:val="18"/>
                <w:szCs w:val="18"/>
              </w:rPr>
              <w:t>Out of Scope</w:t>
            </w:r>
          </w:p>
        </w:tc>
        <w:tc>
          <w:tcPr>
            <w:tcW w:w="2616" w:type="dxa"/>
          </w:tcPr>
          <w:p w14:paraId="624AEB3F" w14:textId="51768776" w:rsidR="008C185B" w:rsidRPr="004B1090" w:rsidRDefault="008C185B" w:rsidP="00E66B1B">
            <w:pPr>
              <w:pStyle w:val="Tablebullet"/>
              <w:numPr>
                <w:ilvl w:val="0"/>
                <w:numId w:val="0"/>
              </w:numPr>
              <w:ind w:left="170" w:hanging="170"/>
              <w:rPr>
                <w:sz w:val="18"/>
                <w:szCs w:val="18"/>
              </w:rPr>
            </w:pPr>
          </w:p>
        </w:tc>
        <w:tc>
          <w:tcPr>
            <w:tcW w:w="3305" w:type="dxa"/>
          </w:tcPr>
          <w:p w14:paraId="38B1AE0A" w14:textId="027F2213" w:rsidR="008C185B" w:rsidRPr="00617025" w:rsidRDefault="008C185B" w:rsidP="00386342">
            <w:pPr>
              <w:pStyle w:val="Tabletext"/>
              <w:rPr>
                <w:sz w:val="18"/>
                <w:szCs w:val="18"/>
              </w:rPr>
            </w:pPr>
          </w:p>
        </w:tc>
      </w:tr>
      <w:tr w:rsidR="004B1090" w14:paraId="2728A960" w14:textId="77777777" w:rsidTr="00995822">
        <w:trPr>
          <w:trHeight w:val="336"/>
        </w:trPr>
        <w:tc>
          <w:tcPr>
            <w:tcW w:w="651" w:type="dxa"/>
            <w:vMerge w:val="restart"/>
            <w:textDirection w:val="btLr"/>
            <w:vAlign w:val="center"/>
          </w:tcPr>
          <w:p w14:paraId="129CF0FA" w14:textId="77777777" w:rsidR="004B1090" w:rsidRDefault="004B1090" w:rsidP="004B1090">
            <w:pPr>
              <w:pStyle w:val="Tabletext"/>
              <w:ind w:left="113" w:right="113"/>
              <w:jc w:val="center"/>
            </w:pPr>
            <w:r>
              <w:t>Header</w:t>
            </w:r>
          </w:p>
        </w:tc>
        <w:tc>
          <w:tcPr>
            <w:tcW w:w="1697" w:type="dxa"/>
            <w:vAlign w:val="center"/>
          </w:tcPr>
          <w:p w14:paraId="29D570A0" w14:textId="50BCDEDA" w:rsidR="004B1090" w:rsidRPr="00987C1A" w:rsidRDefault="004B1090" w:rsidP="004B1090">
            <w:pPr>
              <w:pStyle w:val="Tabletext"/>
              <w:rPr>
                <w:sz w:val="18"/>
                <w:szCs w:val="18"/>
              </w:rPr>
            </w:pPr>
            <w:r w:rsidRPr="004B1090">
              <w:rPr>
                <w:sz w:val="18"/>
                <w:szCs w:val="18"/>
              </w:rPr>
              <w:t>OC updates</w:t>
            </w:r>
          </w:p>
        </w:tc>
        <w:tc>
          <w:tcPr>
            <w:tcW w:w="1640" w:type="dxa"/>
            <w:vAlign w:val="center"/>
          </w:tcPr>
          <w:p w14:paraId="295CBB96" w14:textId="000EAF90" w:rsidR="004B1090" w:rsidRPr="00987C1A" w:rsidRDefault="00E66B1B" w:rsidP="00386342">
            <w:pPr>
              <w:pStyle w:val="Tabletext"/>
              <w:rPr>
                <w:sz w:val="18"/>
                <w:szCs w:val="18"/>
              </w:rPr>
            </w:pPr>
            <w:r>
              <w:rPr>
                <w:sz w:val="18"/>
                <w:szCs w:val="18"/>
              </w:rPr>
              <w:t>Optional</w:t>
            </w:r>
          </w:p>
        </w:tc>
        <w:tc>
          <w:tcPr>
            <w:tcW w:w="2616" w:type="dxa"/>
          </w:tcPr>
          <w:p w14:paraId="0415F62F" w14:textId="30A9FC61" w:rsidR="004B1090" w:rsidRPr="004B1090" w:rsidRDefault="004B1090" w:rsidP="00E66B1B">
            <w:pPr>
              <w:pStyle w:val="Tablebullet"/>
              <w:numPr>
                <w:ilvl w:val="0"/>
                <w:numId w:val="0"/>
              </w:numPr>
              <w:ind w:left="170" w:hanging="170"/>
              <w:rPr>
                <w:sz w:val="18"/>
                <w:szCs w:val="18"/>
              </w:rPr>
            </w:pPr>
          </w:p>
        </w:tc>
        <w:tc>
          <w:tcPr>
            <w:tcW w:w="3305" w:type="dxa"/>
          </w:tcPr>
          <w:p w14:paraId="65952E93" w14:textId="0D65590D" w:rsidR="004B1090" w:rsidRPr="00386342" w:rsidRDefault="004B1090" w:rsidP="00386342">
            <w:pPr>
              <w:pStyle w:val="Tabletext"/>
              <w:rPr>
                <w:sz w:val="18"/>
                <w:szCs w:val="18"/>
              </w:rPr>
            </w:pPr>
          </w:p>
        </w:tc>
      </w:tr>
      <w:tr w:rsidR="004B1090" w14:paraId="070898C7" w14:textId="77777777" w:rsidTr="008C185B">
        <w:trPr>
          <w:trHeight w:val="336"/>
        </w:trPr>
        <w:tc>
          <w:tcPr>
            <w:tcW w:w="651" w:type="dxa"/>
            <w:vMerge/>
            <w:vAlign w:val="center"/>
          </w:tcPr>
          <w:p w14:paraId="5DF697E6" w14:textId="77777777" w:rsidR="004B1090" w:rsidRDefault="004B1090" w:rsidP="004B1090">
            <w:pPr>
              <w:pStyle w:val="Tabletext"/>
            </w:pPr>
          </w:p>
        </w:tc>
        <w:tc>
          <w:tcPr>
            <w:tcW w:w="1697" w:type="dxa"/>
            <w:vAlign w:val="center"/>
          </w:tcPr>
          <w:p w14:paraId="582E2C18" w14:textId="31C252BD" w:rsidR="004B1090" w:rsidRPr="00987C1A" w:rsidRDefault="004B1090" w:rsidP="004B1090">
            <w:pPr>
              <w:pStyle w:val="Tabletext"/>
              <w:rPr>
                <w:sz w:val="18"/>
                <w:szCs w:val="18"/>
              </w:rPr>
            </w:pPr>
            <w:r w:rsidRPr="004B1090">
              <w:rPr>
                <w:sz w:val="18"/>
                <w:szCs w:val="18"/>
              </w:rPr>
              <w:t>Rejection Reason</w:t>
            </w:r>
          </w:p>
        </w:tc>
        <w:tc>
          <w:tcPr>
            <w:tcW w:w="1640" w:type="dxa"/>
            <w:vAlign w:val="center"/>
          </w:tcPr>
          <w:p w14:paraId="67D0C0D6" w14:textId="4CBD6CB9" w:rsidR="004B1090" w:rsidRPr="00987C1A" w:rsidRDefault="0085460C" w:rsidP="00386342">
            <w:pPr>
              <w:pStyle w:val="Tabletext"/>
              <w:rPr>
                <w:sz w:val="18"/>
                <w:szCs w:val="18"/>
              </w:rPr>
            </w:pPr>
            <w:r>
              <w:rPr>
                <w:sz w:val="18"/>
                <w:szCs w:val="18"/>
              </w:rPr>
              <w:t>Required</w:t>
            </w:r>
          </w:p>
        </w:tc>
        <w:tc>
          <w:tcPr>
            <w:tcW w:w="2616" w:type="dxa"/>
          </w:tcPr>
          <w:p w14:paraId="5A1F8A9C" w14:textId="6DAE3264" w:rsidR="004B1090" w:rsidRPr="004B1090" w:rsidRDefault="004B1090" w:rsidP="0085460C">
            <w:pPr>
              <w:pStyle w:val="Tablebullet"/>
              <w:numPr>
                <w:ilvl w:val="0"/>
                <w:numId w:val="0"/>
              </w:numPr>
              <w:ind w:left="170" w:hanging="170"/>
              <w:rPr>
                <w:sz w:val="18"/>
                <w:szCs w:val="18"/>
              </w:rPr>
            </w:pPr>
          </w:p>
        </w:tc>
        <w:tc>
          <w:tcPr>
            <w:tcW w:w="3305" w:type="dxa"/>
          </w:tcPr>
          <w:p w14:paraId="4E82B28D" w14:textId="28EAFE03" w:rsidR="004B1090" w:rsidRPr="00386342" w:rsidRDefault="004B1090" w:rsidP="00386342">
            <w:pPr>
              <w:pStyle w:val="Tabletext"/>
              <w:rPr>
                <w:sz w:val="18"/>
                <w:szCs w:val="18"/>
              </w:rPr>
            </w:pPr>
          </w:p>
        </w:tc>
      </w:tr>
      <w:tr w:rsidR="004B1090" w14:paraId="0738120E" w14:textId="77777777" w:rsidTr="008C185B">
        <w:trPr>
          <w:trHeight w:val="336"/>
        </w:trPr>
        <w:tc>
          <w:tcPr>
            <w:tcW w:w="651" w:type="dxa"/>
            <w:vMerge/>
            <w:vAlign w:val="center"/>
          </w:tcPr>
          <w:p w14:paraId="6FD9BDB1" w14:textId="77777777" w:rsidR="004B1090" w:rsidRDefault="004B1090" w:rsidP="004B1090">
            <w:pPr>
              <w:pStyle w:val="Tabletext"/>
            </w:pPr>
          </w:p>
        </w:tc>
        <w:tc>
          <w:tcPr>
            <w:tcW w:w="1697" w:type="dxa"/>
            <w:vAlign w:val="center"/>
          </w:tcPr>
          <w:p w14:paraId="0F4F205F" w14:textId="0E59AEBD" w:rsidR="004B1090" w:rsidRPr="00987C1A" w:rsidRDefault="004B1090" w:rsidP="004B1090">
            <w:pPr>
              <w:pStyle w:val="Tabletext"/>
              <w:rPr>
                <w:sz w:val="18"/>
                <w:szCs w:val="18"/>
              </w:rPr>
            </w:pPr>
            <w:r w:rsidRPr="004B1090">
              <w:rPr>
                <w:sz w:val="18"/>
                <w:szCs w:val="18"/>
              </w:rPr>
              <w:t>Acceptance</w:t>
            </w:r>
          </w:p>
        </w:tc>
        <w:tc>
          <w:tcPr>
            <w:tcW w:w="1640" w:type="dxa"/>
            <w:vAlign w:val="center"/>
          </w:tcPr>
          <w:p w14:paraId="699993BB" w14:textId="4DE2BFE7" w:rsidR="004B1090" w:rsidRPr="00987C1A" w:rsidRDefault="0085460C" w:rsidP="00386342">
            <w:pPr>
              <w:pStyle w:val="Tabletext"/>
              <w:rPr>
                <w:sz w:val="18"/>
                <w:szCs w:val="18"/>
              </w:rPr>
            </w:pPr>
            <w:r>
              <w:rPr>
                <w:sz w:val="18"/>
                <w:szCs w:val="18"/>
              </w:rPr>
              <w:t>Optional</w:t>
            </w:r>
          </w:p>
        </w:tc>
        <w:tc>
          <w:tcPr>
            <w:tcW w:w="2616" w:type="dxa"/>
          </w:tcPr>
          <w:p w14:paraId="2D3BA30C" w14:textId="26EFBEE0" w:rsidR="004B1090" w:rsidRPr="004B1090" w:rsidRDefault="004B1090" w:rsidP="004322CE">
            <w:pPr>
              <w:pStyle w:val="Tablebullet"/>
              <w:numPr>
                <w:ilvl w:val="0"/>
                <w:numId w:val="0"/>
              </w:numPr>
              <w:ind w:left="170" w:hanging="170"/>
              <w:rPr>
                <w:sz w:val="18"/>
                <w:szCs w:val="18"/>
              </w:rPr>
            </w:pPr>
          </w:p>
        </w:tc>
        <w:tc>
          <w:tcPr>
            <w:tcW w:w="3305" w:type="dxa"/>
          </w:tcPr>
          <w:p w14:paraId="43C5681E" w14:textId="17A843BF" w:rsidR="004B1090" w:rsidRPr="00386342" w:rsidRDefault="004B1090" w:rsidP="00386342">
            <w:pPr>
              <w:pStyle w:val="Tabletext"/>
              <w:rPr>
                <w:sz w:val="18"/>
                <w:szCs w:val="18"/>
              </w:rPr>
            </w:pPr>
          </w:p>
        </w:tc>
      </w:tr>
      <w:tr w:rsidR="004B1090" w14:paraId="0C21B983" w14:textId="77777777" w:rsidTr="00E11989">
        <w:trPr>
          <w:trHeight w:val="336"/>
        </w:trPr>
        <w:tc>
          <w:tcPr>
            <w:tcW w:w="651" w:type="dxa"/>
            <w:vMerge w:val="restart"/>
            <w:textDirection w:val="btLr"/>
            <w:vAlign w:val="center"/>
          </w:tcPr>
          <w:p w14:paraId="68B55BA3" w14:textId="77777777" w:rsidR="004B1090" w:rsidRDefault="004B1090" w:rsidP="004B1090">
            <w:pPr>
              <w:pStyle w:val="Tabletext"/>
              <w:ind w:left="113" w:right="113"/>
              <w:jc w:val="center"/>
            </w:pPr>
            <w:r>
              <w:t>Line Item</w:t>
            </w:r>
          </w:p>
        </w:tc>
        <w:tc>
          <w:tcPr>
            <w:tcW w:w="1697" w:type="dxa"/>
            <w:vAlign w:val="center"/>
          </w:tcPr>
          <w:p w14:paraId="108961BF" w14:textId="4DD6598D" w:rsidR="004B1090" w:rsidRPr="004B1090" w:rsidRDefault="004B1090" w:rsidP="004B1090">
            <w:pPr>
              <w:pStyle w:val="Tabletext"/>
              <w:rPr>
                <w:sz w:val="18"/>
                <w:szCs w:val="18"/>
              </w:rPr>
            </w:pPr>
            <w:r w:rsidRPr="004B1090">
              <w:rPr>
                <w:sz w:val="18"/>
                <w:szCs w:val="18"/>
              </w:rPr>
              <w:t>Changes</w:t>
            </w:r>
          </w:p>
        </w:tc>
        <w:tc>
          <w:tcPr>
            <w:tcW w:w="1640" w:type="dxa"/>
            <w:vAlign w:val="center"/>
          </w:tcPr>
          <w:p w14:paraId="01779496" w14:textId="333C6084" w:rsidR="004B1090" w:rsidRPr="004B1090" w:rsidRDefault="00532C26" w:rsidP="00386342">
            <w:pPr>
              <w:pStyle w:val="Tabletext"/>
              <w:rPr>
                <w:sz w:val="18"/>
                <w:szCs w:val="18"/>
              </w:rPr>
            </w:pPr>
            <w:r>
              <w:rPr>
                <w:sz w:val="18"/>
                <w:szCs w:val="18"/>
              </w:rPr>
              <w:t>Out of Scope</w:t>
            </w:r>
          </w:p>
        </w:tc>
        <w:tc>
          <w:tcPr>
            <w:tcW w:w="2616" w:type="dxa"/>
            <w:vAlign w:val="center"/>
          </w:tcPr>
          <w:p w14:paraId="27460E40" w14:textId="179AD509" w:rsidR="004B1090" w:rsidRPr="004B1090" w:rsidRDefault="004B1090" w:rsidP="004322CE">
            <w:pPr>
              <w:pStyle w:val="Tablebullet"/>
              <w:numPr>
                <w:ilvl w:val="0"/>
                <w:numId w:val="0"/>
              </w:numPr>
              <w:ind w:left="170" w:hanging="170"/>
              <w:rPr>
                <w:sz w:val="18"/>
                <w:szCs w:val="18"/>
              </w:rPr>
            </w:pPr>
          </w:p>
        </w:tc>
        <w:tc>
          <w:tcPr>
            <w:tcW w:w="3305" w:type="dxa"/>
          </w:tcPr>
          <w:p w14:paraId="638BFACF" w14:textId="04E383DB" w:rsidR="004B1090" w:rsidRPr="00386342" w:rsidRDefault="004B1090" w:rsidP="00386342">
            <w:pPr>
              <w:pStyle w:val="Tabletext"/>
              <w:rPr>
                <w:sz w:val="18"/>
                <w:szCs w:val="18"/>
              </w:rPr>
            </w:pPr>
          </w:p>
        </w:tc>
      </w:tr>
      <w:tr w:rsidR="004B1090" w14:paraId="20A07326" w14:textId="77777777" w:rsidTr="00E11989">
        <w:trPr>
          <w:trHeight w:val="336"/>
        </w:trPr>
        <w:tc>
          <w:tcPr>
            <w:tcW w:w="651" w:type="dxa"/>
            <w:vMerge/>
            <w:vAlign w:val="center"/>
          </w:tcPr>
          <w:p w14:paraId="04D67B29" w14:textId="77777777" w:rsidR="004B1090" w:rsidRDefault="004B1090" w:rsidP="004B1090">
            <w:pPr>
              <w:pStyle w:val="Tabletext"/>
            </w:pPr>
          </w:p>
        </w:tc>
        <w:tc>
          <w:tcPr>
            <w:tcW w:w="1697" w:type="dxa"/>
            <w:vAlign w:val="center"/>
          </w:tcPr>
          <w:p w14:paraId="333F7996" w14:textId="4E249C5B" w:rsidR="004B1090" w:rsidRPr="004B1090" w:rsidRDefault="004B1090" w:rsidP="004B1090">
            <w:pPr>
              <w:pStyle w:val="Tabletext"/>
              <w:rPr>
                <w:sz w:val="18"/>
                <w:szCs w:val="18"/>
              </w:rPr>
            </w:pPr>
            <w:r w:rsidRPr="004B1090">
              <w:rPr>
                <w:sz w:val="18"/>
                <w:szCs w:val="18"/>
              </w:rPr>
              <w:t>Line Comments</w:t>
            </w:r>
          </w:p>
        </w:tc>
        <w:tc>
          <w:tcPr>
            <w:tcW w:w="1640" w:type="dxa"/>
            <w:vAlign w:val="center"/>
          </w:tcPr>
          <w:p w14:paraId="252830FB" w14:textId="4B2117D4" w:rsidR="004B1090" w:rsidRPr="004B1090" w:rsidRDefault="00532C26" w:rsidP="00386342">
            <w:pPr>
              <w:pStyle w:val="Tabletext"/>
              <w:rPr>
                <w:sz w:val="18"/>
                <w:szCs w:val="18"/>
              </w:rPr>
            </w:pPr>
            <w:r>
              <w:rPr>
                <w:sz w:val="18"/>
                <w:szCs w:val="18"/>
              </w:rPr>
              <w:t>Out of Scope</w:t>
            </w:r>
          </w:p>
        </w:tc>
        <w:tc>
          <w:tcPr>
            <w:tcW w:w="2616" w:type="dxa"/>
            <w:vAlign w:val="center"/>
          </w:tcPr>
          <w:p w14:paraId="7FDE0526" w14:textId="77777777" w:rsidR="004B1090" w:rsidRPr="004B1090" w:rsidRDefault="004B1090" w:rsidP="004B1090">
            <w:pPr>
              <w:pStyle w:val="Tablebullet"/>
              <w:numPr>
                <w:ilvl w:val="0"/>
                <w:numId w:val="0"/>
              </w:numPr>
              <w:rPr>
                <w:sz w:val="18"/>
                <w:szCs w:val="18"/>
              </w:rPr>
            </w:pPr>
          </w:p>
        </w:tc>
        <w:tc>
          <w:tcPr>
            <w:tcW w:w="3305" w:type="dxa"/>
          </w:tcPr>
          <w:p w14:paraId="11EBDD96" w14:textId="09042A78" w:rsidR="004B1090" w:rsidRPr="00386342" w:rsidRDefault="004B1090" w:rsidP="00386342">
            <w:pPr>
              <w:pStyle w:val="Tabletext"/>
              <w:rPr>
                <w:sz w:val="18"/>
                <w:szCs w:val="18"/>
              </w:rPr>
            </w:pPr>
          </w:p>
        </w:tc>
      </w:tr>
      <w:tr w:rsidR="004B1090" w14:paraId="5178E45F" w14:textId="77777777" w:rsidTr="00E11989">
        <w:trPr>
          <w:trHeight w:val="336"/>
        </w:trPr>
        <w:tc>
          <w:tcPr>
            <w:tcW w:w="651" w:type="dxa"/>
            <w:vMerge/>
            <w:vAlign w:val="center"/>
          </w:tcPr>
          <w:p w14:paraId="466E405C" w14:textId="77777777" w:rsidR="004B1090" w:rsidRDefault="004B1090" w:rsidP="004B1090">
            <w:pPr>
              <w:pStyle w:val="Tabletext"/>
            </w:pPr>
          </w:p>
        </w:tc>
        <w:tc>
          <w:tcPr>
            <w:tcW w:w="1697" w:type="dxa"/>
            <w:vAlign w:val="center"/>
          </w:tcPr>
          <w:p w14:paraId="0EA7F52C" w14:textId="6D8F32C9" w:rsidR="004B1090" w:rsidRPr="004B1090" w:rsidRDefault="004B1090" w:rsidP="004B1090">
            <w:pPr>
              <w:pStyle w:val="Tabletext"/>
              <w:rPr>
                <w:sz w:val="18"/>
                <w:szCs w:val="18"/>
              </w:rPr>
            </w:pPr>
            <w:r w:rsidRPr="004B1090">
              <w:rPr>
                <w:rFonts w:cstheme="minorHAnsi"/>
                <w:color w:val="000000" w:themeColor="text1"/>
                <w:sz w:val="18"/>
                <w:szCs w:val="18"/>
              </w:rPr>
              <w:t>Rejection Reason</w:t>
            </w:r>
          </w:p>
        </w:tc>
        <w:tc>
          <w:tcPr>
            <w:tcW w:w="1640" w:type="dxa"/>
            <w:vAlign w:val="center"/>
          </w:tcPr>
          <w:p w14:paraId="5C75541A" w14:textId="7C76430C" w:rsidR="004B1090" w:rsidRPr="004B1090" w:rsidRDefault="00532C26" w:rsidP="00386342">
            <w:pPr>
              <w:pStyle w:val="Tabletext"/>
              <w:rPr>
                <w:sz w:val="18"/>
                <w:szCs w:val="18"/>
              </w:rPr>
            </w:pPr>
            <w:r>
              <w:rPr>
                <w:sz w:val="18"/>
                <w:szCs w:val="18"/>
              </w:rPr>
              <w:t>Out of Scope</w:t>
            </w:r>
          </w:p>
        </w:tc>
        <w:tc>
          <w:tcPr>
            <w:tcW w:w="2616" w:type="dxa"/>
            <w:vAlign w:val="center"/>
          </w:tcPr>
          <w:p w14:paraId="78B2A710" w14:textId="70791368" w:rsidR="004B1090" w:rsidRPr="004B1090" w:rsidRDefault="004B1090" w:rsidP="004322CE">
            <w:pPr>
              <w:pStyle w:val="Tablebullet"/>
              <w:numPr>
                <w:ilvl w:val="0"/>
                <w:numId w:val="0"/>
              </w:numPr>
              <w:ind w:left="170" w:hanging="170"/>
              <w:rPr>
                <w:sz w:val="18"/>
                <w:szCs w:val="18"/>
              </w:rPr>
            </w:pPr>
          </w:p>
        </w:tc>
        <w:tc>
          <w:tcPr>
            <w:tcW w:w="3305" w:type="dxa"/>
          </w:tcPr>
          <w:p w14:paraId="1C284F5A" w14:textId="3798B709" w:rsidR="004B1090" w:rsidRPr="00386342" w:rsidRDefault="004B1090" w:rsidP="00386342">
            <w:pPr>
              <w:pStyle w:val="Tabletext"/>
              <w:rPr>
                <w:sz w:val="18"/>
                <w:szCs w:val="18"/>
              </w:rPr>
            </w:pPr>
          </w:p>
        </w:tc>
      </w:tr>
      <w:tr w:rsidR="004B1090" w:rsidRPr="00386342" w14:paraId="205CFA04" w14:textId="77777777" w:rsidTr="00E11989">
        <w:trPr>
          <w:trHeight w:val="336"/>
        </w:trPr>
        <w:tc>
          <w:tcPr>
            <w:tcW w:w="651" w:type="dxa"/>
            <w:vMerge/>
            <w:vAlign w:val="center"/>
          </w:tcPr>
          <w:p w14:paraId="25DDDE97" w14:textId="77777777" w:rsidR="004B1090" w:rsidRDefault="004B1090" w:rsidP="004B1090">
            <w:pPr>
              <w:pStyle w:val="Tabletext"/>
            </w:pPr>
          </w:p>
        </w:tc>
        <w:tc>
          <w:tcPr>
            <w:tcW w:w="1697" w:type="dxa"/>
            <w:vAlign w:val="center"/>
          </w:tcPr>
          <w:p w14:paraId="4BB104AC" w14:textId="6A56112D" w:rsidR="004B1090" w:rsidRPr="004B1090" w:rsidRDefault="004B1090" w:rsidP="004B1090">
            <w:pPr>
              <w:pStyle w:val="Tabletext"/>
              <w:rPr>
                <w:sz w:val="18"/>
                <w:szCs w:val="18"/>
              </w:rPr>
            </w:pPr>
            <w:r w:rsidRPr="004B1090">
              <w:rPr>
                <w:rFonts w:cstheme="minorHAnsi"/>
                <w:color w:val="000000" w:themeColor="text1"/>
                <w:sz w:val="18"/>
                <w:szCs w:val="18"/>
              </w:rPr>
              <w:t>Backorder</w:t>
            </w:r>
          </w:p>
        </w:tc>
        <w:tc>
          <w:tcPr>
            <w:tcW w:w="1640" w:type="dxa"/>
            <w:vAlign w:val="center"/>
          </w:tcPr>
          <w:p w14:paraId="4CF9EF86" w14:textId="7C65B1F2" w:rsidR="004B1090" w:rsidRPr="004B1090" w:rsidRDefault="00532C26" w:rsidP="00386342">
            <w:pPr>
              <w:pStyle w:val="Tabletext"/>
              <w:rPr>
                <w:sz w:val="18"/>
                <w:szCs w:val="18"/>
              </w:rPr>
            </w:pPr>
            <w:r>
              <w:rPr>
                <w:sz w:val="18"/>
                <w:szCs w:val="18"/>
              </w:rPr>
              <w:t>Out of Scope</w:t>
            </w:r>
          </w:p>
        </w:tc>
        <w:tc>
          <w:tcPr>
            <w:tcW w:w="2616" w:type="dxa"/>
            <w:vAlign w:val="center"/>
          </w:tcPr>
          <w:p w14:paraId="10B582D2" w14:textId="77777777" w:rsidR="004B1090" w:rsidRPr="004B1090" w:rsidRDefault="004B1090" w:rsidP="00386342">
            <w:pPr>
              <w:pStyle w:val="Tabletext"/>
              <w:rPr>
                <w:sz w:val="18"/>
                <w:szCs w:val="18"/>
              </w:rPr>
            </w:pPr>
          </w:p>
        </w:tc>
        <w:tc>
          <w:tcPr>
            <w:tcW w:w="3305" w:type="dxa"/>
          </w:tcPr>
          <w:p w14:paraId="2B66C33E" w14:textId="64BF0F29" w:rsidR="004B1090" w:rsidRPr="00386342" w:rsidRDefault="004B1090" w:rsidP="00386342">
            <w:pPr>
              <w:pStyle w:val="Tabletext"/>
              <w:rPr>
                <w:sz w:val="18"/>
                <w:szCs w:val="18"/>
              </w:rPr>
            </w:pPr>
          </w:p>
        </w:tc>
      </w:tr>
      <w:tr w:rsidR="004B1090" w:rsidRPr="00386342" w14:paraId="0620F6E7" w14:textId="77777777" w:rsidTr="00E11989">
        <w:trPr>
          <w:trHeight w:val="336"/>
        </w:trPr>
        <w:tc>
          <w:tcPr>
            <w:tcW w:w="651" w:type="dxa"/>
            <w:vMerge/>
            <w:vAlign w:val="center"/>
          </w:tcPr>
          <w:p w14:paraId="29F032C9" w14:textId="77777777" w:rsidR="004B1090" w:rsidRDefault="004B1090" w:rsidP="004B1090">
            <w:pPr>
              <w:pStyle w:val="Tabletext"/>
            </w:pPr>
          </w:p>
        </w:tc>
        <w:tc>
          <w:tcPr>
            <w:tcW w:w="1697" w:type="dxa"/>
            <w:vAlign w:val="center"/>
          </w:tcPr>
          <w:p w14:paraId="7ED91FDC" w14:textId="02DDD29A" w:rsidR="004B1090" w:rsidRPr="004B1090" w:rsidRDefault="004B1090" w:rsidP="004B1090">
            <w:pPr>
              <w:pStyle w:val="Tabletext"/>
              <w:rPr>
                <w:sz w:val="18"/>
                <w:szCs w:val="18"/>
              </w:rPr>
            </w:pPr>
            <w:r w:rsidRPr="004B1090">
              <w:rPr>
                <w:rFonts w:cstheme="minorHAnsi"/>
                <w:color w:val="000000" w:themeColor="text1"/>
                <w:sz w:val="18"/>
                <w:szCs w:val="18"/>
              </w:rPr>
              <w:t>Delivery Date</w:t>
            </w:r>
          </w:p>
        </w:tc>
        <w:tc>
          <w:tcPr>
            <w:tcW w:w="1640" w:type="dxa"/>
            <w:vAlign w:val="center"/>
          </w:tcPr>
          <w:p w14:paraId="7B140186" w14:textId="7778EA43" w:rsidR="004B1090" w:rsidRPr="004B1090" w:rsidRDefault="00532C26" w:rsidP="00386342">
            <w:pPr>
              <w:pStyle w:val="Tabletext"/>
              <w:rPr>
                <w:sz w:val="18"/>
                <w:szCs w:val="18"/>
              </w:rPr>
            </w:pPr>
            <w:r>
              <w:rPr>
                <w:sz w:val="18"/>
                <w:szCs w:val="18"/>
              </w:rPr>
              <w:t>Out of Scope</w:t>
            </w:r>
          </w:p>
        </w:tc>
        <w:tc>
          <w:tcPr>
            <w:tcW w:w="2616" w:type="dxa"/>
            <w:vAlign w:val="center"/>
          </w:tcPr>
          <w:p w14:paraId="61F89D50" w14:textId="77777777" w:rsidR="004B1090" w:rsidRPr="004B1090" w:rsidRDefault="004B1090" w:rsidP="00386342">
            <w:pPr>
              <w:pStyle w:val="Tabletext"/>
              <w:rPr>
                <w:sz w:val="18"/>
                <w:szCs w:val="18"/>
              </w:rPr>
            </w:pPr>
          </w:p>
        </w:tc>
        <w:tc>
          <w:tcPr>
            <w:tcW w:w="3305" w:type="dxa"/>
          </w:tcPr>
          <w:p w14:paraId="498B7554" w14:textId="687EC280" w:rsidR="004B1090" w:rsidRPr="00386342" w:rsidRDefault="004B1090" w:rsidP="00386342">
            <w:pPr>
              <w:pStyle w:val="Tabletext"/>
              <w:rPr>
                <w:sz w:val="18"/>
                <w:szCs w:val="18"/>
              </w:rPr>
            </w:pPr>
          </w:p>
        </w:tc>
      </w:tr>
      <w:tr w:rsidR="004B1090" w:rsidRPr="00386342" w14:paraId="056B1591" w14:textId="77777777" w:rsidTr="00E11989">
        <w:trPr>
          <w:trHeight w:val="336"/>
        </w:trPr>
        <w:tc>
          <w:tcPr>
            <w:tcW w:w="651" w:type="dxa"/>
            <w:vMerge/>
            <w:vAlign w:val="center"/>
          </w:tcPr>
          <w:p w14:paraId="39ACB829" w14:textId="77777777" w:rsidR="004B1090" w:rsidRDefault="004B1090" w:rsidP="004B1090">
            <w:pPr>
              <w:pStyle w:val="Tabletext"/>
            </w:pPr>
          </w:p>
        </w:tc>
        <w:tc>
          <w:tcPr>
            <w:tcW w:w="1697" w:type="dxa"/>
            <w:vAlign w:val="center"/>
          </w:tcPr>
          <w:p w14:paraId="3221D83C" w14:textId="12E51CF7" w:rsidR="004B1090" w:rsidRPr="004B1090" w:rsidRDefault="004B1090" w:rsidP="004B1090">
            <w:pPr>
              <w:pStyle w:val="Tabletext"/>
              <w:rPr>
                <w:sz w:val="18"/>
                <w:szCs w:val="18"/>
              </w:rPr>
            </w:pPr>
            <w:r w:rsidRPr="004B1090">
              <w:rPr>
                <w:rFonts w:cstheme="minorHAnsi"/>
                <w:color w:val="000000" w:themeColor="text1"/>
                <w:sz w:val="18"/>
                <w:szCs w:val="18"/>
              </w:rPr>
              <w:t>Shipment Date</w:t>
            </w:r>
          </w:p>
        </w:tc>
        <w:tc>
          <w:tcPr>
            <w:tcW w:w="1640" w:type="dxa"/>
            <w:vAlign w:val="center"/>
          </w:tcPr>
          <w:p w14:paraId="2DB3384C" w14:textId="6F7C2FEC" w:rsidR="004B1090" w:rsidRPr="004B1090" w:rsidRDefault="00532C26" w:rsidP="00386342">
            <w:pPr>
              <w:pStyle w:val="Tabletext"/>
              <w:rPr>
                <w:sz w:val="18"/>
                <w:szCs w:val="18"/>
              </w:rPr>
            </w:pPr>
            <w:r>
              <w:rPr>
                <w:sz w:val="18"/>
                <w:szCs w:val="18"/>
              </w:rPr>
              <w:t>Out of Scope</w:t>
            </w:r>
          </w:p>
        </w:tc>
        <w:tc>
          <w:tcPr>
            <w:tcW w:w="2616" w:type="dxa"/>
            <w:vAlign w:val="center"/>
          </w:tcPr>
          <w:p w14:paraId="09369591" w14:textId="77777777" w:rsidR="004B1090" w:rsidRPr="004B1090" w:rsidRDefault="004B1090" w:rsidP="00386342">
            <w:pPr>
              <w:pStyle w:val="Tabletext"/>
              <w:rPr>
                <w:sz w:val="18"/>
                <w:szCs w:val="18"/>
              </w:rPr>
            </w:pPr>
          </w:p>
        </w:tc>
        <w:tc>
          <w:tcPr>
            <w:tcW w:w="3305" w:type="dxa"/>
          </w:tcPr>
          <w:p w14:paraId="4F839154" w14:textId="0AE1884D" w:rsidR="004B1090" w:rsidRPr="00386342" w:rsidRDefault="004B1090" w:rsidP="00386342">
            <w:pPr>
              <w:pStyle w:val="Tabletext"/>
              <w:rPr>
                <w:sz w:val="18"/>
                <w:szCs w:val="18"/>
              </w:rPr>
            </w:pPr>
          </w:p>
        </w:tc>
      </w:tr>
      <w:tr w:rsidR="004B1090" w:rsidRPr="00386342" w14:paraId="1EAA31E0" w14:textId="77777777" w:rsidTr="00E11989">
        <w:trPr>
          <w:trHeight w:val="336"/>
        </w:trPr>
        <w:tc>
          <w:tcPr>
            <w:tcW w:w="651" w:type="dxa"/>
            <w:vMerge/>
            <w:vAlign w:val="center"/>
          </w:tcPr>
          <w:p w14:paraId="78270B2D" w14:textId="77777777" w:rsidR="004B1090" w:rsidRDefault="004B1090" w:rsidP="004B1090">
            <w:pPr>
              <w:pStyle w:val="Tabletext"/>
            </w:pPr>
          </w:p>
        </w:tc>
        <w:tc>
          <w:tcPr>
            <w:tcW w:w="1697" w:type="dxa"/>
            <w:vAlign w:val="center"/>
          </w:tcPr>
          <w:p w14:paraId="0CE4C3B3" w14:textId="7A94D9FD" w:rsidR="004B1090" w:rsidRPr="004B1090" w:rsidRDefault="004B1090" w:rsidP="004B1090">
            <w:pPr>
              <w:pStyle w:val="Tabletext"/>
              <w:rPr>
                <w:sz w:val="18"/>
                <w:szCs w:val="18"/>
              </w:rPr>
            </w:pPr>
            <w:r w:rsidRPr="004B1090">
              <w:rPr>
                <w:rFonts w:cstheme="minorHAnsi"/>
                <w:color w:val="000000" w:themeColor="text1"/>
                <w:sz w:val="18"/>
                <w:szCs w:val="18"/>
              </w:rPr>
              <w:t>Unit Price</w:t>
            </w:r>
          </w:p>
        </w:tc>
        <w:tc>
          <w:tcPr>
            <w:tcW w:w="1640" w:type="dxa"/>
            <w:vAlign w:val="center"/>
          </w:tcPr>
          <w:p w14:paraId="3F34515D" w14:textId="1480980D" w:rsidR="004B1090" w:rsidRPr="004B1090" w:rsidRDefault="00532C26" w:rsidP="00386342">
            <w:pPr>
              <w:pStyle w:val="Tabletext"/>
              <w:rPr>
                <w:sz w:val="18"/>
                <w:szCs w:val="18"/>
              </w:rPr>
            </w:pPr>
            <w:r>
              <w:rPr>
                <w:sz w:val="18"/>
                <w:szCs w:val="18"/>
              </w:rPr>
              <w:t>Out of Scope</w:t>
            </w:r>
          </w:p>
        </w:tc>
        <w:tc>
          <w:tcPr>
            <w:tcW w:w="2616" w:type="dxa"/>
            <w:vAlign w:val="center"/>
          </w:tcPr>
          <w:p w14:paraId="55304C5B" w14:textId="77777777" w:rsidR="004B1090" w:rsidRPr="004B1090" w:rsidRDefault="004B1090" w:rsidP="00386342">
            <w:pPr>
              <w:pStyle w:val="Tabletext"/>
              <w:rPr>
                <w:sz w:val="18"/>
                <w:szCs w:val="18"/>
              </w:rPr>
            </w:pPr>
          </w:p>
        </w:tc>
        <w:tc>
          <w:tcPr>
            <w:tcW w:w="3305" w:type="dxa"/>
          </w:tcPr>
          <w:p w14:paraId="5522447C" w14:textId="3C16E3DC" w:rsidR="004B1090" w:rsidRPr="00386342" w:rsidRDefault="004B1090" w:rsidP="00386342">
            <w:pPr>
              <w:pStyle w:val="Tabletext"/>
              <w:rPr>
                <w:sz w:val="18"/>
                <w:szCs w:val="18"/>
              </w:rPr>
            </w:pPr>
          </w:p>
        </w:tc>
      </w:tr>
      <w:tr w:rsidR="004B1090" w:rsidRPr="00386342" w14:paraId="1F1DB2BF" w14:textId="77777777" w:rsidTr="00E11989">
        <w:trPr>
          <w:trHeight w:val="336"/>
        </w:trPr>
        <w:tc>
          <w:tcPr>
            <w:tcW w:w="651" w:type="dxa"/>
            <w:vMerge/>
            <w:vAlign w:val="center"/>
          </w:tcPr>
          <w:p w14:paraId="02481647" w14:textId="77777777" w:rsidR="004B1090" w:rsidRDefault="004B1090" w:rsidP="004B1090">
            <w:pPr>
              <w:pStyle w:val="Tabletext"/>
            </w:pPr>
          </w:p>
        </w:tc>
        <w:tc>
          <w:tcPr>
            <w:tcW w:w="1697" w:type="dxa"/>
            <w:vAlign w:val="center"/>
          </w:tcPr>
          <w:p w14:paraId="228B423D" w14:textId="3B7BC0D6" w:rsidR="004B1090" w:rsidRPr="004B1090" w:rsidRDefault="004B1090" w:rsidP="004B1090">
            <w:pPr>
              <w:pStyle w:val="Tabletext"/>
              <w:rPr>
                <w:sz w:val="18"/>
                <w:szCs w:val="18"/>
              </w:rPr>
            </w:pPr>
            <w:r w:rsidRPr="004B1090">
              <w:rPr>
                <w:rFonts w:cstheme="minorHAnsi"/>
                <w:color w:val="000000" w:themeColor="text1"/>
                <w:sz w:val="18"/>
                <w:szCs w:val="18"/>
              </w:rPr>
              <w:t>Unit Price Currency</w:t>
            </w:r>
          </w:p>
        </w:tc>
        <w:tc>
          <w:tcPr>
            <w:tcW w:w="1640" w:type="dxa"/>
            <w:vAlign w:val="center"/>
          </w:tcPr>
          <w:p w14:paraId="5378EA97" w14:textId="21FC0FE3" w:rsidR="004B1090" w:rsidRPr="004B1090" w:rsidRDefault="00532C26" w:rsidP="00386342">
            <w:pPr>
              <w:pStyle w:val="Tabletext"/>
              <w:rPr>
                <w:sz w:val="18"/>
                <w:szCs w:val="18"/>
              </w:rPr>
            </w:pPr>
            <w:r>
              <w:rPr>
                <w:sz w:val="18"/>
                <w:szCs w:val="18"/>
              </w:rPr>
              <w:t>Out of Scope</w:t>
            </w:r>
          </w:p>
        </w:tc>
        <w:tc>
          <w:tcPr>
            <w:tcW w:w="2616" w:type="dxa"/>
            <w:vAlign w:val="center"/>
          </w:tcPr>
          <w:p w14:paraId="1A0E8C9D" w14:textId="77777777" w:rsidR="004B1090" w:rsidRPr="004B1090" w:rsidRDefault="004B1090" w:rsidP="00386342">
            <w:pPr>
              <w:pStyle w:val="Tabletext"/>
              <w:rPr>
                <w:sz w:val="18"/>
                <w:szCs w:val="18"/>
              </w:rPr>
            </w:pPr>
          </w:p>
        </w:tc>
        <w:tc>
          <w:tcPr>
            <w:tcW w:w="3305" w:type="dxa"/>
          </w:tcPr>
          <w:p w14:paraId="60CC77D3" w14:textId="73FF0924" w:rsidR="004B1090" w:rsidRPr="00386342" w:rsidRDefault="004B1090" w:rsidP="00386342">
            <w:pPr>
              <w:pStyle w:val="Tabletext"/>
              <w:rPr>
                <w:sz w:val="18"/>
                <w:szCs w:val="18"/>
              </w:rPr>
            </w:pPr>
          </w:p>
        </w:tc>
      </w:tr>
      <w:tr w:rsidR="004B1090" w:rsidRPr="00386342" w14:paraId="25510B97" w14:textId="77777777" w:rsidTr="00E11989">
        <w:trPr>
          <w:trHeight w:val="336"/>
        </w:trPr>
        <w:tc>
          <w:tcPr>
            <w:tcW w:w="651" w:type="dxa"/>
            <w:vMerge/>
            <w:vAlign w:val="center"/>
          </w:tcPr>
          <w:p w14:paraId="515EFBBD" w14:textId="77777777" w:rsidR="004B1090" w:rsidRDefault="004B1090" w:rsidP="004B1090">
            <w:pPr>
              <w:pStyle w:val="Tabletext"/>
            </w:pPr>
          </w:p>
        </w:tc>
        <w:tc>
          <w:tcPr>
            <w:tcW w:w="1697" w:type="dxa"/>
            <w:vAlign w:val="center"/>
          </w:tcPr>
          <w:p w14:paraId="43EC5DE6" w14:textId="15A1AA63" w:rsidR="004B1090" w:rsidRPr="004B1090" w:rsidRDefault="004B1090" w:rsidP="004B1090">
            <w:pPr>
              <w:pStyle w:val="Tabletext"/>
              <w:rPr>
                <w:sz w:val="18"/>
                <w:szCs w:val="18"/>
              </w:rPr>
            </w:pPr>
            <w:r w:rsidRPr="004B1090">
              <w:rPr>
                <w:rFonts w:cstheme="minorHAnsi"/>
                <w:color w:val="000000" w:themeColor="text1"/>
                <w:sz w:val="18"/>
                <w:szCs w:val="18"/>
              </w:rPr>
              <w:t>Item Description</w:t>
            </w:r>
          </w:p>
        </w:tc>
        <w:tc>
          <w:tcPr>
            <w:tcW w:w="1640" w:type="dxa"/>
            <w:vAlign w:val="center"/>
          </w:tcPr>
          <w:p w14:paraId="5DDB0B08" w14:textId="36FE6939" w:rsidR="004B1090" w:rsidRPr="004B1090" w:rsidRDefault="00532C26" w:rsidP="00386342">
            <w:pPr>
              <w:pStyle w:val="Tabletext"/>
              <w:rPr>
                <w:sz w:val="18"/>
                <w:szCs w:val="18"/>
              </w:rPr>
            </w:pPr>
            <w:r>
              <w:rPr>
                <w:sz w:val="18"/>
                <w:szCs w:val="18"/>
              </w:rPr>
              <w:t>Out of Scope</w:t>
            </w:r>
          </w:p>
        </w:tc>
        <w:tc>
          <w:tcPr>
            <w:tcW w:w="2616" w:type="dxa"/>
            <w:vAlign w:val="center"/>
          </w:tcPr>
          <w:p w14:paraId="3C4F75A3" w14:textId="77777777" w:rsidR="004B1090" w:rsidRPr="004B1090" w:rsidRDefault="004B1090" w:rsidP="00386342">
            <w:pPr>
              <w:pStyle w:val="Tabletext"/>
              <w:rPr>
                <w:sz w:val="18"/>
                <w:szCs w:val="18"/>
              </w:rPr>
            </w:pPr>
          </w:p>
        </w:tc>
        <w:tc>
          <w:tcPr>
            <w:tcW w:w="3305" w:type="dxa"/>
          </w:tcPr>
          <w:p w14:paraId="374320E0" w14:textId="5B11289A" w:rsidR="004B1090" w:rsidRPr="00386342" w:rsidRDefault="004B1090" w:rsidP="00386342">
            <w:pPr>
              <w:pStyle w:val="Tabletext"/>
              <w:rPr>
                <w:sz w:val="18"/>
                <w:szCs w:val="18"/>
              </w:rPr>
            </w:pPr>
          </w:p>
        </w:tc>
      </w:tr>
    </w:tbl>
    <w:p w14:paraId="771CFE74" w14:textId="77777777" w:rsidR="006D65D3" w:rsidRDefault="006D65D3" w:rsidP="006D65D3">
      <w:pPr>
        <w:pStyle w:val="BodyCopy"/>
        <w:rPr>
          <w:lang w:val="fr-FR"/>
        </w:rPr>
      </w:pPr>
    </w:p>
    <w:p w14:paraId="600C88CE" w14:textId="764B7155" w:rsidR="006D65D3" w:rsidRPr="00C733D1" w:rsidRDefault="006D65D3" w:rsidP="00F420AB">
      <w:pPr>
        <w:pStyle w:val="Heading2"/>
        <w:pageBreakBefore/>
        <w:numPr>
          <w:ilvl w:val="1"/>
          <w:numId w:val="13"/>
        </w:numPr>
        <w:rPr>
          <w:szCs w:val="28"/>
          <w:lang w:val="fr-FR"/>
        </w:rPr>
      </w:pPr>
      <w:bookmarkStart w:id="36" w:name="_Toc59701044"/>
      <w:bookmarkStart w:id="37" w:name="_Toc59701318"/>
      <w:bookmarkStart w:id="38" w:name="_Toc59701355"/>
      <w:bookmarkStart w:id="39" w:name="_Toc59702005"/>
      <w:bookmarkStart w:id="40" w:name="_Toc100844155"/>
      <w:bookmarkStart w:id="41" w:name="_Toc181785524"/>
      <w:r w:rsidRPr="00C733D1">
        <w:rPr>
          <w:szCs w:val="28"/>
          <w:lang w:val="fr-FR"/>
        </w:rPr>
        <w:lastRenderedPageBreak/>
        <w:t>Advanced Shipping Notification (ASN)</w:t>
      </w:r>
      <w:bookmarkEnd w:id="36"/>
      <w:bookmarkEnd w:id="37"/>
      <w:bookmarkEnd w:id="38"/>
      <w:bookmarkEnd w:id="39"/>
      <w:bookmarkEnd w:id="40"/>
      <w:bookmarkEnd w:id="41"/>
      <w:r w:rsidRPr="00C733D1">
        <w:rPr>
          <w:szCs w:val="28"/>
          <w:lang w:val="fr-FR"/>
        </w:rPr>
        <w:t xml:space="preserve"> </w:t>
      </w:r>
    </w:p>
    <w:p w14:paraId="7F89D85F" w14:textId="77777777" w:rsidR="006D65D3" w:rsidRDefault="006D65D3" w:rsidP="006D65D3">
      <w:pPr>
        <w:pStyle w:val="BodyCopy"/>
        <w:rPr>
          <w:lang w:val="fr-FR"/>
        </w:rPr>
      </w:pPr>
      <w:r w:rsidRPr="00853AEF">
        <w:rPr>
          <w:noProof/>
        </w:rPr>
        <mc:AlternateContent>
          <mc:Choice Requires="wps">
            <w:drawing>
              <wp:anchor distT="0" distB="0" distL="114300" distR="114300" simplePos="0" relativeHeight="251658274" behindDoc="0" locked="0" layoutInCell="1" allowOverlap="1" wp14:anchorId="275FB638" wp14:editId="1DDE590A">
                <wp:simplePos x="0" y="0"/>
                <wp:positionH relativeFrom="margin">
                  <wp:posOffset>-8255</wp:posOffset>
                </wp:positionH>
                <wp:positionV relativeFrom="paragraph">
                  <wp:posOffset>172720</wp:posOffset>
                </wp:positionV>
                <wp:extent cx="6337935" cy="857250"/>
                <wp:effectExtent l="76200" t="76200" r="100965" b="95250"/>
                <wp:wrapNone/>
                <wp:docPr id="42" name="Rectangle 42"/>
                <wp:cNvGraphicFramePr/>
                <a:graphic xmlns:a="http://schemas.openxmlformats.org/drawingml/2006/main">
                  <a:graphicData uri="http://schemas.microsoft.com/office/word/2010/wordprocessingShape">
                    <wps:wsp>
                      <wps:cNvSpPr/>
                      <wps:spPr>
                        <a:xfrm>
                          <a:off x="0" y="0"/>
                          <a:ext cx="6337935" cy="857250"/>
                        </a:xfrm>
                        <a:prstGeom prst="rect">
                          <a:avLst/>
                        </a:prstGeom>
                        <a:solidFill>
                          <a:srgbClr val="FFFFFF">
                            <a:lumMod val="95000"/>
                          </a:srgbClr>
                        </a:solidFill>
                        <a:ln w="12700" cap="flat" cmpd="sng" algn="ctr">
                          <a:solidFill>
                            <a:srgbClr val="FFFFFF">
                              <a:lumMod val="50000"/>
                            </a:srgbClr>
                          </a:solidFill>
                          <a:prstDash val="solid"/>
                          <a:miter lim="800000"/>
                        </a:ln>
                        <a:effectLst>
                          <a:glow rad="63500">
                            <a:schemeClr val="accent2">
                              <a:satMod val="175000"/>
                              <a:alpha val="40000"/>
                            </a:schemeClr>
                          </a:glow>
                        </a:effectLst>
                      </wps:spPr>
                      <wps:txbx>
                        <w:txbxContent>
                          <w:p w14:paraId="27007242" w14:textId="77777777" w:rsidR="006D65D3" w:rsidRDefault="006D65D3" w:rsidP="006D65D3">
                            <w:pPr>
                              <w:rPr>
                                <w:color w:val="000000" w:themeColor="text1"/>
                                <w:sz w:val="18"/>
                              </w:rPr>
                            </w:pPr>
                            <w:r>
                              <w:rPr>
                                <w:b/>
                                <w:bCs/>
                                <w:color w:val="000000" w:themeColor="text1"/>
                                <w:sz w:val="18"/>
                              </w:rPr>
                              <w:t>IS/DS</w:t>
                            </w:r>
                            <w:r>
                              <w:rPr>
                                <w:color w:val="000000" w:themeColor="text1"/>
                                <w:sz w:val="18"/>
                              </w:rPr>
                              <w:t xml:space="preserve"> - Supplier Supported should be marked as </w:t>
                            </w:r>
                            <w:r w:rsidRPr="00B30954">
                              <w:rPr>
                                <w:b/>
                                <w:bCs/>
                                <w:color w:val="000000" w:themeColor="text1"/>
                                <w:sz w:val="18"/>
                              </w:rPr>
                              <w:t xml:space="preserve">No </w:t>
                            </w:r>
                            <w:r>
                              <w:rPr>
                                <w:color w:val="000000" w:themeColor="text1"/>
                                <w:sz w:val="18"/>
                              </w:rPr>
                              <w:t xml:space="preserve">for Out of Scope.  If the document type is in scope enter the document format/method of online, email, cXML, D96A, x12, CSV, PIDX, etc.  If the document is outside the Business Network mark column as </w:t>
                            </w:r>
                            <w:r w:rsidRPr="00B30954">
                              <w:rPr>
                                <w:b/>
                                <w:bCs/>
                                <w:color w:val="000000" w:themeColor="text1"/>
                                <w:sz w:val="18"/>
                              </w:rPr>
                              <w:t>No</w:t>
                            </w:r>
                            <w:r>
                              <w:rPr>
                                <w:color w:val="000000" w:themeColor="text1"/>
                                <w:sz w:val="18"/>
                              </w:rPr>
                              <w:t>.</w:t>
                            </w:r>
                          </w:p>
                          <w:p w14:paraId="572C2245" w14:textId="77777777" w:rsidR="006D65D3" w:rsidRDefault="006D65D3" w:rsidP="006D65D3">
                            <w:pPr>
                              <w:rPr>
                                <w:sz w:val="18"/>
                                <w:szCs w:val="18"/>
                              </w:rPr>
                            </w:pPr>
                          </w:p>
                          <w:p w14:paraId="532B982B" w14:textId="77777777" w:rsidR="006D65D3" w:rsidRPr="00C94EB1" w:rsidRDefault="006D65D3" w:rsidP="006D65D3">
                            <w:pPr>
                              <w:rPr>
                                <w:color w:val="000000" w:themeColor="text1"/>
                                <w:sz w:val="18"/>
                                <w:szCs w:val="18"/>
                              </w:rPr>
                            </w:pPr>
                            <w:r w:rsidRPr="00DC021E">
                              <w:rPr>
                                <w:b/>
                                <w:color w:val="000000" w:themeColor="text1"/>
                                <w:sz w:val="18"/>
                                <w:szCs w:val="18"/>
                              </w:rPr>
                              <w:t xml:space="preserve">Remove </w:t>
                            </w:r>
                            <w:r>
                              <w:rPr>
                                <w:b/>
                                <w:color w:val="000000" w:themeColor="text1"/>
                                <w:sz w:val="18"/>
                                <w:szCs w:val="18"/>
                              </w:rPr>
                              <w:t xml:space="preserve">This </w:t>
                            </w:r>
                            <w:r w:rsidRPr="00DC021E">
                              <w:rPr>
                                <w:b/>
                                <w:color w:val="000000" w:themeColor="text1"/>
                                <w:sz w:val="18"/>
                                <w:szCs w:val="18"/>
                              </w:rPr>
                              <w:t>Text Box</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275FB638" id="Rectangle 42" o:spid="_x0000_s1035" style="position:absolute;margin-left:-.65pt;margin-top:13.6pt;width:499.05pt;height:67.5pt;z-index:251658274;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" fillcolor="#f2f2f2" strokecolor="#7f7f7f" strokeweight="1pt">
                <v:textbox>
                  <w:txbxContent>
                    <w:p w14:paraId="27007242" w14:textId="77777777" w:rsidR="006D65D3" w:rsidRDefault="006D65D3" w:rsidP="006D65D3">
                      <w:pPr>
                        <w:rPr>
                          <w:color w:val="000000" w:themeColor="text1"/>
                          <w:sz w:val="18"/>
                        </w:rPr>
                      </w:pPr>
                      <w:r>
                        <w:rPr>
                          <w:b/>
                          <w:bCs/>
                          <w:color w:val="000000" w:themeColor="text1"/>
                          <w:sz w:val="18"/>
                        </w:rPr>
                        <w:t>IS/DS</w:t>
                      </w:r>
                      <w:r>
                        <w:rPr>
                          <w:color w:val="000000" w:themeColor="text1"/>
                          <w:sz w:val="18"/>
                        </w:rPr>
                        <w:t xml:space="preserve"> - Supplier Supported should be marked as </w:t>
                      </w:r>
                      <w:r w:rsidRPr="00B30954">
                        <w:rPr>
                          <w:b/>
                          <w:bCs/>
                          <w:color w:val="000000" w:themeColor="text1"/>
                          <w:sz w:val="18"/>
                        </w:rPr>
                        <w:t xml:space="preserve">No </w:t>
                      </w:r>
                      <w:r>
                        <w:rPr>
                          <w:color w:val="000000" w:themeColor="text1"/>
                          <w:sz w:val="18"/>
                        </w:rPr>
                        <w:t xml:space="preserve">for Out of Scope.  If the document type is in scope enter the document format/method of online, email, cXML, D96A, x12, CSV, PIDX, etc.  If the document is outside the Business Network mark column as </w:t>
                      </w:r>
                      <w:r w:rsidRPr="00B30954">
                        <w:rPr>
                          <w:b/>
                          <w:bCs/>
                          <w:color w:val="000000" w:themeColor="text1"/>
                          <w:sz w:val="18"/>
                        </w:rPr>
                        <w:t>No</w:t>
                      </w:r>
                      <w:r>
                        <w:rPr>
                          <w:color w:val="000000" w:themeColor="text1"/>
                          <w:sz w:val="18"/>
                        </w:rPr>
                        <w:t>.</w:t>
                      </w:r>
                    </w:p>
                    <w:p w14:paraId="572C2245" w14:textId="77777777" w:rsidR="006D65D3" w:rsidRDefault="006D65D3" w:rsidP="006D65D3">
                      <w:pPr>
                        <w:rPr>
                          <w:sz w:val="18"/>
                          <w:szCs w:val="18"/>
                        </w:rPr>
                      </w:pPr>
                    </w:p>
                    <w:p w14:paraId="532B982B" w14:textId="77777777" w:rsidR="006D65D3" w:rsidRPr="00C94EB1" w:rsidRDefault="006D65D3" w:rsidP="006D65D3">
                      <w:pPr>
                        <w:rPr>
                          <w:color w:val="000000" w:themeColor="text1"/>
                          <w:sz w:val="18"/>
                          <w:szCs w:val="18"/>
                        </w:rPr>
                      </w:pPr>
                      <w:r w:rsidRPr="00DC021E">
                        <w:rPr>
                          <w:b/>
                          <w:color w:val="000000" w:themeColor="text1"/>
                          <w:sz w:val="18"/>
                          <w:szCs w:val="18"/>
                        </w:rPr>
                        <w:t xml:space="preserve">Remove </w:t>
                      </w:r>
                      <w:r>
                        <w:rPr>
                          <w:b/>
                          <w:color w:val="000000" w:themeColor="text1"/>
                          <w:sz w:val="18"/>
                          <w:szCs w:val="18"/>
                        </w:rPr>
                        <w:t xml:space="preserve">This </w:t>
                      </w:r>
                      <w:r w:rsidRPr="00DC021E">
                        <w:rPr>
                          <w:b/>
                          <w:color w:val="000000" w:themeColor="text1"/>
                          <w:sz w:val="18"/>
                          <w:szCs w:val="18"/>
                        </w:rPr>
                        <w:t>Text Box</w:t>
                      </w:r>
                    </w:p>
                  </w:txbxContent>
                </v:textbox>
                <w10:wrap anchorx="margin"/>
              </v:rect>
            </w:pict>
          </mc:Fallback>
        </mc:AlternateContent>
      </w:r>
    </w:p>
    <w:p w14:paraId="663EB11E" w14:textId="77777777" w:rsidR="006D65D3" w:rsidRDefault="006D65D3" w:rsidP="006D65D3">
      <w:pPr>
        <w:pStyle w:val="BodyCopy"/>
        <w:rPr>
          <w:lang w:val="fr-FR"/>
        </w:rPr>
      </w:pPr>
    </w:p>
    <w:p w14:paraId="0E1DA870" w14:textId="77777777" w:rsidR="006D65D3" w:rsidRDefault="006D65D3" w:rsidP="006D65D3">
      <w:pPr>
        <w:pStyle w:val="BodyCopy"/>
        <w:rPr>
          <w:lang w:val="fr-FR"/>
        </w:rPr>
      </w:pPr>
    </w:p>
    <w:p w14:paraId="66EC0B16" w14:textId="77777777" w:rsidR="00DE1314" w:rsidRDefault="00DE1314" w:rsidP="006D65D3">
      <w:pPr>
        <w:pStyle w:val="BodyCopy"/>
        <w:rPr>
          <w:lang w:val="fr-FR"/>
        </w:rPr>
      </w:pPr>
    </w:p>
    <w:p w14:paraId="4E0C1E4A" w14:textId="77777777" w:rsidR="0098101E" w:rsidRDefault="0098101E" w:rsidP="006D65D3">
      <w:pPr>
        <w:pStyle w:val="BodyCopy"/>
        <w:rPr>
          <w:lang w:val="fr-FR"/>
        </w:rPr>
      </w:pPr>
    </w:p>
    <w:p w14:paraId="16F0A53B" w14:textId="77777777" w:rsidR="0098101E" w:rsidRDefault="0098101E" w:rsidP="006D65D3">
      <w:pPr>
        <w:pStyle w:val="BodyCopy"/>
        <w:rPr>
          <w:lang w:val="fr-FR"/>
        </w:rPr>
      </w:pPr>
    </w:p>
    <w:tbl>
      <w:tblPr>
        <w:tblStyle w:val="TableGrid"/>
        <w:tblpPr w:leftFromText="180" w:rightFromText="180" w:vertAnchor="text" w:horzAnchor="margin" w:tblpY="237"/>
        <w:tblW w:w="10140" w:type="dxa"/>
        <w:tblBorders>
          <w:top w:val="none" w:sz="0" w:space="0" w:color="auto"/>
          <w:left w:val="none" w:sz="0" w:space="0" w:color="auto"/>
          <w:bottom w:val="none" w:sz="0" w:space="0" w:color="auto"/>
          <w:right w:val="none" w:sz="0" w:space="0" w:color="auto"/>
        </w:tblBorders>
        <w:tblLook w:val="04A0" w:firstRow="1" w:lastRow="0" w:firstColumn="1" w:lastColumn="0" w:noHBand="0" w:noVBand="1"/>
      </w:tblPr>
      <w:tblGrid>
        <w:gridCol w:w="1800"/>
        <w:gridCol w:w="3330"/>
        <w:gridCol w:w="5010"/>
      </w:tblGrid>
      <w:tr w:rsidR="00DE1314" w14:paraId="7B1C77E8" w14:textId="77777777" w:rsidTr="00DE1314">
        <w:trPr>
          <w:trHeight w:val="274"/>
        </w:trPr>
        <w:tc>
          <w:tcPr>
            <w:tcW w:w="1800" w:type="dxa"/>
          </w:tcPr>
          <w:p w14:paraId="59AA2865" w14:textId="77777777" w:rsidR="00DE1314" w:rsidRDefault="00DE1314" w:rsidP="00F80AE7">
            <w:pPr>
              <w:pStyle w:val="Tableheading"/>
            </w:pPr>
            <w:r>
              <w:t>Description</w:t>
            </w:r>
          </w:p>
          <w:p w14:paraId="7E3074E5" w14:textId="77777777" w:rsidR="00DE1314" w:rsidRPr="007E7F24" w:rsidRDefault="00DE1314" w:rsidP="00F80AE7"/>
          <w:p w14:paraId="24018162" w14:textId="77777777" w:rsidR="00DE1314" w:rsidRPr="00AC3FC6" w:rsidRDefault="00DE1314" w:rsidP="00F80AE7">
            <w:pPr>
              <w:pStyle w:val="Tablesubheading"/>
            </w:pPr>
            <w:r>
              <w:t>Type</w:t>
            </w:r>
          </w:p>
        </w:tc>
        <w:tc>
          <w:tcPr>
            <w:tcW w:w="3330" w:type="dxa"/>
          </w:tcPr>
          <w:p w14:paraId="68CD60BE" w14:textId="77777777" w:rsidR="00DE1314" w:rsidRDefault="00DE1314" w:rsidP="00F80AE7">
            <w:pPr>
              <w:pStyle w:val="Tableheading"/>
            </w:pPr>
            <w:r>
              <w:t>Buyer Supported</w:t>
            </w:r>
          </w:p>
          <w:p w14:paraId="2A05588E" w14:textId="77777777" w:rsidR="00DE1314" w:rsidRPr="00C04ED5" w:rsidRDefault="00DE1314" w:rsidP="00F80AE7">
            <w:pPr>
              <w:pStyle w:val="Tableheading"/>
              <w:rPr>
                <w:rFonts w:asciiTheme="minorHAnsi" w:hAnsiTheme="minorHAnsi"/>
              </w:rPr>
            </w:pPr>
            <w:r w:rsidRPr="007E7F24">
              <w:rPr>
                <w:rFonts w:asciiTheme="minorHAnsi" w:hAnsiTheme="minorHAnsi"/>
              </w:rPr>
              <w:t>(Required/Optional/Out of Scope)</w:t>
            </w:r>
          </w:p>
        </w:tc>
        <w:tc>
          <w:tcPr>
            <w:tcW w:w="5010" w:type="dxa"/>
          </w:tcPr>
          <w:p w14:paraId="2A22F8E8" w14:textId="77777777" w:rsidR="00DE1314" w:rsidRDefault="00DE1314" w:rsidP="00F80AE7">
            <w:pPr>
              <w:pStyle w:val="Tableheading"/>
            </w:pPr>
            <w:r>
              <w:t>Supplier Supported/Format</w:t>
            </w:r>
          </w:p>
          <w:p w14:paraId="1AB3B466" w14:textId="77777777" w:rsidR="00DE1314" w:rsidRPr="007E7F24" w:rsidRDefault="00DE1314" w:rsidP="00F80AE7">
            <w:pPr>
              <w:pStyle w:val="Tableheading"/>
              <w:rPr>
                <w:rFonts w:asciiTheme="minorHAnsi" w:hAnsiTheme="minorHAnsi"/>
              </w:rPr>
            </w:pPr>
            <w:r w:rsidRPr="007E7F24">
              <w:rPr>
                <w:rFonts w:asciiTheme="minorHAnsi" w:hAnsiTheme="minorHAnsi"/>
              </w:rPr>
              <w:t>(No or online, email, cXML, D96A, X12, CSV, PIDX, etc.)</w:t>
            </w:r>
          </w:p>
        </w:tc>
      </w:tr>
      <w:tr w:rsidR="00DE1314" w14:paraId="12E924A4" w14:textId="77777777" w:rsidTr="00DE1314">
        <w:trPr>
          <w:trHeight w:val="334"/>
        </w:trPr>
        <w:tc>
          <w:tcPr>
            <w:tcW w:w="1800" w:type="dxa"/>
          </w:tcPr>
          <w:p w14:paraId="0E30EABB" w14:textId="31BC6781" w:rsidR="00DE1314" w:rsidRPr="006C1208" w:rsidRDefault="00DE1314" w:rsidP="00F80AE7">
            <w:pPr>
              <w:pStyle w:val="Tabletext"/>
              <w:rPr>
                <w:sz w:val="18"/>
                <w:szCs w:val="18"/>
              </w:rPr>
            </w:pPr>
            <w:r>
              <w:rPr>
                <w:sz w:val="18"/>
                <w:szCs w:val="18"/>
              </w:rPr>
              <w:t>All</w:t>
            </w:r>
          </w:p>
        </w:tc>
        <w:tc>
          <w:tcPr>
            <w:tcW w:w="3330" w:type="dxa"/>
          </w:tcPr>
          <w:p w14:paraId="05A9CDB2" w14:textId="0FEA78C5" w:rsidR="00DE1314" w:rsidRPr="006C1208" w:rsidRDefault="0098101E" w:rsidP="00F80AE7">
            <w:pPr>
              <w:pStyle w:val="Tabletext"/>
              <w:rPr>
                <w:sz w:val="18"/>
                <w:szCs w:val="18"/>
              </w:rPr>
            </w:pPr>
            <w:r>
              <w:rPr>
                <w:sz w:val="18"/>
                <w:szCs w:val="18"/>
              </w:rPr>
              <w:t>Optional</w:t>
            </w:r>
          </w:p>
        </w:tc>
        <w:tc>
          <w:tcPr>
            <w:tcW w:w="5010" w:type="dxa"/>
          </w:tcPr>
          <w:p w14:paraId="5E44DD42" w14:textId="77777777" w:rsidR="00DE1314" w:rsidRPr="006C1208" w:rsidRDefault="00DE1314" w:rsidP="00F80AE7">
            <w:pPr>
              <w:pStyle w:val="Tablebullet"/>
              <w:numPr>
                <w:ilvl w:val="0"/>
                <w:numId w:val="0"/>
              </w:numPr>
              <w:ind w:left="227" w:hanging="170"/>
              <w:rPr>
                <w:sz w:val="18"/>
                <w:szCs w:val="18"/>
              </w:rPr>
            </w:pPr>
          </w:p>
        </w:tc>
      </w:tr>
    </w:tbl>
    <w:p w14:paraId="1346A297" w14:textId="77777777" w:rsidR="006D65D3" w:rsidRDefault="006D65D3" w:rsidP="006D65D3">
      <w:pPr>
        <w:pStyle w:val="BodyCopy"/>
        <w:rPr>
          <w:lang w:val="fr-FR"/>
        </w:rPr>
      </w:pPr>
    </w:p>
    <w:p w14:paraId="17D82A23" w14:textId="4FC2CC7D" w:rsidR="006D65D3" w:rsidRDefault="00DE1314" w:rsidP="006D65D3">
      <w:pPr>
        <w:pStyle w:val="BodyCopy"/>
        <w:rPr>
          <w:lang w:val="fr-FR"/>
        </w:rPr>
      </w:pPr>
      <w:r w:rsidRPr="00853AEF">
        <w:rPr>
          <w:noProof/>
        </w:rPr>
        <mc:AlternateContent>
          <mc:Choice Requires="wps">
            <w:drawing>
              <wp:anchor distT="0" distB="0" distL="114300" distR="114300" simplePos="0" relativeHeight="251658275" behindDoc="0" locked="0" layoutInCell="1" allowOverlap="1" wp14:anchorId="47C19814" wp14:editId="39E4FD99">
                <wp:simplePos x="0" y="0"/>
                <wp:positionH relativeFrom="margin">
                  <wp:posOffset>-10795</wp:posOffset>
                </wp:positionH>
                <wp:positionV relativeFrom="paragraph">
                  <wp:posOffset>231775</wp:posOffset>
                </wp:positionV>
                <wp:extent cx="6337935" cy="647700"/>
                <wp:effectExtent l="76200" t="76200" r="100965" b="95250"/>
                <wp:wrapNone/>
                <wp:docPr id="43" name="Rectangle 43"/>
                <wp:cNvGraphicFramePr/>
                <a:graphic xmlns:a="http://schemas.openxmlformats.org/drawingml/2006/main">
                  <a:graphicData uri="http://schemas.microsoft.com/office/word/2010/wordprocessingShape">
                    <wps:wsp>
                      <wps:cNvSpPr/>
                      <wps:spPr>
                        <a:xfrm>
                          <a:off x="0" y="0"/>
                          <a:ext cx="6337935" cy="647700"/>
                        </a:xfrm>
                        <a:prstGeom prst="rect">
                          <a:avLst/>
                        </a:prstGeom>
                        <a:solidFill>
                          <a:schemeClr val="bg1">
                            <a:lumMod val="95000"/>
                          </a:schemeClr>
                        </a:solidFill>
                        <a:ln w="12700" cap="flat" cmpd="sng" algn="ctr">
                          <a:solidFill>
                            <a:schemeClr val="bg1">
                              <a:lumMod val="50000"/>
                            </a:schemeClr>
                          </a:solidFill>
                          <a:prstDash val="solid"/>
                          <a:miter lim="800000"/>
                        </a:ln>
                        <a:effectLst>
                          <a:glow rad="63500">
                            <a:schemeClr val="accent2">
                              <a:satMod val="175000"/>
                              <a:alpha val="40000"/>
                            </a:schemeClr>
                          </a:glow>
                        </a:effectLst>
                      </wps:spPr>
                      <wps:txbx>
                        <w:txbxContent>
                          <w:p w14:paraId="4FD0F43D" w14:textId="77777777" w:rsidR="006D65D3" w:rsidRDefault="006D65D3" w:rsidP="006D65D3">
                            <w:pPr>
                              <w:rPr>
                                <w:sz w:val="18"/>
                                <w:szCs w:val="18"/>
                              </w:rPr>
                            </w:pPr>
                            <w:r>
                              <w:rPr>
                                <w:b/>
                                <w:bCs/>
                                <w:color w:val="000000" w:themeColor="text1"/>
                                <w:sz w:val="18"/>
                                <w:szCs w:val="18"/>
                              </w:rPr>
                              <w:t>IS/DS</w:t>
                            </w:r>
                            <w:r w:rsidRPr="00C94EB1">
                              <w:rPr>
                                <w:b/>
                                <w:bCs/>
                                <w:color w:val="000000" w:themeColor="text1"/>
                                <w:sz w:val="18"/>
                                <w:szCs w:val="18"/>
                              </w:rPr>
                              <w:t xml:space="preserve"> - </w:t>
                            </w:r>
                            <w:r>
                              <w:rPr>
                                <w:color w:val="000000" w:themeColor="text1"/>
                                <w:sz w:val="18"/>
                                <w:szCs w:val="18"/>
                              </w:rPr>
                              <w:t>C</w:t>
                            </w:r>
                            <w:r w:rsidRPr="00C94EB1">
                              <w:rPr>
                                <w:sz w:val="18"/>
                                <w:szCs w:val="18"/>
                              </w:rPr>
                              <w:t xml:space="preserve">apture and document </w:t>
                            </w:r>
                            <w:r>
                              <w:rPr>
                                <w:sz w:val="18"/>
                                <w:szCs w:val="18"/>
                              </w:rPr>
                              <w:t>Supplier’s</w:t>
                            </w:r>
                            <w:r w:rsidRPr="00C94EB1">
                              <w:rPr>
                                <w:sz w:val="18"/>
                                <w:szCs w:val="18"/>
                              </w:rPr>
                              <w:t xml:space="preserve"> </w:t>
                            </w:r>
                            <w:r>
                              <w:rPr>
                                <w:sz w:val="18"/>
                                <w:szCs w:val="18"/>
                              </w:rPr>
                              <w:t>comments for the attributes that the buyer has required, to verify supplier acceptance and understanding of the requirement</w:t>
                            </w:r>
                            <w:r w:rsidRPr="00C94EB1">
                              <w:rPr>
                                <w:sz w:val="18"/>
                                <w:szCs w:val="18"/>
                              </w:rPr>
                              <w:t xml:space="preserve">. </w:t>
                            </w:r>
                            <w:r>
                              <w:rPr>
                                <w:sz w:val="18"/>
                                <w:szCs w:val="18"/>
                              </w:rPr>
                              <w:t xml:space="preserve"> </w:t>
                            </w:r>
                          </w:p>
                          <w:p w14:paraId="1E36B9D4" w14:textId="77777777" w:rsidR="006D65D3" w:rsidRDefault="006D65D3" w:rsidP="006D65D3">
                            <w:pPr>
                              <w:rPr>
                                <w:sz w:val="18"/>
                                <w:szCs w:val="18"/>
                              </w:rPr>
                            </w:pPr>
                          </w:p>
                          <w:p w14:paraId="3483C28C" w14:textId="77777777" w:rsidR="006D65D3" w:rsidRPr="00C94EB1" w:rsidRDefault="006D65D3" w:rsidP="006D65D3">
                            <w:pPr>
                              <w:rPr>
                                <w:color w:val="000000" w:themeColor="text1"/>
                                <w:sz w:val="18"/>
                                <w:szCs w:val="18"/>
                              </w:rPr>
                            </w:pPr>
                            <w:r w:rsidRPr="00DC021E">
                              <w:rPr>
                                <w:b/>
                                <w:color w:val="000000" w:themeColor="text1"/>
                                <w:sz w:val="18"/>
                                <w:szCs w:val="18"/>
                              </w:rPr>
                              <w:t xml:space="preserve">Remove </w:t>
                            </w:r>
                            <w:r>
                              <w:rPr>
                                <w:b/>
                                <w:color w:val="000000" w:themeColor="text1"/>
                                <w:sz w:val="18"/>
                                <w:szCs w:val="18"/>
                              </w:rPr>
                              <w:t>This</w:t>
                            </w:r>
                            <w:r w:rsidRPr="00DC021E">
                              <w:rPr>
                                <w:b/>
                                <w:color w:val="000000" w:themeColor="text1"/>
                                <w:sz w:val="18"/>
                                <w:szCs w:val="18"/>
                              </w:rPr>
                              <w:t xml:space="preserve"> Text Box</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47C19814" id="Rectangle 43" o:spid="_x0000_s1036" style="position:absolute;margin-left:-.85pt;margin-top:18.25pt;width:499.05pt;height:51pt;z-index:251658275;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" fillcolor="#f2f2f2 [3052]" strokecolor="#7f7f7f [1612]" strokeweight="1pt">
                <v:textbox>
                  <w:txbxContent>
                    <w:p w14:paraId="4FD0F43D" w14:textId="77777777" w:rsidR="006D65D3" w:rsidRDefault="006D65D3" w:rsidP="006D65D3">
                      <w:pPr>
                        <w:rPr>
                          <w:sz w:val="18"/>
                          <w:szCs w:val="18"/>
                        </w:rPr>
                      </w:pPr>
                      <w:r>
                        <w:rPr>
                          <w:b/>
                          <w:bCs/>
                          <w:color w:val="000000" w:themeColor="text1"/>
                          <w:sz w:val="18"/>
                          <w:szCs w:val="18"/>
                        </w:rPr>
                        <w:t>IS/DS</w:t>
                      </w:r>
                      <w:r w:rsidRPr="00C94EB1">
                        <w:rPr>
                          <w:b/>
                          <w:bCs/>
                          <w:color w:val="000000" w:themeColor="text1"/>
                          <w:sz w:val="18"/>
                          <w:szCs w:val="18"/>
                        </w:rPr>
                        <w:t xml:space="preserve"> - </w:t>
                      </w:r>
                      <w:r>
                        <w:rPr>
                          <w:color w:val="000000" w:themeColor="text1"/>
                          <w:sz w:val="18"/>
                          <w:szCs w:val="18"/>
                        </w:rPr>
                        <w:t>C</w:t>
                      </w:r>
                      <w:r w:rsidRPr="00C94EB1">
                        <w:rPr>
                          <w:sz w:val="18"/>
                          <w:szCs w:val="18"/>
                        </w:rPr>
                        <w:t xml:space="preserve">apture and document </w:t>
                      </w:r>
                      <w:r>
                        <w:rPr>
                          <w:sz w:val="18"/>
                          <w:szCs w:val="18"/>
                        </w:rPr>
                        <w:t>Supplier’s</w:t>
                      </w:r>
                      <w:r w:rsidRPr="00C94EB1">
                        <w:rPr>
                          <w:sz w:val="18"/>
                          <w:szCs w:val="18"/>
                        </w:rPr>
                        <w:t xml:space="preserve"> </w:t>
                      </w:r>
                      <w:r>
                        <w:rPr>
                          <w:sz w:val="18"/>
                          <w:szCs w:val="18"/>
                        </w:rPr>
                        <w:t>comments for the attributes that the buyer has required, to verify supplier acceptance and understanding of the requirement</w:t>
                      </w:r>
                      <w:r w:rsidRPr="00C94EB1">
                        <w:rPr>
                          <w:sz w:val="18"/>
                          <w:szCs w:val="18"/>
                        </w:rPr>
                        <w:t xml:space="preserve">. </w:t>
                      </w:r>
                      <w:r>
                        <w:rPr>
                          <w:sz w:val="18"/>
                          <w:szCs w:val="18"/>
                        </w:rPr>
                        <w:t xml:space="preserve"> </w:t>
                      </w:r>
                    </w:p>
                    <w:p w14:paraId="1E36B9D4" w14:textId="77777777" w:rsidR="006D65D3" w:rsidRDefault="006D65D3" w:rsidP="006D65D3">
                      <w:pPr>
                        <w:rPr>
                          <w:sz w:val="18"/>
                          <w:szCs w:val="18"/>
                        </w:rPr>
                      </w:pPr>
                    </w:p>
                    <w:p w14:paraId="3483C28C" w14:textId="77777777" w:rsidR="006D65D3" w:rsidRPr="00C94EB1" w:rsidRDefault="006D65D3" w:rsidP="006D65D3">
                      <w:pPr>
                        <w:rPr>
                          <w:color w:val="000000" w:themeColor="text1"/>
                          <w:sz w:val="18"/>
                          <w:szCs w:val="18"/>
                        </w:rPr>
                      </w:pPr>
                      <w:r w:rsidRPr="00DC021E">
                        <w:rPr>
                          <w:b/>
                          <w:color w:val="000000" w:themeColor="text1"/>
                          <w:sz w:val="18"/>
                          <w:szCs w:val="18"/>
                        </w:rPr>
                        <w:t xml:space="preserve">Remove </w:t>
                      </w:r>
                      <w:r>
                        <w:rPr>
                          <w:b/>
                          <w:color w:val="000000" w:themeColor="text1"/>
                          <w:sz w:val="18"/>
                          <w:szCs w:val="18"/>
                        </w:rPr>
                        <w:t>This</w:t>
                      </w:r>
                      <w:r w:rsidRPr="00DC021E">
                        <w:rPr>
                          <w:b/>
                          <w:color w:val="000000" w:themeColor="text1"/>
                          <w:sz w:val="18"/>
                          <w:szCs w:val="18"/>
                        </w:rPr>
                        <w:t xml:space="preserve"> Text Box</w:t>
                      </w:r>
                    </w:p>
                  </w:txbxContent>
                </v:textbox>
                <w10:wrap anchorx="margin"/>
              </v:rect>
            </w:pict>
          </mc:Fallback>
        </mc:AlternateContent>
      </w:r>
    </w:p>
    <w:p w14:paraId="5AD54BCB" w14:textId="7B21839B" w:rsidR="006D65D3" w:rsidRDefault="006D65D3" w:rsidP="006D65D3">
      <w:pPr>
        <w:pStyle w:val="BodyCopy"/>
        <w:rPr>
          <w:lang w:val="fr-FR"/>
        </w:rPr>
      </w:pPr>
    </w:p>
    <w:p w14:paraId="43C984BC" w14:textId="77777777" w:rsidR="006D65D3" w:rsidRDefault="006D65D3" w:rsidP="006D65D3">
      <w:pPr>
        <w:pStyle w:val="BodyCopy"/>
        <w:rPr>
          <w:lang w:val="fr-FR"/>
        </w:rPr>
      </w:pPr>
    </w:p>
    <w:p w14:paraId="24F5FFE8" w14:textId="77777777" w:rsidR="006D65D3" w:rsidRDefault="006D65D3" w:rsidP="006D65D3">
      <w:pPr>
        <w:pStyle w:val="BodyCopy"/>
        <w:rPr>
          <w:lang w:val="fr-FR"/>
        </w:rPr>
      </w:pPr>
    </w:p>
    <w:p w14:paraId="0C67386F" w14:textId="77777777" w:rsidR="006D65D3" w:rsidRDefault="006D65D3" w:rsidP="006D65D3">
      <w:pPr>
        <w:pStyle w:val="BodyCopy"/>
        <w:rPr>
          <w:lang w:val="fr-FR"/>
        </w:rPr>
      </w:pPr>
    </w:p>
    <w:p w14:paraId="521D66A1" w14:textId="77777777" w:rsidR="00DE1314" w:rsidRDefault="00DE1314" w:rsidP="006D65D3">
      <w:pPr>
        <w:pStyle w:val="BodyCopy"/>
        <w:rPr>
          <w:lang w:val="fr-FR"/>
        </w:rPr>
      </w:pPr>
    </w:p>
    <w:tbl>
      <w:tblPr>
        <w:tblStyle w:val="TableGrid"/>
        <w:tblpPr w:leftFromText="180" w:rightFromText="180" w:vertAnchor="text" w:horzAnchor="margin" w:tblpY="237"/>
        <w:tblW w:w="9909" w:type="dxa"/>
        <w:tblBorders>
          <w:top w:val="none" w:sz="0" w:space="0" w:color="auto"/>
          <w:left w:val="none" w:sz="0" w:space="0" w:color="auto"/>
          <w:bottom w:val="none" w:sz="0" w:space="0" w:color="auto"/>
          <w:right w:val="none" w:sz="0" w:space="0" w:color="auto"/>
        </w:tblBorders>
        <w:tblLook w:val="04A0" w:firstRow="1" w:lastRow="0" w:firstColumn="1" w:lastColumn="0" w:noHBand="0" w:noVBand="1"/>
      </w:tblPr>
      <w:tblGrid>
        <w:gridCol w:w="651"/>
        <w:gridCol w:w="1697"/>
        <w:gridCol w:w="1640"/>
        <w:gridCol w:w="2616"/>
        <w:gridCol w:w="3305"/>
      </w:tblGrid>
      <w:tr w:rsidR="00F477F7" w14:paraId="7D43824F" w14:textId="77777777" w:rsidTr="00F80AE7">
        <w:trPr>
          <w:trHeight w:val="275"/>
        </w:trPr>
        <w:tc>
          <w:tcPr>
            <w:tcW w:w="2348" w:type="dxa"/>
            <w:gridSpan w:val="2"/>
          </w:tcPr>
          <w:p w14:paraId="4F0B227C" w14:textId="77777777" w:rsidR="00DE1314" w:rsidRDefault="00DE1314" w:rsidP="00F80AE7">
            <w:pPr>
              <w:pStyle w:val="Tableheading"/>
            </w:pPr>
            <w:r>
              <w:t>Description</w:t>
            </w:r>
          </w:p>
          <w:p w14:paraId="7936D399" w14:textId="77777777" w:rsidR="00DE1314" w:rsidRDefault="00DE1314" w:rsidP="00F80AE7">
            <w:pPr>
              <w:pStyle w:val="Tablesubheading"/>
            </w:pPr>
          </w:p>
          <w:p w14:paraId="47608BA5" w14:textId="77777777" w:rsidR="00DE1314" w:rsidRDefault="00DE1314" w:rsidP="00F80AE7"/>
          <w:p w14:paraId="5DDA048B" w14:textId="77777777" w:rsidR="00DE1314" w:rsidRPr="008C185B" w:rsidRDefault="00DE1314" w:rsidP="00F80AE7"/>
          <w:p w14:paraId="0FED2CE7" w14:textId="77777777" w:rsidR="00DE1314" w:rsidRPr="003B46AD" w:rsidRDefault="00DE1314" w:rsidP="00F80AE7">
            <w:pPr>
              <w:pStyle w:val="Tablesubheading"/>
            </w:pPr>
            <w:r>
              <w:t>Attributes</w:t>
            </w:r>
          </w:p>
        </w:tc>
        <w:tc>
          <w:tcPr>
            <w:tcW w:w="1640" w:type="dxa"/>
          </w:tcPr>
          <w:p w14:paraId="18E05CAF" w14:textId="77777777" w:rsidR="00DE1314" w:rsidRDefault="00DE1314" w:rsidP="00F80AE7">
            <w:pPr>
              <w:pStyle w:val="Tableheading"/>
            </w:pPr>
            <w:r>
              <w:t>Buyer Supported</w:t>
            </w:r>
          </w:p>
          <w:p w14:paraId="725052FA" w14:textId="77777777" w:rsidR="00DE1314" w:rsidRDefault="00DE1314" w:rsidP="00F80AE7">
            <w:pPr>
              <w:pStyle w:val="TableHeadline"/>
              <w:rPr>
                <w:b w:val="0"/>
                <w:bCs/>
              </w:rPr>
            </w:pPr>
            <w:r w:rsidRPr="00D13127">
              <w:rPr>
                <w:b w:val="0"/>
                <w:bCs/>
              </w:rPr>
              <w:t>(Required/</w:t>
            </w:r>
            <w:r>
              <w:rPr>
                <w:b w:val="0"/>
                <w:bCs/>
              </w:rPr>
              <w:t xml:space="preserve"> </w:t>
            </w:r>
            <w:r w:rsidRPr="00D13127">
              <w:rPr>
                <w:b w:val="0"/>
                <w:bCs/>
              </w:rPr>
              <w:t>Optional</w:t>
            </w:r>
            <w:r>
              <w:rPr>
                <w:b w:val="0"/>
                <w:bCs/>
              </w:rPr>
              <w:t>/</w:t>
            </w:r>
          </w:p>
          <w:p w14:paraId="0E8C43E0" w14:textId="77777777" w:rsidR="00DE1314" w:rsidRPr="008C185B" w:rsidRDefault="00DE1314" w:rsidP="00F80AE7">
            <w:pPr>
              <w:pStyle w:val="Tablesubheading"/>
            </w:pPr>
            <w:r w:rsidRPr="00D13127">
              <w:rPr>
                <w:bCs/>
              </w:rPr>
              <w:t>Out of Scope)</w:t>
            </w:r>
          </w:p>
        </w:tc>
        <w:tc>
          <w:tcPr>
            <w:tcW w:w="2616" w:type="dxa"/>
          </w:tcPr>
          <w:p w14:paraId="36149003" w14:textId="77777777" w:rsidR="00DE1314" w:rsidRDefault="00DE1314" w:rsidP="00F80AE7">
            <w:pPr>
              <w:pStyle w:val="Tableheading"/>
            </w:pPr>
            <w:r>
              <w:t>Buyer Comments</w:t>
            </w:r>
          </w:p>
        </w:tc>
        <w:tc>
          <w:tcPr>
            <w:tcW w:w="3305" w:type="dxa"/>
          </w:tcPr>
          <w:p w14:paraId="4DE5A04D" w14:textId="77777777" w:rsidR="00DE1314" w:rsidRDefault="00DE1314" w:rsidP="00F80AE7">
            <w:pPr>
              <w:pStyle w:val="Tableheading"/>
            </w:pPr>
            <w:r>
              <w:t>Supplier Comments</w:t>
            </w:r>
          </w:p>
        </w:tc>
      </w:tr>
      <w:tr w:rsidR="00F477F7" w:rsidRPr="00386342" w14:paraId="6D369334" w14:textId="77777777" w:rsidTr="00F80AE7">
        <w:trPr>
          <w:trHeight w:val="336"/>
        </w:trPr>
        <w:tc>
          <w:tcPr>
            <w:tcW w:w="651" w:type="dxa"/>
            <w:vMerge w:val="restart"/>
            <w:textDirection w:val="btLr"/>
          </w:tcPr>
          <w:p w14:paraId="21EB16D3" w14:textId="77777777" w:rsidR="00F477F7" w:rsidRDefault="00F477F7" w:rsidP="00F477F7">
            <w:pPr>
              <w:pStyle w:val="Tabletext"/>
              <w:ind w:left="113" w:right="113"/>
              <w:jc w:val="center"/>
            </w:pPr>
            <w:r>
              <w:t>General</w:t>
            </w:r>
          </w:p>
        </w:tc>
        <w:tc>
          <w:tcPr>
            <w:tcW w:w="1697" w:type="dxa"/>
            <w:vAlign w:val="center"/>
          </w:tcPr>
          <w:p w14:paraId="52D75586" w14:textId="0F27E4F6" w:rsidR="00F477F7" w:rsidRPr="00F477F7" w:rsidRDefault="00F477F7" w:rsidP="00F477F7">
            <w:pPr>
              <w:pStyle w:val="Tabletext"/>
              <w:rPr>
                <w:sz w:val="18"/>
                <w:szCs w:val="20"/>
              </w:rPr>
            </w:pPr>
            <w:r w:rsidRPr="00F477F7">
              <w:rPr>
                <w:sz w:val="18"/>
                <w:szCs w:val="20"/>
              </w:rPr>
              <w:t>Attachments</w:t>
            </w:r>
          </w:p>
        </w:tc>
        <w:tc>
          <w:tcPr>
            <w:tcW w:w="1640" w:type="dxa"/>
            <w:vAlign w:val="center"/>
          </w:tcPr>
          <w:p w14:paraId="29F8CA5A" w14:textId="1C6408DD" w:rsidR="00F477F7" w:rsidRPr="00386342" w:rsidRDefault="00D73A62" w:rsidP="00386342">
            <w:pPr>
              <w:pStyle w:val="Tabletext"/>
              <w:rPr>
                <w:sz w:val="18"/>
                <w:szCs w:val="18"/>
              </w:rPr>
            </w:pPr>
            <w:r>
              <w:rPr>
                <w:sz w:val="18"/>
                <w:szCs w:val="18"/>
              </w:rPr>
              <w:t>Optional</w:t>
            </w:r>
          </w:p>
        </w:tc>
        <w:tc>
          <w:tcPr>
            <w:tcW w:w="2616" w:type="dxa"/>
          </w:tcPr>
          <w:p w14:paraId="48779BE9" w14:textId="3925A02A" w:rsidR="00F477F7" w:rsidRPr="00F477F7" w:rsidRDefault="00F477F7" w:rsidP="00D73A62">
            <w:pPr>
              <w:pStyle w:val="Tablebullet"/>
              <w:numPr>
                <w:ilvl w:val="0"/>
                <w:numId w:val="0"/>
              </w:numPr>
              <w:ind w:left="170" w:hanging="170"/>
              <w:rPr>
                <w:sz w:val="18"/>
                <w:szCs w:val="18"/>
              </w:rPr>
            </w:pPr>
          </w:p>
        </w:tc>
        <w:tc>
          <w:tcPr>
            <w:tcW w:w="3305" w:type="dxa"/>
          </w:tcPr>
          <w:p w14:paraId="2FA522D8" w14:textId="77777777" w:rsidR="00F477F7" w:rsidRPr="00617025" w:rsidRDefault="00F477F7" w:rsidP="00386342">
            <w:pPr>
              <w:pStyle w:val="Tabletext"/>
              <w:rPr>
                <w:sz w:val="18"/>
                <w:szCs w:val="18"/>
              </w:rPr>
            </w:pPr>
          </w:p>
        </w:tc>
      </w:tr>
      <w:tr w:rsidR="00F477F7" w:rsidRPr="00386342" w14:paraId="764D328D" w14:textId="77777777" w:rsidTr="00F80AE7">
        <w:trPr>
          <w:trHeight w:val="336"/>
        </w:trPr>
        <w:tc>
          <w:tcPr>
            <w:tcW w:w="651" w:type="dxa"/>
            <w:vMerge/>
            <w:textDirection w:val="btLr"/>
          </w:tcPr>
          <w:p w14:paraId="61BA30D1" w14:textId="77777777" w:rsidR="00F477F7" w:rsidRDefault="00F477F7" w:rsidP="00F477F7">
            <w:pPr>
              <w:pStyle w:val="Tabletext"/>
              <w:ind w:left="113" w:right="113"/>
              <w:jc w:val="center"/>
            </w:pPr>
          </w:p>
        </w:tc>
        <w:tc>
          <w:tcPr>
            <w:tcW w:w="1697" w:type="dxa"/>
            <w:vAlign w:val="center"/>
          </w:tcPr>
          <w:p w14:paraId="3EEFB6BD" w14:textId="4FB8672C" w:rsidR="00F477F7" w:rsidRPr="00F477F7" w:rsidRDefault="00F477F7" w:rsidP="00F477F7">
            <w:pPr>
              <w:pStyle w:val="Tabletext"/>
              <w:rPr>
                <w:sz w:val="18"/>
                <w:szCs w:val="20"/>
              </w:rPr>
            </w:pPr>
            <w:r w:rsidRPr="00F477F7">
              <w:rPr>
                <w:sz w:val="18"/>
                <w:szCs w:val="20"/>
              </w:rPr>
              <w:t>Confirmation Status</w:t>
            </w:r>
          </w:p>
        </w:tc>
        <w:tc>
          <w:tcPr>
            <w:tcW w:w="1640" w:type="dxa"/>
            <w:vAlign w:val="center"/>
          </w:tcPr>
          <w:p w14:paraId="0D425152" w14:textId="44FC2DB2" w:rsidR="00F477F7" w:rsidRPr="00386342" w:rsidRDefault="00D73A62" w:rsidP="00386342">
            <w:pPr>
              <w:pStyle w:val="Tabletext"/>
              <w:rPr>
                <w:sz w:val="18"/>
                <w:szCs w:val="18"/>
              </w:rPr>
            </w:pPr>
            <w:r>
              <w:rPr>
                <w:sz w:val="18"/>
                <w:szCs w:val="18"/>
              </w:rPr>
              <w:t>Out of Scope</w:t>
            </w:r>
          </w:p>
        </w:tc>
        <w:tc>
          <w:tcPr>
            <w:tcW w:w="2616" w:type="dxa"/>
          </w:tcPr>
          <w:p w14:paraId="44367667" w14:textId="45E7009B" w:rsidR="00F477F7" w:rsidRPr="00F477F7" w:rsidRDefault="00F477F7" w:rsidP="00D73A62">
            <w:pPr>
              <w:pStyle w:val="Tablebullet"/>
              <w:numPr>
                <w:ilvl w:val="0"/>
                <w:numId w:val="0"/>
              </w:numPr>
              <w:ind w:left="170" w:hanging="170"/>
              <w:rPr>
                <w:sz w:val="18"/>
                <w:szCs w:val="18"/>
              </w:rPr>
            </w:pPr>
          </w:p>
        </w:tc>
        <w:tc>
          <w:tcPr>
            <w:tcW w:w="3305" w:type="dxa"/>
          </w:tcPr>
          <w:p w14:paraId="78692F6C" w14:textId="77777777" w:rsidR="00F477F7" w:rsidRPr="00617025" w:rsidRDefault="00F477F7" w:rsidP="00386342">
            <w:pPr>
              <w:pStyle w:val="Tabletext"/>
              <w:rPr>
                <w:sz w:val="18"/>
                <w:szCs w:val="18"/>
              </w:rPr>
            </w:pPr>
          </w:p>
        </w:tc>
      </w:tr>
      <w:tr w:rsidR="00F477F7" w:rsidRPr="00386342" w14:paraId="25617EB7" w14:textId="77777777" w:rsidTr="00F80AE7">
        <w:trPr>
          <w:trHeight w:val="336"/>
        </w:trPr>
        <w:tc>
          <w:tcPr>
            <w:tcW w:w="651" w:type="dxa"/>
            <w:vMerge/>
            <w:textDirection w:val="btLr"/>
          </w:tcPr>
          <w:p w14:paraId="0A992FDB" w14:textId="77777777" w:rsidR="00F477F7" w:rsidRDefault="00F477F7" w:rsidP="00F477F7">
            <w:pPr>
              <w:pStyle w:val="Tabletext"/>
              <w:ind w:left="113" w:right="113"/>
              <w:jc w:val="center"/>
            </w:pPr>
          </w:p>
        </w:tc>
        <w:tc>
          <w:tcPr>
            <w:tcW w:w="1697" w:type="dxa"/>
            <w:vAlign w:val="center"/>
          </w:tcPr>
          <w:p w14:paraId="31CD95F0" w14:textId="6869213D" w:rsidR="00F477F7" w:rsidRPr="00F477F7" w:rsidRDefault="00F477F7" w:rsidP="00F477F7">
            <w:pPr>
              <w:pStyle w:val="Tabletext"/>
              <w:rPr>
                <w:sz w:val="18"/>
                <w:szCs w:val="20"/>
              </w:rPr>
            </w:pPr>
            <w:r w:rsidRPr="00F477F7">
              <w:rPr>
                <w:sz w:val="18"/>
                <w:szCs w:val="20"/>
              </w:rPr>
              <w:t>Order Confirmation</w:t>
            </w:r>
          </w:p>
        </w:tc>
        <w:tc>
          <w:tcPr>
            <w:tcW w:w="1640" w:type="dxa"/>
            <w:vAlign w:val="center"/>
          </w:tcPr>
          <w:p w14:paraId="36FDE690" w14:textId="68F4327E" w:rsidR="00F477F7" w:rsidRPr="00386342" w:rsidRDefault="00D73A62" w:rsidP="00386342">
            <w:pPr>
              <w:pStyle w:val="Tabletext"/>
              <w:rPr>
                <w:sz w:val="18"/>
                <w:szCs w:val="18"/>
              </w:rPr>
            </w:pPr>
            <w:r>
              <w:rPr>
                <w:sz w:val="18"/>
                <w:szCs w:val="18"/>
              </w:rPr>
              <w:t>Optional</w:t>
            </w:r>
          </w:p>
        </w:tc>
        <w:tc>
          <w:tcPr>
            <w:tcW w:w="2616" w:type="dxa"/>
          </w:tcPr>
          <w:p w14:paraId="4582FC00" w14:textId="54C298F4" w:rsidR="00F477F7" w:rsidRPr="00F477F7" w:rsidRDefault="00F477F7" w:rsidP="00D73A62">
            <w:pPr>
              <w:pStyle w:val="Tablebullet"/>
              <w:numPr>
                <w:ilvl w:val="0"/>
                <w:numId w:val="0"/>
              </w:numPr>
              <w:ind w:left="170" w:hanging="170"/>
              <w:rPr>
                <w:sz w:val="18"/>
                <w:szCs w:val="18"/>
              </w:rPr>
            </w:pPr>
          </w:p>
        </w:tc>
        <w:tc>
          <w:tcPr>
            <w:tcW w:w="3305" w:type="dxa"/>
          </w:tcPr>
          <w:p w14:paraId="4D0A7619" w14:textId="77777777" w:rsidR="00F477F7" w:rsidRPr="00617025" w:rsidRDefault="00F477F7" w:rsidP="00386342">
            <w:pPr>
              <w:pStyle w:val="Tabletext"/>
              <w:rPr>
                <w:sz w:val="18"/>
                <w:szCs w:val="18"/>
              </w:rPr>
            </w:pPr>
          </w:p>
        </w:tc>
      </w:tr>
      <w:tr w:rsidR="00F477F7" w:rsidRPr="00386342" w14:paraId="5C01755B" w14:textId="77777777" w:rsidTr="00F80AE7">
        <w:trPr>
          <w:trHeight w:val="336"/>
        </w:trPr>
        <w:tc>
          <w:tcPr>
            <w:tcW w:w="651" w:type="dxa"/>
            <w:vMerge/>
          </w:tcPr>
          <w:p w14:paraId="2846FFF5" w14:textId="77777777" w:rsidR="00F477F7" w:rsidRDefault="00F477F7" w:rsidP="00F477F7">
            <w:pPr>
              <w:pStyle w:val="Tabletext"/>
            </w:pPr>
          </w:p>
        </w:tc>
        <w:tc>
          <w:tcPr>
            <w:tcW w:w="1697" w:type="dxa"/>
            <w:vAlign w:val="center"/>
          </w:tcPr>
          <w:p w14:paraId="46D62CCD" w14:textId="6D0D7C04" w:rsidR="00F477F7" w:rsidRPr="00F477F7" w:rsidRDefault="00F477F7" w:rsidP="00F477F7">
            <w:pPr>
              <w:pStyle w:val="Tabletext"/>
              <w:rPr>
                <w:sz w:val="18"/>
                <w:szCs w:val="20"/>
              </w:rPr>
            </w:pPr>
            <w:r w:rsidRPr="00F477F7">
              <w:rPr>
                <w:sz w:val="18"/>
                <w:szCs w:val="20"/>
              </w:rPr>
              <w:t>Tolerance</w:t>
            </w:r>
          </w:p>
        </w:tc>
        <w:tc>
          <w:tcPr>
            <w:tcW w:w="1640" w:type="dxa"/>
            <w:vAlign w:val="center"/>
          </w:tcPr>
          <w:p w14:paraId="2181834D" w14:textId="7F6DA496" w:rsidR="00F477F7" w:rsidRPr="00386342" w:rsidRDefault="00B10F89" w:rsidP="00386342">
            <w:pPr>
              <w:pStyle w:val="Tabletext"/>
              <w:rPr>
                <w:sz w:val="18"/>
                <w:szCs w:val="18"/>
              </w:rPr>
            </w:pPr>
            <w:r>
              <w:rPr>
                <w:sz w:val="18"/>
                <w:szCs w:val="18"/>
              </w:rPr>
              <w:t>Out of Scope</w:t>
            </w:r>
          </w:p>
        </w:tc>
        <w:tc>
          <w:tcPr>
            <w:tcW w:w="2616" w:type="dxa"/>
          </w:tcPr>
          <w:p w14:paraId="0096D7C0" w14:textId="245C55AD" w:rsidR="00F477F7" w:rsidRPr="00F477F7" w:rsidRDefault="00F477F7" w:rsidP="00B10F89">
            <w:pPr>
              <w:pStyle w:val="Tablebullet"/>
              <w:numPr>
                <w:ilvl w:val="0"/>
                <w:numId w:val="0"/>
              </w:numPr>
              <w:ind w:left="170" w:hanging="170"/>
              <w:rPr>
                <w:sz w:val="18"/>
                <w:szCs w:val="18"/>
              </w:rPr>
            </w:pPr>
          </w:p>
        </w:tc>
        <w:tc>
          <w:tcPr>
            <w:tcW w:w="3305" w:type="dxa"/>
          </w:tcPr>
          <w:p w14:paraId="35DF8BC3" w14:textId="77777777" w:rsidR="00F477F7" w:rsidRPr="00617025" w:rsidRDefault="00F477F7" w:rsidP="00386342">
            <w:pPr>
              <w:pStyle w:val="Tabletext"/>
              <w:rPr>
                <w:sz w:val="18"/>
                <w:szCs w:val="18"/>
              </w:rPr>
            </w:pPr>
          </w:p>
        </w:tc>
      </w:tr>
      <w:tr w:rsidR="00F477F7" w:rsidRPr="00386342" w14:paraId="505FCBC8" w14:textId="77777777" w:rsidTr="00F80AE7">
        <w:trPr>
          <w:trHeight w:val="336"/>
        </w:trPr>
        <w:tc>
          <w:tcPr>
            <w:tcW w:w="651" w:type="dxa"/>
            <w:vMerge/>
            <w:vAlign w:val="center"/>
          </w:tcPr>
          <w:p w14:paraId="3F000E3B" w14:textId="77777777" w:rsidR="00F477F7" w:rsidRDefault="00F477F7" w:rsidP="00F477F7">
            <w:pPr>
              <w:pStyle w:val="Tabletext"/>
            </w:pPr>
          </w:p>
        </w:tc>
        <w:tc>
          <w:tcPr>
            <w:tcW w:w="1697" w:type="dxa"/>
            <w:vAlign w:val="center"/>
          </w:tcPr>
          <w:p w14:paraId="002ED60A" w14:textId="06E169FA" w:rsidR="00F477F7" w:rsidRPr="00F477F7" w:rsidRDefault="00F477F7" w:rsidP="00F477F7">
            <w:pPr>
              <w:pStyle w:val="Tabletext"/>
              <w:rPr>
                <w:sz w:val="18"/>
                <w:szCs w:val="20"/>
              </w:rPr>
            </w:pPr>
            <w:r w:rsidRPr="00F477F7">
              <w:rPr>
                <w:sz w:val="18"/>
                <w:szCs w:val="20"/>
              </w:rPr>
              <w:t>Other</w:t>
            </w:r>
          </w:p>
        </w:tc>
        <w:tc>
          <w:tcPr>
            <w:tcW w:w="1640" w:type="dxa"/>
            <w:vAlign w:val="center"/>
          </w:tcPr>
          <w:p w14:paraId="1FD5E0A0" w14:textId="44142B7B" w:rsidR="00F477F7" w:rsidRPr="00386342" w:rsidRDefault="00F477F7" w:rsidP="00386342">
            <w:pPr>
              <w:pStyle w:val="Tabletext"/>
              <w:rPr>
                <w:sz w:val="18"/>
                <w:szCs w:val="18"/>
              </w:rPr>
            </w:pPr>
          </w:p>
        </w:tc>
        <w:tc>
          <w:tcPr>
            <w:tcW w:w="2616" w:type="dxa"/>
          </w:tcPr>
          <w:p w14:paraId="6B172D4B" w14:textId="0D2EB2E2" w:rsidR="00F477F7" w:rsidRPr="00F477F7" w:rsidRDefault="00F477F7" w:rsidP="00B10F89">
            <w:pPr>
              <w:pStyle w:val="Tablebullet"/>
              <w:numPr>
                <w:ilvl w:val="0"/>
                <w:numId w:val="0"/>
              </w:numPr>
              <w:ind w:left="170"/>
              <w:rPr>
                <w:sz w:val="18"/>
                <w:szCs w:val="18"/>
              </w:rPr>
            </w:pPr>
          </w:p>
        </w:tc>
        <w:tc>
          <w:tcPr>
            <w:tcW w:w="3305" w:type="dxa"/>
          </w:tcPr>
          <w:p w14:paraId="7331964C" w14:textId="77777777" w:rsidR="00F477F7" w:rsidRPr="00617025" w:rsidRDefault="00F477F7" w:rsidP="00386342">
            <w:pPr>
              <w:pStyle w:val="Tabletext"/>
              <w:rPr>
                <w:sz w:val="18"/>
                <w:szCs w:val="18"/>
              </w:rPr>
            </w:pPr>
          </w:p>
        </w:tc>
      </w:tr>
      <w:tr w:rsidR="00BB35DF" w:rsidRPr="00386342" w14:paraId="6C4AAB0D" w14:textId="77777777" w:rsidTr="00F80AE7">
        <w:trPr>
          <w:trHeight w:val="336"/>
        </w:trPr>
        <w:tc>
          <w:tcPr>
            <w:tcW w:w="651" w:type="dxa"/>
            <w:vMerge w:val="restart"/>
            <w:textDirection w:val="btLr"/>
            <w:vAlign w:val="center"/>
          </w:tcPr>
          <w:p w14:paraId="0619A056" w14:textId="77777777" w:rsidR="00BB35DF" w:rsidRDefault="00BB35DF" w:rsidP="00BB35DF">
            <w:pPr>
              <w:pStyle w:val="Tabletext"/>
              <w:ind w:left="113" w:right="113"/>
              <w:jc w:val="center"/>
            </w:pPr>
            <w:r>
              <w:t>Header</w:t>
            </w:r>
          </w:p>
        </w:tc>
        <w:tc>
          <w:tcPr>
            <w:tcW w:w="1697" w:type="dxa"/>
            <w:vAlign w:val="center"/>
          </w:tcPr>
          <w:p w14:paraId="2028AD34" w14:textId="0C5A1D06" w:rsidR="00BB35DF" w:rsidRPr="00BB35DF" w:rsidRDefault="00BB35DF" w:rsidP="00BB35DF">
            <w:pPr>
              <w:pStyle w:val="Tabletext"/>
              <w:rPr>
                <w:sz w:val="18"/>
                <w:szCs w:val="20"/>
              </w:rPr>
            </w:pPr>
            <w:r w:rsidRPr="00BB35DF">
              <w:rPr>
                <w:sz w:val="18"/>
                <w:szCs w:val="20"/>
              </w:rPr>
              <w:t>Notice Date</w:t>
            </w:r>
          </w:p>
        </w:tc>
        <w:tc>
          <w:tcPr>
            <w:tcW w:w="1640" w:type="dxa"/>
            <w:vAlign w:val="center"/>
          </w:tcPr>
          <w:p w14:paraId="538972F0" w14:textId="4C64872A" w:rsidR="00BB35DF" w:rsidRPr="00386342" w:rsidRDefault="00AD7C82" w:rsidP="00386342">
            <w:pPr>
              <w:pStyle w:val="Tabletext"/>
              <w:rPr>
                <w:sz w:val="18"/>
                <w:szCs w:val="18"/>
              </w:rPr>
            </w:pPr>
            <w:r>
              <w:rPr>
                <w:sz w:val="18"/>
                <w:szCs w:val="18"/>
              </w:rPr>
              <w:t>Required</w:t>
            </w:r>
          </w:p>
        </w:tc>
        <w:tc>
          <w:tcPr>
            <w:tcW w:w="2616" w:type="dxa"/>
          </w:tcPr>
          <w:p w14:paraId="5B0B533A" w14:textId="00624408" w:rsidR="00BB35DF" w:rsidRPr="00BB35DF" w:rsidRDefault="00BB35DF" w:rsidP="00B15811">
            <w:pPr>
              <w:pStyle w:val="Tablebullet"/>
              <w:numPr>
                <w:ilvl w:val="0"/>
                <w:numId w:val="0"/>
              </w:numPr>
              <w:ind w:left="170" w:hanging="170"/>
              <w:rPr>
                <w:sz w:val="18"/>
                <w:szCs w:val="20"/>
              </w:rPr>
            </w:pPr>
          </w:p>
        </w:tc>
        <w:tc>
          <w:tcPr>
            <w:tcW w:w="3305" w:type="dxa"/>
          </w:tcPr>
          <w:p w14:paraId="5C84C371" w14:textId="77777777" w:rsidR="00BB35DF" w:rsidRPr="00386342" w:rsidRDefault="00BB35DF" w:rsidP="00386342">
            <w:pPr>
              <w:pStyle w:val="Tabletext"/>
              <w:rPr>
                <w:sz w:val="18"/>
                <w:szCs w:val="18"/>
              </w:rPr>
            </w:pPr>
          </w:p>
        </w:tc>
      </w:tr>
      <w:tr w:rsidR="00BB35DF" w:rsidRPr="00386342" w14:paraId="31EC8F8F" w14:textId="77777777" w:rsidTr="00F80AE7">
        <w:trPr>
          <w:trHeight w:val="336"/>
        </w:trPr>
        <w:tc>
          <w:tcPr>
            <w:tcW w:w="651" w:type="dxa"/>
            <w:vMerge/>
            <w:vAlign w:val="center"/>
          </w:tcPr>
          <w:p w14:paraId="07910C3C" w14:textId="77777777" w:rsidR="00BB35DF" w:rsidRDefault="00BB35DF" w:rsidP="00BB35DF">
            <w:pPr>
              <w:pStyle w:val="Tabletext"/>
            </w:pPr>
          </w:p>
        </w:tc>
        <w:tc>
          <w:tcPr>
            <w:tcW w:w="1697" w:type="dxa"/>
            <w:vAlign w:val="center"/>
          </w:tcPr>
          <w:p w14:paraId="628F0CAC" w14:textId="78182AAB" w:rsidR="00BB35DF" w:rsidRPr="00BB35DF" w:rsidRDefault="00BB35DF" w:rsidP="00BB35DF">
            <w:pPr>
              <w:pStyle w:val="Tabletext"/>
              <w:rPr>
                <w:sz w:val="18"/>
                <w:szCs w:val="20"/>
              </w:rPr>
            </w:pPr>
            <w:r w:rsidRPr="00BB35DF">
              <w:rPr>
                <w:sz w:val="18"/>
                <w:szCs w:val="20"/>
              </w:rPr>
              <w:t>Shipping Date</w:t>
            </w:r>
          </w:p>
        </w:tc>
        <w:tc>
          <w:tcPr>
            <w:tcW w:w="1640" w:type="dxa"/>
            <w:vAlign w:val="center"/>
          </w:tcPr>
          <w:p w14:paraId="24E60923" w14:textId="6829EDC6" w:rsidR="00BB35DF" w:rsidRPr="00386342" w:rsidRDefault="00F50FA0" w:rsidP="00386342">
            <w:pPr>
              <w:pStyle w:val="Tabletext"/>
              <w:rPr>
                <w:sz w:val="18"/>
                <w:szCs w:val="18"/>
              </w:rPr>
            </w:pPr>
            <w:r>
              <w:rPr>
                <w:sz w:val="18"/>
                <w:szCs w:val="18"/>
              </w:rPr>
              <w:t>Required</w:t>
            </w:r>
          </w:p>
        </w:tc>
        <w:tc>
          <w:tcPr>
            <w:tcW w:w="2616" w:type="dxa"/>
          </w:tcPr>
          <w:p w14:paraId="23A6AC59" w14:textId="40D31AD5" w:rsidR="00BB35DF" w:rsidRPr="00B15811" w:rsidRDefault="00BB35DF" w:rsidP="00F50FA0">
            <w:pPr>
              <w:pStyle w:val="Tablebullet"/>
              <w:numPr>
                <w:ilvl w:val="0"/>
                <w:numId w:val="0"/>
              </w:numPr>
              <w:ind w:left="170"/>
              <w:rPr>
                <w:sz w:val="18"/>
                <w:szCs w:val="18"/>
              </w:rPr>
            </w:pPr>
          </w:p>
        </w:tc>
        <w:tc>
          <w:tcPr>
            <w:tcW w:w="3305" w:type="dxa"/>
          </w:tcPr>
          <w:p w14:paraId="4C2E93E5" w14:textId="77777777" w:rsidR="00BB35DF" w:rsidRPr="00386342" w:rsidRDefault="00BB35DF" w:rsidP="00386342">
            <w:pPr>
              <w:pStyle w:val="Tabletext"/>
              <w:rPr>
                <w:sz w:val="18"/>
                <w:szCs w:val="18"/>
              </w:rPr>
            </w:pPr>
          </w:p>
        </w:tc>
      </w:tr>
      <w:tr w:rsidR="00BB35DF" w:rsidRPr="00386342" w14:paraId="209DA577" w14:textId="77777777" w:rsidTr="00451775">
        <w:trPr>
          <w:trHeight w:val="336"/>
        </w:trPr>
        <w:tc>
          <w:tcPr>
            <w:tcW w:w="651" w:type="dxa"/>
            <w:vMerge/>
            <w:vAlign w:val="center"/>
          </w:tcPr>
          <w:p w14:paraId="21387BB2" w14:textId="77777777" w:rsidR="00BB35DF" w:rsidRDefault="00BB35DF" w:rsidP="00BB35DF">
            <w:pPr>
              <w:pStyle w:val="Tabletext"/>
            </w:pPr>
          </w:p>
        </w:tc>
        <w:tc>
          <w:tcPr>
            <w:tcW w:w="1697" w:type="dxa"/>
            <w:vAlign w:val="center"/>
          </w:tcPr>
          <w:p w14:paraId="0EEE16F0" w14:textId="2D240D28" w:rsidR="00BB35DF" w:rsidRPr="00BB35DF" w:rsidRDefault="00BB35DF" w:rsidP="00BB35DF">
            <w:pPr>
              <w:pStyle w:val="Tabletext"/>
              <w:rPr>
                <w:sz w:val="18"/>
                <w:szCs w:val="20"/>
              </w:rPr>
            </w:pPr>
            <w:r w:rsidRPr="00BB35DF">
              <w:rPr>
                <w:sz w:val="18"/>
                <w:szCs w:val="20"/>
              </w:rPr>
              <w:t>Delivery Date</w:t>
            </w:r>
          </w:p>
        </w:tc>
        <w:tc>
          <w:tcPr>
            <w:tcW w:w="1640" w:type="dxa"/>
            <w:vAlign w:val="center"/>
          </w:tcPr>
          <w:p w14:paraId="5EF29C4C" w14:textId="12079B46" w:rsidR="00BB35DF" w:rsidRPr="00386342" w:rsidRDefault="00F50FA0" w:rsidP="00386342">
            <w:pPr>
              <w:pStyle w:val="Tabletext"/>
              <w:rPr>
                <w:sz w:val="18"/>
                <w:szCs w:val="18"/>
              </w:rPr>
            </w:pPr>
            <w:r>
              <w:rPr>
                <w:sz w:val="18"/>
                <w:szCs w:val="18"/>
              </w:rPr>
              <w:t>Required</w:t>
            </w:r>
          </w:p>
        </w:tc>
        <w:tc>
          <w:tcPr>
            <w:tcW w:w="2616" w:type="dxa"/>
            <w:vAlign w:val="center"/>
          </w:tcPr>
          <w:p w14:paraId="1C6308C5" w14:textId="0B4403FF" w:rsidR="00BB35DF" w:rsidRPr="00B15811" w:rsidRDefault="00BB35DF" w:rsidP="00F50FA0">
            <w:pPr>
              <w:pStyle w:val="Tablebullet"/>
              <w:numPr>
                <w:ilvl w:val="0"/>
                <w:numId w:val="0"/>
              </w:numPr>
              <w:ind w:left="170" w:hanging="170"/>
              <w:rPr>
                <w:sz w:val="18"/>
                <w:szCs w:val="18"/>
              </w:rPr>
            </w:pPr>
          </w:p>
        </w:tc>
        <w:tc>
          <w:tcPr>
            <w:tcW w:w="3305" w:type="dxa"/>
          </w:tcPr>
          <w:p w14:paraId="1E543C65" w14:textId="77777777" w:rsidR="00BB35DF" w:rsidRPr="00386342" w:rsidRDefault="00BB35DF" w:rsidP="00386342">
            <w:pPr>
              <w:pStyle w:val="Tabletext"/>
              <w:rPr>
                <w:sz w:val="18"/>
                <w:szCs w:val="18"/>
              </w:rPr>
            </w:pPr>
          </w:p>
        </w:tc>
      </w:tr>
      <w:tr w:rsidR="00BB35DF" w:rsidRPr="00386342" w14:paraId="2314C5AC" w14:textId="77777777" w:rsidTr="00F80AE7">
        <w:trPr>
          <w:trHeight w:val="336"/>
        </w:trPr>
        <w:tc>
          <w:tcPr>
            <w:tcW w:w="651" w:type="dxa"/>
            <w:vMerge/>
            <w:vAlign w:val="center"/>
          </w:tcPr>
          <w:p w14:paraId="5B4C32D8" w14:textId="77777777" w:rsidR="00BB35DF" w:rsidRDefault="00BB35DF" w:rsidP="00BB35DF">
            <w:pPr>
              <w:pStyle w:val="Tabletext"/>
            </w:pPr>
          </w:p>
        </w:tc>
        <w:tc>
          <w:tcPr>
            <w:tcW w:w="1697" w:type="dxa"/>
            <w:vAlign w:val="center"/>
          </w:tcPr>
          <w:p w14:paraId="154776C4" w14:textId="7E7AA039" w:rsidR="00BB35DF" w:rsidRPr="00BB35DF" w:rsidRDefault="00BB35DF" w:rsidP="00BB35DF">
            <w:pPr>
              <w:pStyle w:val="Tabletext"/>
              <w:rPr>
                <w:sz w:val="18"/>
                <w:szCs w:val="20"/>
              </w:rPr>
            </w:pPr>
            <w:r w:rsidRPr="00BB35DF">
              <w:rPr>
                <w:sz w:val="18"/>
                <w:szCs w:val="20"/>
              </w:rPr>
              <w:t>Delivery &amp; Transport</w:t>
            </w:r>
          </w:p>
        </w:tc>
        <w:tc>
          <w:tcPr>
            <w:tcW w:w="1640" w:type="dxa"/>
            <w:vAlign w:val="center"/>
          </w:tcPr>
          <w:p w14:paraId="71A3FF10" w14:textId="40DD15C9" w:rsidR="00BB35DF" w:rsidRPr="00386342" w:rsidRDefault="00414EAA" w:rsidP="00386342">
            <w:pPr>
              <w:pStyle w:val="Tabletext"/>
              <w:rPr>
                <w:sz w:val="18"/>
                <w:szCs w:val="18"/>
              </w:rPr>
            </w:pPr>
            <w:r>
              <w:rPr>
                <w:sz w:val="18"/>
                <w:szCs w:val="18"/>
              </w:rPr>
              <w:t>Optional</w:t>
            </w:r>
          </w:p>
        </w:tc>
        <w:tc>
          <w:tcPr>
            <w:tcW w:w="2616" w:type="dxa"/>
          </w:tcPr>
          <w:p w14:paraId="3B7CFC0E" w14:textId="3F72B4D2" w:rsidR="00BB35DF" w:rsidRPr="00BB35DF" w:rsidRDefault="00BB35DF" w:rsidP="002450A8">
            <w:pPr>
              <w:pStyle w:val="Tablebullet"/>
              <w:numPr>
                <w:ilvl w:val="0"/>
                <w:numId w:val="0"/>
              </w:numPr>
              <w:ind w:left="170" w:hanging="170"/>
              <w:rPr>
                <w:sz w:val="18"/>
                <w:szCs w:val="20"/>
              </w:rPr>
            </w:pPr>
          </w:p>
        </w:tc>
        <w:tc>
          <w:tcPr>
            <w:tcW w:w="3305" w:type="dxa"/>
          </w:tcPr>
          <w:p w14:paraId="44DE66A6" w14:textId="77777777" w:rsidR="00BB35DF" w:rsidRPr="00386342" w:rsidRDefault="00BB35DF" w:rsidP="00386342">
            <w:pPr>
              <w:pStyle w:val="Tabletext"/>
              <w:rPr>
                <w:sz w:val="18"/>
                <w:szCs w:val="18"/>
              </w:rPr>
            </w:pPr>
          </w:p>
        </w:tc>
      </w:tr>
      <w:tr w:rsidR="002450A8" w:rsidRPr="00386342" w14:paraId="76E2B8FA" w14:textId="77777777" w:rsidTr="00F80AE7">
        <w:trPr>
          <w:trHeight w:val="336"/>
        </w:trPr>
        <w:tc>
          <w:tcPr>
            <w:tcW w:w="651" w:type="dxa"/>
            <w:vMerge w:val="restart"/>
            <w:textDirection w:val="btLr"/>
            <w:vAlign w:val="center"/>
          </w:tcPr>
          <w:p w14:paraId="6EF02961" w14:textId="77777777" w:rsidR="002450A8" w:rsidRDefault="002450A8" w:rsidP="002450A8">
            <w:pPr>
              <w:pStyle w:val="Tabletext"/>
              <w:ind w:left="113" w:right="113"/>
              <w:jc w:val="center"/>
            </w:pPr>
            <w:r>
              <w:t>Line Item</w:t>
            </w:r>
          </w:p>
        </w:tc>
        <w:tc>
          <w:tcPr>
            <w:tcW w:w="1697" w:type="dxa"/>
            <w:vAlign w:val="center"/>
          </w:tcPr>
          <w:p w14:paraId="0E705C89" w14:textId="28345E6C" w:rsidR="002450A8" w:rsidRPr="002450A8" w:rsidRDefault="002450A8" w:rsidP="002450A8">
            <w:pPr>
              <w:pStyle w:val="Tabletext"/>
              <w:rPr>
                <w:sz w:val="18"/>
                <w:szCs w:val="20"/>
              </w:rPr>
            </w:pPr>
            <w:r w:rsidRPr="002450A8">
              <w:rPr>
                <w:sz w:val="18"/>
                <w:szCs w:val="20"/>
              </w:rPr>
              <w:t>Quantity</w:t>
            </w:r>
          </w:p>
        </w:tc>
        <w:tc>
          <w:tcPr>
            <w:tcW w:w="1640" w:type="dxa"/>
            <w:vAlign w:val="center"/>
          </w:tcPr>
          <w:p w14:paraId="079AB5A3" w14:textId="15D5D65F" w:rsidR="002450A8" w:rsidRPr="004B1090" w:rsidRDefault="00414EAA" w:rsidP="00386342">
            <w:pPr>
              <w:pStyle w:val="Tabletext"/>
              <w:rPr>
                <w:sz w:val="18"/>
                <w:szCs w:val="18"/>
              </w:rPr>
            </w:pPr>
            <w:r>
              <w:rPr>
                <w:sz w:val="18"/>
                <w:szCs w:val="18"/>
              </w:rPr>
              <w:t>Optional</w:t>
            </w:r>
          </w:p>
        </w:tc>
        <w:tc>
          <w:tcPr>
            <w:tcW w:w="2616" w:type="dxa"/>
            <w:vAlign w:val="center"/>
          </w:tcPr>
          <w:p w14:paraId="338BCB59" w14:textId="20A71987" w:rsidR="002450A8" w:rsidRPr="004B1090" w:rsidRDefault="002450A8" w:rsidP="002450A8">
            <w:pPr>
              <w:pStyle w:val="Tablebullet"/>
              <w:numPr>
                <w:ilvl w:val="0"/>
                <w:numId w:val="0"/>
              </w:numPr>
              <w:ind w:left="170"/>
              <w:rPr>
                <w:sz w:val="18"/>
                <w:szCs w:val="18"/>
              </w:rPr>
            </w:pPr>
          </w:p>
        </w:tc>
        <w:tc>
          <w:tcPr>
            <w:tcW w:w="3305" w:type="dxa"/>
          </w:tcPr>
          <w:p w14:paraId="1504DEC4" w14:textId="77777777" w:rsidR="002450A8" w:rsidRPr="00386342" w:rsidRDefault="002450A8" w:rsidP="00386342">
            <w:pPr>
              <w:pStyle w:val="Tabletext"/>
              <w:rPr>
                <w:sz w:val="18"/>
                <w:szCs w:val="18"/>
              </w:rPr>
            </w:pPr>
          </w:p>
        </w:tc>
      </w:tr>
      <w:tr w:rsidR="002450A8" w:rsidRPr="00386342" w14:paraId="0391DAB1" w14:textId="77777777" w:rsidTr="00F80AE7">
        <w:trPr>
          <w:trHeight w:val="336"/>
        </w:trPr>
        <w:tc>
          <w:tcPr>
            <w:tcW w:w="651" w:type="dxa"/>
            <w:vMerge/>
            <w:vAlign w:val="center"/>
          </w:tcPr>
          <w:p w14:paraId="72DF3C5D" w14:textId="77777777" w:rsidR="002450A8" w:rsidRDefault="002450A8" w:rsidP="002450A8">
            <w:pPr>
              <w:pStyle w:val="Tabletext"/>
            </w:pPr>
          </w:p>
        </w:tc>
        <w:tc>
          <w:tcPr>
            <w:tcW w:w="1697" w:type="dxa"/>
            <w:vAlign w:val="center"/>
          </w:tcPr>
          <w:p w14:paraId="791BAB33" w14:textId="7C172315" w:rsidR="002450A8" w:rsidRPr="002450A8" w:rsidRDefault="002450A8" w:rsidP="002450A8">
            <w:pPr>
              <w:pStyle w:val="Tabletext"/>
              <w:rPr>
                <w:sz w:val="18"/>
                <w:szCs w:val="20"/>
              </w:rPr>
            </w:pPr>
            <w:r w:rsidRPr="002450A8">
              <w:rPr>
                <w:sz w:val="18"/>
                <w:szCs w:val="20"/>
              </w:rPr>
              <w:t>Asset Serial Number</w:t>
            </w:r>
          </w:p>
        </w:tc>
        <w:tc>
          <w:tcPr>
            <w:tcW w:w="1640" w:type="dxa"/>
            <w:vAlign w:val="center"/>
          </w:tcPr>
          <w:p w14:paraId="3583C7A0" w14:textId="689D85AC" w:rsidR="002450A8" w:rsidRPr="004B1090" w:rsidRDefault="00414EAA" w:rsidP="00386342">
            <w:pPr>
              <w:pStyle w:val="Tabletext"/>
              <w:rPr>
                <w:sz w:val="18"/>
                <w:szCs w:val="18"/>
              </w:rPr>
            </w:pPr>
            <w:r>
              <w:rPr>
                <w:sz w:val="18"/>
                <w:szCs w:val="18"/>
              </w:rPr>
              <w:t>Optional</w:t>
            </w:r>
          </w:p>
        </w:tc>
        <w:tc>
          <w:tcPr>
            <w:tcW w:w="2616" w:type="dxa"/>
            <w:vAlign w:val="center"/>
          </w:tcPr>
          <w:p w14:paraId="1B8E27F5" w14:textId="77777777" w:rsidR="002450A8" w:rsidRPr="004B1090" w:rsidRDefault="002450A8" w:rsidP="002450A8">
            <w:pPr>
              <w:pStyle w:val="Tablebullet"/>
              <w:numPr>
                <w:ilvl w:val="0"/>
                <w:numId w:val="0"/>
              </w:numPr>
              <w:rPr>
                <w:sz w:val="18"/>
                <w:szCs w:val="18"/>
              </w:rPr>
            </w:pPr>
          </w:p>
        </w:tc>
        <w:tc>
          <w:tcPr>
            <w:tcW w:w="3305" w:type="dxa"/>
          </w:tcPr>
          <w:p w14:paraId="379FABE2" w14:textId="77777777" w:rsidR="002450A8" w:rsidRPr="00386342" w:rsidRDefault="002450A8" w:rsidP="00386342">
            <w:pPr>
              <w:pStyle w:val="Tabletext"/>
              <w:rPr>
                <w:sz w:val="18"/>
                <w:szCs w:val="18"/>
              </w:rPr>
            </w:pPr>
          </w:p>
        </w:tc>
      </w:tr>
      <w:tr w:rsidR="002450A8" w:rsidRPr="00386342" w14:paraId="2187113C" w14:textId="77777777" w:rsidTr="00F80AE7">
        <w:trPr>
          <w:trHeight w:val="336"/>
        </w:trPr>
        <w:tc>
          <w:tcPr>
            <w:tcW w:w="651" w:type="dxa"/>
            <w:vMerge/>
            <w:vAlign w:val="center"/>
          </w:tcPr>
          <w:p w14:paraId="0D7F66C2" w14:textId="77777777" w:rsidR="002450A8" w:rsidRDefault="002450A8" w:rsidP="002450A8">
            <w:pPr>
              <w:pStyle w:val="Tabletext"/>
            </w:pPr>
          </w:p>
        </w:tc>
        <w:tc>
          <w:tcPr>
            <w:tcW w:w="1697" w:type="dxa"/>
            <w:vAlign w:val="center"/>
          </w:tcPr>
          <w:p w14:paraId="6B95EBA1" w14:textId="1EA9D245" w:rsidR="002450A8" w:rsidRPr="002450A8" w:rsidRDefault="002450A8" w:rsidP="002450A8">
            <w:pPr>
              <w:pStyle w:val="Tabletext"/>
              <w:rPr>
                <w:sz w:val="18"/>
                <w:szCs w:val="20"/>
              </w:rPr>
            </w:pPr>
            <w:r w:rsidRPr="002450A8">
              <w:rPr>
                <w:rFonts w:cstheme="minorHAnsi"/>
                <w:color w:val="000000" w:themeColor="text1"/>
                <w:sz w:val="18"/>
                <w:szCs w:val="20"/>
              </w:rPr>
              <w:t>Shipment Serial Numbers</w:t>
            </w:r>
          </w:p>
        </w:tc>
        <w:tc>
          <w:tcPr>
            <w:tcW w:w="1640" w:type="dxa"/>
            <w:vAlign w:val="center"/>
          </w:tcPr>
          <w:p w14:paraId="717D6071" w14:textId="2C305510" w:rsidR="002450A8" w:rsidRPr="004B1090" w:rsidRDefault="00414EAA" w:rsidP="00386342">
            <w:pPr>
              <w:pStyle w:val="Tabletext"/>
              <w:rPr>
                <w:sz w:val="18"/>
                <w:szCs w:val="18"/>
              </w:rPr>
            </w:pPr>
            <w:r>
              <w:rPr>
                <w:sz w:val="18"/>
                <w:szCs w:val="18"/>
              </w:rPr>
              <w:t>Optional</w:t>
            </w:r>
          </w:p>
        </w:tc>
        <w:tc>
          <w:tcPr>
            <w:tcW w:w="2616" w:type="dxa"/>
            <w:vAlign w:val="center"/>
          </w:tcPr>
          <w:p w14:paraId="71E9D10C" w14:textId="28C5C4B8" w:rsidR="002450A8" w:rsidRPr="004B1090" w:rsidRDefault="002450A8" w:rsidP="002450A8">
            <w:pPr>
              <w:pStyle w:val="Tablebullet"/>
              <w:numPr>
                <w:ilvl w:val="0"/>
                <w:numId w:val="0"/>
              </w:numPr>
              <w:rPr>
                <w:sz w:val="18"/>
                <w:szCs w:val="18"/>
              </w:rPr>
            </w:pPr>
          </w:p>
        </w:tc>
        <w:tc>
          <w:tcPr>
            <w:tcW w:w="3305" w:type="dxa"/>
          </w:tcPr>
          <w:p w14:paraId="3205BF42" w14:textId="77777777" w:rsidR="002450A8" w:rsidRPr="00386342" w:rsidRDefault="002450A8" w:rsidP="00386342">
            <w:pPr>
              <w:pStyle w:val="Tabletext"/>
              <w:rPr>
                <w:sz w:val="18"/>
                <w:szCs w:val="18"/>
              </w:rPr>
            </w:pPr>
          </w:p>
        </w:tc>
      </w:tr>
      <w:tr w:rsidR="002450A8" w:rsidRPr="00386342" w14:paraId="5467EC87" w14:textId="77777777" w:rsidTr="00F80AE7">
        <w:trPr>
          <w:trHeight w:val="336"/>
        </w:trPr>
        <w:tc>
          <w:tcPr>
            <w:tcW w:w="651" w:type="dxa"/>
            <w:vMerge/>
            <w:vAlign w:val="center"/>
          </w:tcPr>
          <w:p w14:paraId="55ACDE7F" w14:textId="77777777" w:rsidR="002450A8" w:rsidRDefault="002450A8" w:rsidP="002450A8">
            <w:pPr>
              <w:pStyle w:val="Tabletext"/>
            </w:pPr>
          </w:p>
        </w:tc>
        <w:tc>
          <w:tcPr>
            <w:tcW w:w="1697" w:type="dxa"/>
            <w:vAlign w:val="center"/>
          </w:tcPr>
          <w:p w14:paraId="63E094B6" w14:textId="73F45B6F" w:rsidR="002450A8" w:rsidRPr="002450A8" w:rsidRDefault="002450A8" w:rsidP="002450A8">
            <w:pPr>
              <w:pStyle w:val="Tabletext"/>
              <w:rPr>
                <w:sz w:val="18"/>
                <w:szCs w:val="20"/>
              </w:rPr>
            </w:pPr>
            <w:r w:rsidRPr="002450A8">
              <w:rPr>
                <w:rFonts w:cstheme="minorHAnsi"/>
                <w:color w:val="000000" w:themeColor="text1"/>
                <w:sz w:val="18"/>
                <w:szCs w:val="20"/>
              </w:rPr>
              <w:t>Packing Slip</w:t>
            </w:r>
          </w:p>
        </w:tc>
        <w:tc>
          <w:tcPr>
            <w:tcW w:w="1640" w:type="dxa"/>
            <w:vAlign w:val="center"/>
          </w:tcPr>
          <w:p w14:paraId="39B5FD82" w14:textId="7A7C9901" w:rsidR="002450A8" w:rsidRPr="004B1090" w:rsidRDefault="00414EAA" w:rsidP="00386342">
            <w:pPr>
              <w:pStyle w:val="Tabletext"/>
              <w:rPr>
                <w:sz w:val="18"/>
                <w:szCs w:val="18"/>
              </w:rPr>
            </w:pPr>
            <w:r>
              <w:rPr>
                <w:sz w:val="18"/>
                <w:szCs w:val="18"/>
              </w:rPr>
              <w:t>Optional</w:t>
            </w:r>
          </w:p>
        </w:tc>
        <w:tc>
          <w:tcPr>
            <w:tcW w:w="2616" w:type="dxa"/>
            <w:vAlign w:val="center"/>
          </w:tcPr>
          <w:p w14:paraId="15CB3394" w14:textId="77777777" w:rsidR="002450A8" w:rsidRPr="004B1090" w:rsidRDefault="002450A8" w:rsidP="002450A8">
            <w:pPr>
              <w:pStyle w:val="Tablebullet"/>
              <w:numPr>
                <w:ilvl w:val="0"/>
                <w:numId w:val="0"/>
              </w:numPr>
              <w:ind w:left="227" w:hanging="170"/>
              <w:rPr>
                <w:sz w:val="18"/>
                <w:szCs w:val="18"/>
              </w:rPr>
            </w:pPr>
          </w:p>
        </w:tc>
        <w:tc>
          <w:tcPr>
            <w:tcW w:w="3305" w:type="dxa"/>
          </w:tcPr>
          <w:p w14:paraId="2F8675F4" w14:textId="77777777" w:rsidR="002450A8" w:rsidRPr="00386342" w:rsidRDefault="002450A8" w:rsidP="00386342">
            <w:pPr>
              <w:pStyle w:val="Tabletext"/>
              <w:rPr>
                <w:sz w:val="18"/>
                <w:szCs w:val="18"/>
              </w:rPr>
            </w:pPr>
          </w:p>
        </w:tc>
      </w:tr>
    </w:tbl>
    <w:p w14:paraId="74E27484" w14:textId="4E5F83F1" w:rsidR="006D65D3" w:rsidRPr="00C733D1" w:rsidRDefault="006D65D3" w:rsidP="00F420AB">
      <w:pPr>
        <w:pStyle w:val="Heading2"/>
        <w:numPr>
          <w:ilvl w:val="1"/>
          <w:numId w:val="13"/>
        </w:numPr>
        <w:rPr>
          <w:szCs w:val="28"/>
          <w:lang w:val="fr-FR"/>
        </w:rPr>
      </w:pPr>
      <w:bookmarkStart w:id="42" w:name="_Toc59701045"/>
      <w:bookmarkStart w:id="43" w:name="_Toc59701319"/>
      <w:bookmarkStart w:id="44" w:name="_Toc59701356"/>
      <w:bookmarkStart w:id="45" w:name="_Toc59702006"/>
      <w:bookmarkStart w:id="46" w:name="_Toc100844158"/>
      <w:bookmarkStart w:id="47" w:name="_Toc181785525"/>
      <w:r w:rsidRPr="00C733D1">
        <w:rPr>
          <w:szCs w:val="28"/>
          <w:lang w:val="fr-FR"/>
        </w:rPr>
        <w:t xml:space="preserve">Service Entry </w:t>
      </w:r>
      <w:bookmarkEnd w:id="42"/>
      <w:bookmarkEnd w:id="43"/>
      <w:bookmarkEnd w:id="44"/>
      <w:bookmarkEnd w:id="45"/>
      <w:r w:rsidRPr="00C733D1">
        <w:rPr>
          <w:szCs w:val="28"/>
          <w:lang w:val="fr-FR"/>
        </w:rPr>
        <w:t>Sheets</w:t>
      </w:r>
      <w:bookmarkEnd w:id="46"/>
      <w:bookmarkEnd w:id="47"/>
    </w:p>
    <w:p w14:paraId="42F73963" w14:textId="48F5BC7E" w:rsidR="006D65D3" w:rsidRDefault="002450A8" w:rsidP="006D65D3">
      <w:pPr>
        <w:rPr>
          <w:lang w:val="fr-FR"/>
        </w:rPr>
      </w:pPr>
      <w:r w:rsidRPr="00853AEF">
        <w:rPr>
          <w:noProof/>
        </w:rPr>
        <mc:AlternateContent>
          <mc:Choice Requires="wps">
            <w:drawing>
              <wp:anchor distT="0" distB="0" distL="114300" distR="114300" simplePos="0" relativeHeight="251658276" behindDoc="0" locked="0" layoutInCell="1" allowOverlap="1" wp14:anchorId="402EB6DC" wp14:editId="1730F441">
                <wp:simplePos x="0" y="0"/>
                <wp:positionH relativeFrom="margin">
                  <wp:posOffset>-16510</wp:posOffset>
                </wp:positionH>
                <wp:positionV relativeFrom="paragraph">
                  <wp:posOffset>218078</wp:posOffset>
                </wp:positionV>
                <wp:extent cx="6343015" cy="809625"/>
                <wp:effectExtent l="76200" t="76200" r="95885" b="104775"/>
                <wp:wrapNone/>
                <wp:docPr id="44" name="Rectangle 44"/>
                <wp:cNvGraphicFramePr/>
                <a:graphic xmlns:a="http://schemas.openxmlformats.org/drawingml/2006/main">
                  <a:graphicData uri="http://schemas.microsoft.com/office/word/2010/wordprocessingShape">
                    <wps:wsp>
                      <wps:cNvSpPr/>
                      <wps:spPr>
                        <a:xfrm>
                          <a:off x="0" y="0"/>
                          <a:ext cx="6343015" cy="809625"/>
                        </a:xfrm>
                        <a:prstGeom prst="rect">
                          <a:avLst/>
                        </a:prstGeom>
                        <a:solidFill>
                          <a:schemeClr val="bg1">
                            <a:lumMod val="95000"/>
                          </a:schemeClr>
                        </a:solidFill>
                        <a:ln w="12700" cap="flat" cmpd="sng" algn="ctr">
                          <a:solidFill>
                            <a:schemeClr val="bg1">
                              <a:lumMod val="50000"/>
                            </a:schemeClr>
                          </a:solidFill>
                          <a:prstDash val="solid"/>
                          <a:miter lim="800000"/>
                        </a:ln>
                        <a:effectLst>
                          <a:glow rad="63500">
                            <a:schemeClr val="accent2">
                              <a:satMod val="175000"/>
                              <a:alpha val="40000"/>
                            </a:schemeClr>
                          </a:glow>
                        </a:effectLst>
                      </wps:spPr>
                      <wps:txbx>
                        <w:txbxContent>
                          <w:p w14:paraId="6DE24506" w14:textId="77777777" w:rsidR="006D65D3" w:rsidRDefault="006D65D3" w:rsidP="006D65D3">
                            <w:pPr>
                              <w:rPr>
                                <w:color w:val="000000" w:themeColor="text1"/>
                                <w:sz w:val="18"/>
                              </w:rPr>
                            </w:pPr>
                            <w:r>
                              <w:rPr>
                                <w:b/>
                                <w:bCs/>
                                <w:color w:val="000000" w:themeColor="text1"/>
                                <w:sz w:val="18"/>
                              </w:rPr>
                              <w:t>IS/DS</w:t>
                            </w:r>
                            <w:r>
                              <w:rPr>
                                <w:color w:val="000000" w:themeColor="text1"/>
                                <w:sz w:val="18"/>
                              </w:rPr>
                              <w:t xml:space="preserve"> - Supplier Supported should be marked as</w:t>
                            </w:r>
                            <w:r w:rsidRPr="00B30954">
                              <w:rPr>
                                <w:b/>
                                <w:bCs/>
                                <w:color w:val="000000" w:themeColor="text1"/>
                                <w:sz w:val="18"/>
                              </w:rPr>
                              <w:t xml:space="preserve"> No</w:t>
                            </w:r>
                            <w:r>
                              <w:rPr>
                                <w:color w:val="000000" w:themeColor="text1"/>
                                <w:sz w:val="18"/>
                              </w:rPr>
                              <w:t xml:space="preserve"> for Out of Scope.  If the document type is in scope enter the document format/method of online, email, cXML, CSV, etc.  If the document is outside the Business Network mark column as No. </w:t>
                            </w:r>
                          </w:p>
                          <w:p w14:paraId="1C7EFA02" w14:textId="77777777" w:rsidR="006D65D3" w:rsidRDefault="006D65D3" w:rsidP="006D65D3">
                            <w:pPr>
                              <w:rPr>
                                <w:sz w:val="18"/>
                                <w:szCs w:val="18"/>
                              </w:rPr>
                            </w:pPr>
                          </w:p>
                          <w:p w14:paraId="4E49D7E5" w14:textId="77777777" w:rsidR="006D65D3" w:rsidRPr="00C94EB1" w:rsidRDefault="006D65D3" w:rsidP="006D65D3">
                            <w:pPr>
                              <w:rPr>
                                <w:color w:val="000000" w:themeColor="text1"/>
                                <w:sz w:val="18"/>
                                <w:szCs w:val="18"/>
                              </w:rPr>
                            </w:pPr>
                            <w:r w:rsidRPr="00DC021E">
                              <w:rPr>
                                <w:b/>
                                <w:color w:val="000000" w:themeColor="text1"/>
                                <w:sz w:val="18"/>
                                <w:szCs w:val="18"/>
                              </w:rPr>
                              <w:t xml:space="preserve">Remove </w:t>
                            </w:r>
                            <w:r>
                              <w:rPr>
                                <w:b/>
                                <w:color w:val="000000" w:themeColor="text1"/>
                                <w:sz w:val="18"/>
                                <w:szCs w:val="18"/>
                              </w:rPr>
                              <w:t>This</w:t>
                            </w:r>
                            <w:r>
                              <w:rPr>
                                <w:b/>
                                <w:color w:val="000000" w:themeColor="text1"/>
                                <w:sz w:val="18"/>
                                <w:szCs w:val="18"/>
                                <w:lang w:val="bg-BG"/>
                              </w:rPr>
                              <w:t xml:space="preserve"> </w:t>
                            </w:r>
                            <w:r w:rsidRPr="00DC021E">
                              <w:rPr>
                                <w:b/>
                                <w:color w:val="000000" w:themeColor="text1"/>
                                <w:sz w:val="18"/>
                                <w:szCs w:val="18"/>
                              </w:rPr>
                              <w:t>Text Box</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402EB6DC" id="Rectangle 44" o:spid="_x0000_s1037" style="position:absolute;margin-left:-1.3pt;margin-top:17.15pt;width:499.45pt;height:63.75pt;z-index:251658276;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" fillcolor="#f2f2f2 [3052]" strokecolor="#7f7f7f [1612]" strokeweight="1pt">
                <v:textbox>
                  <w:txbxContent>
                    <w:p w14:paraId="6DE24506" w14:textId="77777777" w:rsidR="006D65D3" w:rsidRDefault="006D65D3" w:rsidP="006D65D3">
                      <w:pPr>
                        <w:rPr>
                          <w:color w:val="000000" w:themeColor="text1"/>
                          <w:sz w:val="18"/>
                        </w:rPr>
                      </w:pPr>
                      <w:r>
                        <w:rPr>
                          <w:b/>
                          <w:bCs/>
                          <w:color w:val="000000" w:themeColor="text1"/>
                          <w:sz w:val="18"/>
                        </w:rPr>
                        <w:t>IS/DS</w:t>
                      </w:r>
                      <w:r>
                        <w:rPr>
                          <w:color w:val="000000" w:themeColor="text1"/>
                          <w:sz w:val="18"/>
                        </w:rPr>
                        <w:t xml:space="preserve"> - Supplier Supported should be marked as</w:t>
                      </w:r>
                      <w:r w:rsidRPr="00B30954">
                        <w:rPr>
                          <w:b/>
                          <w:bCs/>
                          <w:color w:val="000000" w:themeColor="text1"/>
                          <w:sz w:val="18"/>
                        </w:rPr>
                        <w:t xml:space="preserve"> No</w:t>
                      </w:r>
                      <w:r>
                        <w:rPr>
                          <w:color w:val="000000" w:themeColor="text1"/>
                          <w:sz w:val="18"/>
                        </w:rPr>
                        <w:t xml:space="preserve"> for Out of Scope.  If the document type is in scope enter the document format/method of online, email, cXML, CSV, etc.  If the document is outside the Business Network mark column as No. </w:t>
                      </w:r>
                    </w:p>
                    <w:p w14:paraId="1C7EFA02" w14:textId="77777777" w:rsidR="006D65D3" w:rsidRDefault="006D65D3" w:rsidP="006D65D3">
                      <w:pPr>
                        <w:rPr>
                          <w:sz w:val="18"/>
                          <w:szCs w:val="18"/>
                        </w:rPr>
                      </w:pPr>
                    </w:p>
                    <w:p w14:paraId="4E49D7E5" w14:textId="77777777" w:rsidR="006D65D3" w:rsidRPr="00C94EB1" w:rsidRDefault="006D65D3" w:rsidP="006D65D3">
                      <w:pPr>
                        <w:rPr>
                          <w:color w:val="000000" w:themeColor="text1"/>
                          <w:sz w:val="18"/>
                          <w:szCs w:val="18"/>
                        </w:rPr>
                      </w:pPr>
                      <w:r w:rsidRPr="00DC021E">
                        <w:rPr>
                          <w:b/>
                          <w:color w:val="000000" w:themeColor="text1"/>
                          <w:sz w:val="18"/>
                          <w:szCs w:val="18"/>
                        </w:rPr>
                        <w:t xml:space="preserve">Remove </w:t>
                      </w:r>
                      <w:r>
                        <w:rPr>
                          <w:b/>
                          <w:color w:val="000000" w:themeColor="text1"/>
                          <w:sz w:val="18"/>
                          <w:szCs w:val="18"/>
                        </w:rPr>
                        <w:t>This</w:t>
                      </w:r>
                      <w:r>
                        <w:rPr>
                          <w:b/>
                          <w:color w:val="000000" w:themeColor="text1"/>
                          <w:sz w:val="18"/>
                          <w:szCs w:val="18"/>
                          <w:lang w:val="bg-BG"/>
                        </w:rPr>
                        <w:t xml:space="preserve"> </w:t>
                      </w:r>
                      <w:r w:rsidRPr="00DC021E">
                        <w:rPr>
                          <w:b/>
                          <w:color w:val="000000" w:themeColor="text1"/>
                          <w:sz w:val="18"/>
                          <w:szCs w:val="18"/>
                        </w:rPr>
                        <w:t>Text Box</w:t>
                      </w:r>
                    </w:p>
                  </w:txbxContent>
                </v:textbox>
                <w10:wrap anchorx="margin"/>
              </v:rect>
            </w:pict>
          </mc:Fallback>
        </mc:AlternateContent>
      </w:r>
    </w:p>
    <w:p w14:paraId="21616BA0" w14:textId="11A12E18" w:rsidR="006D65D3" w:rsidRDefault="006D65D3" w:rsidP="006D65D3">
      <w:pPr>
        <w:rPr>
          <w:lang w:val="fr-FR"/>
        </w:rPr>
      </w:pPr>
    </w:p>
    <w:p w14:paraId="316A98BE" w14:textId="715925EF" w:rsidR="006D65D3" w:rsidRDefault="006D65D3" w:rsidP="006D65D3">
      <w:pPr>
        <w:rPr>
          <w:lang w:val="fr-FR"/>
        </w:rPr>
      </w:pPr>
    </w:p>
    <w:p w14:paraId="61726CAA" w14:textId="71C5A0C3" w:rsidR="006D65D3" w:rsidRDefault="006D65D3" w:rsidP="006D65D3">
      <w:pPr>
        <w:rPr>
          <w:lang w:val="fr-FR"/>
        </w:rPr>
      </w:pPr>
    </w:p>
    <w:tbl>
      <w:tblPr>
        <w:tblStyle w:val="TableGrid"/>
        <w:tblpPr w:leftFromText="180" w:rightFromText="180" w:vertAnchor="text" w:horzAnchor="margin" w:tblpY="237"/>
        <w:tblW w:w="10140" w:type="dxa"/>
        <w:tblBorders>
          <w:top w:val="none" w:sz="0" w:space="0" w:color="auto"/>
          <w:left w:val="none" w:sz="0" w:space="0" w:color="auto"/>
          <w:bottom w:val="none" w:sz="0" w:space="0" w:color="auto"/>
          <w:right w:val="none" w:sz="0" w:space="0" w:color="auto"/>
        </w:tblBorders>
        <w:tblLook w:val="04A0" w:firstRow="1" w:lastRow="0" w:firstColumn="1" w:lastColumn="0" w:noHBand="0" w:noVBand="1"/>
      </w:tblPr>
      <w:tblGrid>
        <w:gridCol w:w="1800"/>
        <w:gridCol w:w="3330"/>
        <w:gridCol w:w="5010"/>
      </w:tblGrid>
      <w:tr w:rsidR="002450A8" w14:paraId="3B3286C8" w14:textId="77777777" w:rsidTr="00F80AE7">
        <w:trPr>
          <w:trHeight w:val="274"/>
        </w:trPr>
        <w:tc>
          <w:tcPr>
            <w:tcW w:w="1800" w:type="dxa"/>
          </w:tcPr>
          <w:p w14:paraId="5AC196C7" w14:textId="77777777" w:rsidR="002450A8" w:rsidRDefault="002450A8" w:rsidP="00F80AE7">
            <w:pPr>
              <w:pStyle w:val="Tableheading"/>
            </w:pPr>
            <w:r>
              <w:t>Description</w:t>
            </w:r>
          </w:p>
          <w:p w14:paraId="4FC23572" w14:textId="77777777" w:rsidR="002450A8" w:rsidRPr="007E7F24" w:rsidRDefault="002450A8" w:rsidP="00F80AE7"/>
          <w:p w14:paraId="6889387E" w14:textId="77777777" w:rsidR="002450A8" w:rsidRPr="00AC3FC6" w:rsidRDefault="002450A8" w:rsidP="00F80AE7">
            <w:pPr>
              <w:pStyle w:val="Tablesubheading"/>
            </w:pPr>
            <w:r>
              <w:t>Type</w:t>
            </w:r>
          </w:p>
        </w:tc>
        <w:tc>
          <w:tcPr>
            <w:tcW w:w="3330" w:type="dxa"/>
          </w:tcPr>
          <w:p w14:paraId="7349310E" w14:textId="77777777" w:rsidR="002450A8" w:rsidRDefault="002450A8" w:rsidP="00F80AE7">
            <w:pPr>
              <w:pStyle w:val="Tableheading"/>
            </w:pPr>
            <w:r>
              <w:t>Buyer Supported</w:t>
            </w:r>
          </w:p>
          <w:p w14:paraId="59EBECE1" w14:textId="77777777" w:rsidR="002450A8" w:rsidRPr="00C04ED5" w:rsidRDefault="002450A8" w:rsidP="00F80AE7">
            <w:pPr>
              <w:pStyle w:val="Tableheading"/>
              <w:rPr>
                <w:rFonts w:asciiTheme="minorHAnsi" w:hAnsiTheme="minorHAnsi"/>
              </w:rPr>
            </w:pPr>
            <w:r w:rsidRPr="007E7F24">
              <w:rPr>
                <w:rFonts w:asciiTheme="minorHAnsi" w:hAnsiTheme="minorHAnsi"/>
              </w:rPr>
              <w:t>(Required/Optional/Out of Scope)</w:t>
            </w:r>
          </w:p>
        </w:tc>
        <w:tc>
          <w:tcPr>
            <w:tcW w:w="5010" w:type="dxa"/>
          </w:tcPr>
          <w:p w14:paraId="4AEB6B40" w14:textId="77777777" w:rsidR="002450A8" w:rsidRDefault="002450A8" w:rsidP="00F80AE7">
            <w:pPr>
              <w:pStyle w:val="Tableheading"/>
            </w:pPr>
            <w:r>
              <w:t>Supplier Supported/Format</w:t>
            </w:r>
          </w:p>
          <w:p w14:paraId="447E4539" w14:textId="77777777" w:rsidR="002450A8" w:rsidRPr="007E7F24" w:rsidRDefault="002450A8" w:rsidP="00F80AE7">
            <w:pPr>
              <w:pStyle w:val="Tableheading"/>
              <w:rPr>
                <w:rFonts w:asciiTheme="minorHAnsi" w:hAnsiTheme="minorHAnsi"/>
              </w:rPr>
            </w:pPr>
            <w:r w:rsidRPr="007E7F24">
              <w:rPr>
                <w:rFonts w:asciiTheme="minorHAnsi" w:hAnsiTheme="minorHAnsi"/>
              </w:rPr>
              <w:t>(No or online, email, cXML, D96A, X12, CSV, PIDX, etc.)</w:t>
            </w:r>
          </w:p>
        </w:tc>
      </w:tr>
      <w:tr w:rsidR="002450A8" w14:paraId="4DD318DD" w14:textId="77777777" w:rsidTr="00F80AE7">
        <w:trPr>
          <w:trHeight w:val="334"/>
        </w:trPr>
        <w:tc>
          <w:tcPr>
            <w:tcW w:w="1800" w:type="dxa"/>
          </w:tcPr>
          <w:p w14:paraId="1C696FCA" w14:textId="77777777" w:rsidR="002450A8" w:rsidRPr="006C1208" w:rsidRDefault="002450A8" w:rsidP="00F80AE7">
            <w:pPr>
              <w:pStyle w:val="Tabletext"/>
              <w:rPr>
                <w:sz w:val="18"/>
                <w:szCs w:val="18"/>
              </w:rPr>
            </w:pPr>
            <w:r>
              <w:rPr>
                <w:sz w:val="18"/>
                <w:szCs w:val="18"/>
              </w:rPr>
              <w:t>All</w:t>
            </w:r>
          </w:p>
        </w:tc>
        <w:tc>
          <w:tcPr>
            <w:tcW w:w="3330" w:type="dxa"/>
          </w:tcPr>
          <w:p w14:paraId="13F256A7" w14:textId="6E55C8F1" w:rsidR="002450A8" w:rsidRPr="006C1208" w:rsidRDefault="00414EAA" w:rsidP="00F80AE7">
            <w:pPr>
              <w:pStyle w:val="Tabletext"/>
              <w:rPr>
                <w:sz w:val="18"/>
                <w:szCs w:val="18"/>
              </w:rPr>
            </w:pPr>
            <w:r>
              <w:rPr>
                <w:sz w:val="18"/>
                <w:szCs w:val="18"/>
              </w:rPr>
              <w:t>Out of Scope</w:t>
            </w:r>
          </w:p>
        </w:tc>
        <w:tc>
          <w:tcPr>
            <w:tcW w:w="5010" w:type="dxa"/>
          </w:tcPr>
          <w:p w14:paraId="52F2F5F8" w14:textId="77777777" w:rsidR="002450A8" w:rsidRPr="006C1208" w:rsidRDefault="002450A8" w:rsidP="00F80AE7">
            <w:pPr>
              <w:pStyle w:val="Tablebullet"/>
              <w:numPr>
                <w:ilvl w:val="0"/>
                <w:numId w:val="0"/>
              </w:numPr>
              <w:ind w:left="227" w:hanging="170"/>
              <w:rPr>
                <w:sz w:val="18"/>
                <w:szCs w:val="18"/>
              </w:rPr>
            </w:pPr>
          </w:p>
        </w:tc>
      </w:tr>
    </w:tbl>
    <w:p w14:paraId="57A94E29" w14:textId="77777777" w:rsidR="006D65D3" w:rsidRDefault="006D65D3" w:rsidP="006D65D3">
      <w:pPr>
        <w:rPr>
          <w:lang w:val="fr-FR"/>
        </w:rPr>
      </w:pPr>
    </w:p>
    <w:p w14:paraId="15285017" w14:textId="534ED096" w:rsidR="006D65D3" w:rsidRDefault="002450A8" w:rsidP="006D65D3">
      <w:pPr>
        <w:rPr>
          <w:lang w:val="fr-FR"/>
        </w:rPr>
      </w:pPr>
      <w:r w:rsidRPr="00853AEF">
        <w:rPr>
          <w:noProof/>
        </w:rPr>
        <mc:AlternateContent>
          <mc:Choice Requires="wps">
            <w:drawing>
              <wp:anchor distT="0" distB="0" distL="114300" distR="114300" simplePos="0" relativeHeight="251658277" behindDoc="0" locked="0" layoutInCell="1" allowOverlap="1" wp14:anchorId="1DB011E5" wp14:editId="4F01BAB5">
                <wp:simplePos x="0" y="0"/>
                <wp:positionH relativeFrom="margin">
                  <wp:posOffset>-16510</wp:posOffset>
                </wp:positionH>
                <wp:positionV relativeFrom="paragraph">
                  <wp:posOffset>119887</wp:posOffset>
                </wp:positionV>
                <wp:extent cx="6343015" cy="742950"/>
                <wp:effectExtent l="76200" t="76200" r="95885" b="95250"/>
                <wp:wrapNone/>
                <wp:docPr id="46" name="Rectangle 46"/>
                <wp:cNvGraphicFramePr/>
                <a:graphic xmlns:a="http://schemas.openxmlformats.org/drawingml/2006/main">
                  <a:graphicData uri="http://schemas.microsoft.com/office/word/2010/wordprocessingShape">
                    <wps:wsp>
                      <wps:cNvSpPr/>
                      <wps:spPr>
                        <a:xfrm>
                          <a:off x="0" y="0"/>
                          <a:ext cx="6343015" cy="742950"/>
                        </a:xfrm>
                        <a:prstGeom prst="rect">
                          <a:avLst/>
                        </a:prstGeom>
                        <a:solidFill>
                          <a:schemeClr val="bg1">
                            <a:lumMod val="95000"/>
                          </a:schemeClr>
                        </a:solidFill>
                        <a:ln w="12700" cap="flat" cmpd="sng" algn="ctr">
                          <a:solidFill>
                            <a:schemeClr val="bg1">
                              <a:lumMod val="50000"/>
                            </a:schemeClr>
                          </a:solidFill>
                          <a:prstDash val="solid"/>
                          <a:miter lim="800000"/>
                        </a:ln>
                        <a:effectLst>
                          <a:glow rad="63500">
                            <a:schemeClr val="accent2">
                              <a:satMod val="175000"/>
                              <a:alpha val="40000"/>
                            </a:schemeClr>
                          </a:glow>
                        </a:effectLst>
                      </wps:spPr>
                      <wps:txbx>
                        <w:txbxContent>
                          <w:p w14:paraId="3970D792" w14:textId="77777777" w:rsidR="006D65D3" w:rsidRDefault="006D65D3" w:rsidP="006D65D3">
                            <w:pPr>
                              <w:rPr>
                                <w:sz w:val="18"/>
                                <w:szCs w:val="18"/>
                              </w:rPr>
                            </w:pPr>
                            <w:r>
                              <w:rPr>
                                <w:b/>
                                <w:bCs/>
                                <w:color w:val="000000" w:themeColor="text1"/>
                                <w:sz w:val="18"/>
                                <w:szCs w:val="18"/>
                              </w:rPr>
                              <w:t>IS/DS</w:t>
                            </w:r>
                            <w:r w:rsidRPr="00C94EB1">
                              <w:rPr>
                                <w:b/>
                                <w:bCs/>
                                <w:color w:val="000000" w:themeColor="text1"/>
                                <w:sz w:val="18"/>
                                <w:szCs w:val="18"/>
                              </w:rPr>
                              <w:t xml:space="preserve"> - </w:t>
                            </w:r>
                            <w:r>
                              <w:rPr>
                                <w:color w:val="000000" w:themeColor="text1"/>
                                <w:sz w:val="18"/>
                                <w:szCs w:val="18"/>
                              </w:rPr>
                              <w:t>C</w:t>
                            </w:r>
                            <w:r w:rsidRPr="00C94EB1">
                              <w:rPr>
                                <w:sz w:val="18"/>
                                <w:szCs w:val="18"/>
                              </w:rPr>
                              <w:t xml:space="preserve">apture and document </w:t>
                            </w:r>
                            <w:r>
                              <w:rPr>
                                <w:sz w:val="18"/>
                                <w:szCs w:val="18"/>
                              </w:rPr>
                              <w:t>Supplier’s</w:t>
                            </w:r>
                            <w:r w:rsidRPr="00C94EB1">
                              <w:rPr>
                                <w:sz w:val="18"/>
                                <w:szCs w:val="18"/>
                              </w:rPr>
                              <w:t xml:space="preserve"> </w:t>
                            </w:r>
                            <w:r>
                              <w:rPr>
                                <w:sz w:val="18"/>
                                <w:szCs w:val="18"/>
                              </w:rPr>
                              <w:t>comments for the attributes that the buyer has required to verify supplier acceptance and understanding of the requirement</w:t>
                            </w:r>
                            <w:r w:rsidRPr="00C94EB1">
                              <w:rPr>
                                <w:sz w:val="18"/>
                                <w:szCs w:val="18"/>
                              </w:rPr>
                              <w:t xml:space="preserve">. </w:t>
                            </w:r>
                            <w:r>
                              <w:rPr>
                                <w:sz w:val="18"/>
                                <w:szCs w:val="18"/>
                              </w:rPr>
                              <w:t xml:space="preserve"> </w:t>
                            </w:r>
                          </w:p>
                          <w:p w14:paraId="390ADBF3" w14:textId="77777777" w:rsidR="006D65D3" w:rsidRDefault="006D65D3" w:rsidP="006D65D3">
                            <w:pPr>
                              <w:rPr>
                                <w:sz w:val="18"/>
                                <w:szCs w:val="18"/>
                              </w:rPr>
                            </w:pPr>
                          </w:p>
                          <w:p w14:paraId="70A4BFEF" w14:textId="77777777" w:rsidR="006D65D3" w:rsidRPr="00C94EB1" w:rsidRDefault="006D65D3" w:rsidP="006D65D3">
                            <w:pPr>
                              <w:rPr>
                                <w:color w:val="000000" w:themeColor="text1"/>
                                <w:sz w:val="18"/>
                                <w:szCs w:val="18"/>
                              </w:rPr>
                            </w:pPr>
                            <w:r w:rsidRPr="00DC021E">
                              <w:rPr>
                                <w:b/>
                                <w:color w:val="000000" w:themeColor="text1"/>
                                <w:sz w:val="18"/>
                                <w:szCs w:val="18"/>
                              </w:rPr>
                              <w:t xml:space="preserve">Remove </w:t>
                            </w:r>
                            <w:r>
                              <w:rPr>
                                <w:b/>
                                <w:color w:val="000000" w:themeColor="text1"/>
                                <w:sz w:val="18"/>
                                <w:szCs w:val="18"/>
                              </w:rPr>
                              <w:t>This</w:t>
                            </w:r>
                            <w:r w:rsidRPr="00DC021E">
                              <w:rPr>
                                <w:b/>
                                <w:color w:val="000000" w:themeColor="text1"/>
                                <w:sz w:val="18"/>
                                <w:szCs w:val="18"/>
                              </w:rPr>
                              <w:t xml:space="preserve"> Text Box</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1DB011E5" id="Rectangle 46" o:spid="_x0000_s1038" style="position:absolute;margin-left:-1.3pt;margin-top:9.45pt;width:499.45pt;height:58.5pt;z-index:251658277;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" fillcolor="#f2f2f2 [3052]" strokecolor="#7f7f7f [1612]" strokeweight="1pt">
                <v:textbox>
                  <w:txbxContent>
                    <w:p w14:paraId="3970D792" w14:textId="77777777" w:rsidR="006D65D3" w:rsidRDefault="006D65D3" w:rsidP="006D65D3">
                      <w:pPr>
                        <w:rPr>
                          <w:sz w:val="18"/>
                          <w:szCs w:val="18"/>
                        </w:rPr>
                      </w:pPr>
                      <w:r>
                        <w:rPr>
                          <w:b/>
                          <w:bCs/>
                          <w:color w:val="000000" w:themeColor="text1"/>
                          <w:sz w:val="18"/>
                          <w:szCs w:val="18"/>
                        </w:rPr>
                        <w:t>IS/DS</w:t>
                      </w:r>
                      <w:r w:rsidRPr="00C94EB1">
                        <w:rPr>
                          <w:b/>
                          <w:bCs/>
                          <w:color w:val="000000" w:themeColor="text1"/>
                          <w:sz w:val="18"/>
                          <w:szCs w:val="18"/>
                        </w:rPr>
                        <w:t xml:space="preserve"> - </w:t>
                      </w:r>
                      <w:r>
                        <w:rPr>
                          <w:color w:val="000000" w:themeColor="text1"/>
                          <w:sz w:val="18"/>
                          <w:szCs w:val="18"/>
                        </w:rPr>
                        <w:t>C</w:t>
                      </w:r>
                      <w:r w:rsidRPr="00C94EB1">
                        <w:rPr>
                          <w:sz w:val="18"/>
                          <w:szCs w:val="18"/>
                        </w:rPr>
                        <w:t xml:space="preserve">apture and document </w:t>
                      </w:r>
                      <w:r>
                        <w:rPr>
                          <w:sz w:val="18"/>
                          <w:szCs w:val="18"/>
                        </w:rPr>
                        <w:t>Supplier’s</w:t>
                      </w:r>
                      <w:r w:rsidRPr="00C94EB1">
                        <w:rPr>
                          <w:sz w:val="18"/>
                          <w:szCs w:val="18"/>
                        </w:rPr>
                        <w:t xml:space="preserve"> </w:t>
                      </w:r>
                      <w:r>
                        <w:rPr>
                          <w:sz w:val="18"/>
                          <w:szCs w:val="18"/>
                        </w:rPr>
                        <w:t>comments for the attributes that the buyer has required to verify supplier acceptance and understanding of the requirement</w:t>
                      </w:r>
                      <w:r w:rsidRPr="00C94EB1">
                        <w:rPr>
                          <w:sz w:val="18"/>
                          <w:szCs w:val="18"/>
                        </w:rPr>
                        <w:t xml:space="preserve">. </w:t>
                      </w:r>
                      <w:r>
                        <w:rPr>
                          <w:sz w:val="18"/>
                          <w:szCs w:val="18"/>
                        </w:rPr>
                        <w:t xml:space="preserve"> </w:t>
                      </w:r>
                    </w:p>
                    <w:p w14:paraId="390ADBF3" w14:textId="77777777" w:rsidR="006D65D3" w:rsidRDefault="006D65D3" w:rsidP="006D65D3">
                      <w:pPr>
                        <w:rPr>
                          <w:sz w:val="18"/>
                          <w:szCs w:val="18"/>
                        </w:rPr>
                      </w:pPr>
                    </w:p>
                    <w:p w14:paraId="70A4BFEF" w14:textId="77777777" w:rsidR="006D65D3" w:rsidRPr="00C94EB1" w:rsidRDefault="006D65D3" w:rsidP="006D65D3">
                      <w:pPr>
                        <w:rPr>
                          <w:color w:val="000000" w:themeColor="text1"/>
                          <w:sz w:val="18"/>
                          <w:szCs w:val="18"/>
                        </w:rPr>
                      </w:pPr>
                      <w:r w:rsidRPr="00DC021E">
                        <w:rPr>
                          <w:b/>
                          <w:color w:val="000000" w:themeColor="text1"/>
                          <w:sz w:val="18"/>
                          <w:szCs w:val="18"/>
                        </w:rPr>
                        <w:t xml:space="preserve">Remove </w:t>
                      </w:r>
                      <w:r>
                        <w:rPr>
                          <w:b/>
                          <w:color w:val="000000" w:themeColor="text1"/>
                          <w:sz w:val="18"/>
                          <w:szCs w:val="18"/>
                        </w:rPr>
                        <w:t>This</w:t>
                      </w:r>
                      <w:r w:rsidRPr="00DC021E">
                        <w:rPr>
                          <w:b/>
                          <w:color w:val="000000" w:themeColor="text1"/>
                          <w:sz w:val="18"/>
                          <w:szCs w:val="18"/>
                        </w:rPr>
                        <w:t xml:space="preserve"> Text Box</w:t>
                      </w:r>
                    </w:p>
                  </w:txbxContent>
                </v:textbox>
                <w10:wrap anchorx="margin"/>
              </v:rect>
            </w:pict>
          </mc:Fallback>
        </mc:AlternateContent>
      </w:r>
    </w:p>
    <w:p w14:paraId="469549FD" w14:textId="5CA6E1BE" w:rsidR="006D65D3" w:rsidRDefault="006D65D3" w:rsidP="006D65D3">
      <w:pPr>
        <w:rPr>
          <w:lang w:val="fr-FR"/>
        </w:rPr>
      </w:pPr>
    </w:p>
    <w:p w14:paraId="68443B43" w14:textId="331CEE30" w:rsidR="006D65D3" w:rsidRPr="007655E8" w:rsidRDefault="006D65D3" w:rsidP="006D65D3">
      <w:pPr>
        <w:rPr>
          <w:lang w:val="fr-FR"/>
        </w:rPr>
      </w:pPr>
    </w:p>
    <w:p w14:paraId="409410E9" w14:textId="05F6E01E" w:rsidR="006D65D3" w:rsidRDefault="006D65D3" w:rsidP="006D65D3">
      <w:pPr>
        <w:pStyle w:val="BodyCopy"/>
        <w:rPr>
          <w:lang w:val="fr-FR"/>
        </w:rPr>
      </w:pPr>
    </w:p>
    <w:p w14:paraId="4DD3849B" w14:textId="77777777" w:rsidR="006D65D3" w:rsidRDefault="006D65D3" w:rsidP="006D65D3">
      <w:pPr>
        <w:pStyle w:val="BodyCopy"/>
        <w:rPr>
          <w:lang w:val="fr-FR"/>
        </w:rPr>
      </w:pPr>
    </w:p>
    <w:p w14:paraId="469315C9" w14:textId="77777777" w:rsidR="006D65D3" w:rsidRDefault="006D65D3" w:rsidP="006D65D3">
      <w:pPr>
        <w:pStyle w:val="BodyCopy"/>
        <w:rPr>
          <w:lang w:val="fr-FR"/>
        </w:rPr>
      </w:pPr>
    </w:p>
    <w:p w14:paraId="13B793F1" w14:textId="77777777" w:rsidR="006D65D3" w:rsidRDefault="006D65D3" w:rsidP="006D65D3">
      <w:pPr>
        <w:pStyle w:val="BodyCopy"/>
        <w:rPr>
          <w:lang w:val="fr-FR"/>
        </w:rPr>
      </w:pPr>
    </w:p>
    <w:p w14:paraId="04B348D0" w14:textId="77777777" w:rsidR="006D65D3" w:rsidRDefault="006D65D3" w:rsidP="006D65D3">
      <w:pPr>
        <w:pStyle w:val="BodyCopy"/>
        <w:rPr>
          <w:lang w:val="fr-FR"/>
        </w:rPr>
      </w:pPr>
    </w:p>
    <w:p w14:paraId="1DC94660" w14:textId="775D8C6B" w:rsidR="006D65D3" w:rsidRPr="00C733D1" w:rsidRDefault="006D65D3" w:rsidP="00F420AB">
      <w:pPr>
        <w:pStyle w:val="Heading2"/>
        <w:pageBreakBefore/>
        <w:numPr>
          <w:ilvl w:val="1"/>
          <w:numId w:val="13"/>
        </w:numPr>
        <w:spacing w:before="600"/>
        <w:rPr>
          <w:szCs w:val="28"/>
        </w:rPr>
      </w:pPr>
      <w:bookmarkStart w:id="48" w:name="_Toc59701046"/>
      <w:bookmarkStart w:id="49" w:name="_Toc59701320"/>
      <w:bookmarkStart w:id="50" w:name="_Toc59701357"/>
      <w:bookmarkStart w:id="51" w:name="_Toc59702007"/>
      <w:bookmarkStart w:id="52" w:name="_Toc100844161"/>
      <w:bookmarkStart w:id="53" w:name="_Toc181785526"/>
      <w:r w:rsidRPr="00C733D1">
        <w:rPr>
          <w:szCs w:val="28"/>
        </w:rPr>
        <w:lastRenderedPageBreak/>
        <w:t>Receipt Notification (Goods Receipt Notice)</w:t>
      </w:r>
      <w:bookmarkEnd w:id="48"/>
      <w:bookmarkEnd w:id="49"/>
      <w:bookmarkEnd w:id="50"/>
      <w:bookmarkEnd w:id="51"/>
      <w:bookmarkEnd w:id="52"/>
      <w:bookmarkEnd w:id="53"/>
    </w:p>
    <w:p w14:paraId="2D043134" w14:textId="04FE06BF" w:rsidR="006D65D3" w:rsidRPr="008E681E" w:rsidRDefault="00B76367" w:rsidP="006D65D3">
      <w:r w:rsidRPr="008E681E">
        <w:rPr>
          <w:noProof/>
        </w:rPr>
        <mc:AlternateContent>
          <mc:Choice Requires="wps">
            <w:drawing>
              <wp:anchor distT="0" distB="0" distL="114300" distR="114300" simplePos="0" relativeHeight="251658278" behindDoc="0" locked="0" layoutInCell="1" allowOverlap="1" wp14:anchorId="31263314" wp14:editId="4F4BD698">
                <wp:simplePos x="0" y="0"/>
                <wp:positionH relativeFrom="margin">
                  <wp:posOffset>-17780</wp:posOffset>
                </wp:positionH>
                <wp:positionV relativeFrom="paragraph">
                  <wp:posOffset>122876</wp:posOffset>
                </wp:positionV>
                <wp:extent cx="6304915" cy="857250"/>
                <wp:effectExtent l="76200" t="76200" r="95885" b="95250"/>
                <wp:wrapNone/>
                <wp:docPr id="47" name="Rectangle 47"/>
                <wp:cNvGraphicFramePr/>
                <a:graphic xmlns:a="http://schemas.openxmlformats.org/drawingml/2006/main">
                  <a:graphicData uri="http://schemas.microsoft.com/office/word/2010/wordprocessingShape">
                    <wps:wsp>
                      <wps:cNvSpPr/>
                      <wps:spPr>
                        <a:xfrm>
                          <a:off x="0" y="0"/>
                          <a:ext cx="6304915" cy="857250"/>
                        </a:xfrm>
                        <a:prstGeom prst="rect">
                          <a:avLst/>
                        </a:prstGeom>
                        <a:solidFill>
                          <a:srgbClr val="FFFFFF">
                            <a:lumMod val="95000"/>
                          </a:srgbClr>
                        </a:solidFill>
                        <a:ln w="12700" cap="flat" cmpd="sng" algn="ctr">
                          <a:solidFill>
                            <a:srgbClr val="FFFFFF">
                              <a:lumMod val="50000"/>
                            </a:srgbClr>
                          </a:solidFill>
                          <a:prstDash val="solid"/>
                          <a:miter lim="800000"/>
                        </a:ln>
                        <a:effectLst>
                          <a:glow rad="63500">
                            <a:schemeClr val="accent2">
                              <a:satMod val="175000"/>
                              <a:alpha val="40000"/>
                            </a:schemeClr>
                          </a:glow>
                        </a:effectLst>
                      </wps:spPr>
                      <wps:txbx>
                        <w:txbxContent>
                          <w:p w14:paraId="29DD9D51" w14:textId="77777777" w:rsidR="006D65D3" w:rsidRDefault="006D65D3" w:rsidP="006D65D3">
                            <w:pPr>
                              <w:rPr>
                                <w:color w:val="000000" w:themeColor="text1"/>
                                <w:sz w:val="18"/>
                              </w:rPr>
                            </w:pPr>
                            <w:r>
                              <w:rPr>
                                <w:b/>
                                <w:bCs/>
                                <w:color w:val="000000" w:themeColor="text1"/>
                                <w:sz w:val="18"/>
                              </w:rPr>
                              <w:t>IS/DS</w:t>
                            </w:r>
                            <w:r>
                              <w:rPr>
                                <w:color w:val="000000" w:themeColor="text1"/>
                                <w:sz w:val="18"/>
                              </w:rPr>
                              <w:t xml:space="preserve"> - Supplier Supported should be marked as </w:t>
                            </w:r>
                            <w:r w:rsidRPr="00B30954">
                              <w:rPr>
                                <w:b/>
                                <w:bCs/>
                                <w:color w:val="000000" w:themeColor="text1"/>
                                <w:sz w:val="18"/>
                              </w:rPr>
                              <w:t xml:space="preserve">No </w:t>
                            </w:r>
                            <w:r>
                              <w:rPr>
                                <w:color w:val="000000" w:themeColor="text1"/>
                                <w:sz w:val="18"/>
                              </w:rPr>
                              <w:t xml:space="preserve">for Out of Scope.  If the document type is in scope enter the document format/method of online, email, cXML, D96A, x12, CSV, PIDX, etc.  If the document is outside the Business Network mark column as </w:t>
                            </w:r>
                            <w:r w:rsidRPr="00B30954">
                              <w:rPr>
                                <w:b/>
                                <w:bCs/>
                                <w:color w:val="000000" w:themeColor="text1"/>
                                <w:sz w:val="18"/>
                              </w:rPr>
                              <w:t>No</w:t>
                            </w:r>
                            <w:r>
                              <w:rPr>
                                <w:color w:val="000000" w:themeColor="text1"/>
                                <w:sz w:val="18"/>
                              </w:rPr>
                              <w:t>.</w:t>
                            </w:r>
                          </w:p>
                          <w:p w14:paraId="35E90584" w14:textId="77777777" w:rsidR="006D65D3" w:rsidRDefault="006D65D3" w:rsidP="006D65D3">
                            <w:pPr>
                              <w:rPr>
                                <w:sz w:val="18"/>
                                <w:szCs w:val="18"/>
                              </w:rPr>
                            </w:pPr>
                          </w:p>
                          <w:p w14:paraId="478571AB" w14:textId="77777777" w:rsidR="006D65D3" w:rsidRPr="00C94EB1" w:rsidRDefault="006D65D3" w:rsidP="006D65D3">
                            <w:pPr>
                              <w:rPr>
                                <w:color w:val="000000" w:themeColor="text1"/>
                                <w:sz w:val="18"/>
                                <w:szCs w:val="18"/>
                              </w:rPr>
                            </w:pPr>
                            <w:r w:rsidRPr="00DC021E">
                              <w:rPr>
                                <w:b/>
                                <w:color w:val="000000" w:themeColor="text1"/>
                                <w:sz w:val="18"/>
                                <w:szCs w:val="18"/>
                              </w:rPr>
                              <w:t xml:space="preserve">Remove </w:t>
                            </w:r>
                            <w:r>
                              <w:rPr>
                                <w:b/>
                                <w:color w:val="000000" w:themeColor="text1"/>
                                <w:sz w:val="18"/>
                                <w:szCs w:val="18"/>
                              </w:rPr>
                              <w:t>This</w:t>
                            </w:r>
                            <w:r w:rsidRPr="00DC021E">
                              <w:rPr>
                                <w:b/>
                                <w:color w:val="000000" w:themeColor="text1"/>
                                <w:sz w:val="18"/>
                                <w:szCs w:val="18"/>
                              </w:rPr>
                              <w:t xml:space="preserve"> Text Box</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31263314" id="Rectangle 47" o:spid="_x0000_s1039" style="position:absolute;margin-left:-1.4pt;margin-top:9.7pt;width:496.45pt;height:67.5pt;z-index:251658278;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" fillcolor="#f2f2f2" strokecolor="#7f7f7f" strokeweight="1pt">
                <v:textbox>
                  <w:txbxContent>
                    <w:p w14:paraId="29DD9D51" w14:textId="77777777" w:rsidR="006D65D3" w:rsidRDefault="006D65D3" w:rsidP="006D65D3">
                      <w:pPr>
                        <w:rPr>
                          <w:color w:val="000000" w:themeColor="text1"/>
                          <w:sz w:val="18"/>
                        </w:rPr>
                      </w:pPr>
                      <w:r>
                        <w:rPr>
                          <w:b/>
                          <w:bCs/>
                          <w:color w:val="000000" w:themeColor="text1"/>
                          <w:sz w:val="18"/>
                        </w:rPr>
                        <w:t>IS/DS</w:t>
                      </w:r>
                      <w:r>
                        <w:rPr>
                          <w:color w:val="000000" w:themeColor="text1"/>
                          <w:sz w:val="18"/>
                        </w:rPr>
                        <w:t xml:space="preserve"> - Supplier Supported should be marked as </w:t>
                      </w:r>
                      <w:r w:rsidRPr="00B30954">
                        <w:rPr>
                          <w:b/>
                          <w:bCs/>
                          <w:color w:val="000000" w:themeColor="text1"/>
                          <w:sz w:val="18"/>
                        </w:rPr>
                        <w:t xml:space="preserve">No </w:t>
                      </w:r>
                      <w:r>
                        <w:rPr>
                          <w:color w:val="000000" w:themeColor="text1"/>
                          <w:sz w:val="18"/>
                        </w:rPr>
                        <w:t xml:space="preserve">for Out of Scope.  If the document type is in scope enter the document format/method of online, email, cXML, D96A, x12, CSV, PIDX, etc.  If the document is outside the Business Network mark column as </w:t>
                      </w:r>
                      <w:r w:rsidRPr="00B30954">
                        <w:rPr>
                          <w:b/>
                          <w:bCs/>
                          <w:color w:val="000000" w:themeColor="text1"/>
                          <w:sz w:val="18"/>
                        </w:rPr>
                        <w:t>No</w:t>
                      </w:r>
                      <w:r>
                        <w:rPr>
                          <w:color w:val="000000" w:themeColor="text1"/>
                          <w:sz w:val="18"/>
                        </w:rPr>
                        <w:t>.</w:t>
                      </w:r>
                    </w:p>
                    <w:p w14:paraId="35E90584" w14:textId="77777777" w:rsidR="006D65D3" w:rsidRDefault="006D65D3" w:rsidP="006D65D3">
                      <w:pPr>
                        <w:rPr>
                          <w:sz w:val="18"/>
                          <w:szCs w:val="18"/>
                        </w:rPr>
                      </w:pPr>
                    </w:p>
                    <w:p w14:paraId="478571AB" w14:textId="77777777" w:rsidR="006D65D3" w:rsidRPr="00C94EB1" w:rsidRDefault="006D65D3" w:rsidP="006D65D3">
                      <w:pPr>
                        <w:rPr>
                          <w:color w:val="000000" w:themeColor="text1"/>
                          <w:sz w:val="18"/>
                          <w:szCs w:val="18"/>
                        </w:rPr>
                      </w:pPr>
                      <w:r w:rsidRPr="00DC021E">
                        <w:rPr>
                          <w:b/>
                          <w:color w:val="000000" w:themeColor="text1"/>
                          <w:sz w:val="18"/>
                          <w:szCs w:val="18"/>
                        </w:rPr>
                        <w:t xml:space="preserve">Remove </w:t>
                      </w:r>
                      <w:r>
                        <w:rPr>
                          <w:b/>
                          <w:color w:val="000000" w:themeColor="text1"/>
                          <w:sz w:val="18"/>
                          <w:szCs w:val="18"/>
                        </w:rPr>
                        <w:t>This</w:t>
                      </w:r>
                      <w:r w:rsidRPr="00DC021E">
                        <w:rPr>
                          <w:b/>
                          <w:color w:val="000000" w:themeColor="text1"/>
                          <w:sz w:val="18"/>
                          <w:szCs w:val="18"/>
                        </w:rPr>
                        <w:t xml:space="preserve"> Text Box</w:t>
                      </w:r>
                    </w:p>
                  </w:txbxContent>
                </v:textbox>
                <w10:wrap anchorx="margin"/>
              </v:rect>
            </w:pict>
          </mc:Fallback>
        </mc:AlternateContent>
      </w:r>
    </w:p>
    <w:p w14:paraId="14E06E23" w14:textId="5434F056" w:rsidR="006D65D3" w:rsidRPr="008E681E" w:rsidRDefault="006D65D3" w:rsidP="006D65D3"/>
    <w:p w14:paraId="00EDEAD1" w14:textId="77777777" w:rsidR="006D65D3" w:rsidRPr="008E681E" w:rsidRDefault="006D65D3" w:rsidP="006D65D3"/>
    <w:p w14:paraId="42560CF2" w14:textId="09EDDB2D" w:rsidR="006D65D3" w:rsidRPr="008E681E" w:rsidRDefault="006D65D3" w:rsidP="006D65D3"/>
    <w:tbl>
      <w:tblPr>
        <w:tblStyle w:val="TableGrid"/>
        <w:tblpPr w:leftFromText="180" w:rightFromText="180" w:vertAnchor="text" w:horzAnchor="margin" w:tblpY="237"/>
        <w:tblW w:w="10140" w:type="dxa"/>
        <w:tblBorders>
          <w:top w:val="none" w:sz="0" w:space="0" w:color="auto"/>
          <w:left w:val="none" w:sz="0" w:space="0" w:color="auto"/>
          <w:bottom w:val="none" w:sz="0" w:space="0" w:color="auto"/>
          <w:right w:val="none" w:sz="0" w:space="0" w:color="auto"/>
        </w:tblBorders>
        <w:tblLook w:val="04A0" w:firstRow="1" w:lastRow="0" w:firstColumn="1" w:lastColumn="0" w:noHBand="0" w:noVBand="1"/>
      </w:tblPr>
      <w:tblGrid>
        <w:gridCol w:w="2610"/>
        <w:gridCol w:w="2520"/>
        <w:gridCol w:w="5010"/>
      </w:tblGrid>
      <w:tr w:rsidR="00B76367" w14:paraId="637D614D" w14:textId="77777777" w:rsidTr="006A7BD8">
        <w:trPr>
          <w:trHeight w:val="274"/>
        </w:trPr>
        <w:tc>
          <w:tcPr>
            <w:tcW w:w="2610" w:type="dxa"/>
          </w:tcPr>
          <w:p w14:paraId="5AFAC10B" w14:textId="77777777" w:rsidR="00B76367" w:rsidRDefault="00B76367" w:rsidP="00F80AE7">
            <w:pPr>
              <w:pStyle w:val="Tableheading"/>
            </w:pPr>
            <w:r>
              <w:t>Description</w:t>
            </w:r>
          </w:p>
          <w:p w14:paraId="60CCB051" w14:textId="77777777" w:rsidR="00B76367" w:rsidRPr="007E7F24" w:rsidRDefault="00B76367" w:rsidP="00F80AE7"/>
          <w:p w14:paraId="2794EDCB" w14:textId="77777777" w:rsidR="00B76367" w:rsidRPr="00AC3FC6" w:rsidRDefault="00B76367" w:rsidP="00F80AE7">
            <w:pPr>
              <w:pStyle w:val="Tablesubheading"/>
            </w:pPr>
            <w:r>
              <w:t>Type</w:t>
            </w:r>
          </w:p>
        </w:tc>
        <w:tc>
          <w:tcPr>
            <w:tcW w:w="2520" w:type="dxa"/>
          </w:tcPr>
          <w:p w14:paraId="17733A79" w14:textId="77777777" w:rsidR="00B76367" w:rsidRDefault="00B76367" w:rsidP="00F80AE7">
            <w:pPr>
              <w:pStyle w:val="Tableheading"/>
            </w:pPr>
            <w:r>
              <w:t>Buyer Supported</w:t>
            </w:r>
          </w:p>
          <w:p w14:paraId="3A96F080" w14:textId="467AEEE9" w:rsidR="00B76367" w:rsidRPr="00C04ED5" w:rsidRDefault="00B76367" w:rsidP="00F80AE7">
            <w:pPr>
              <w:pStyle w:val="Tableheading"/>
              <w:rPr>
                <w:rFonts w:asciiTheme="minorHAnsi" w:hAnsiTheme="minorHAnsi"/>
              </w:rPr>
            </w:pPr>
            <w:r w:rsidRPr="007E7F24">
              <w:rPr>
                <w:rFonts w:asciiTheme="minorHAnsi" w:hAnsiTheme="minorHAnsi"/>
              </w:rPr>
              <w:t>(</w:t>
            </w:r>
            <w:r>
              <w:rPr>
                <w:rFonts w:asciiTheme="minorHAnsi" w:hAnsiTheme="minorHAnsi"/>
              </w:rPr>
              <w:t>Y/N</w:t>
            </w:r>
            <w:r w:rsidRPr="007E7F24">
              <w:rPr>
                <w:rFonts w:asciiTheme="minorHAnsi" w:hAnsiTheme="minorHAnsi"/>
              </w:rPr>
              <w:t>)</w:t>
            </w:r>
          </w:p>
        </w:tc>
        <w:tc>
          <w:tcPr>
            <w:tcW w:w="5010" w:type="dxa"/>
          </w:tcPr>
          <w:p w14:paraId="4B952F59" w14:textId="77777777" w:rsidR="00B76367" w:rsidRDefault="00B76367" w:rsidP="00F80AE7">
            <w:pPr>
              <w:pStyle w:val="Tableheading"/>
            </w:pPr>
            <w:r>
              <w:t>Supplier Supported/Format</w:t>
            </w:r>
          </w:p>
          <w:p w14:paraId="354642CC" w14:textId="77777777" w:rsidR="00B76367" w:rsidRPr="007E7F24" w:rsidRDefault="00B76367" w:rsidP="00F80AE7">
            <w:pPr>
              <w:pStyle w:val="Tableheading"/>
              <w:rPr>
                <w:rFonts w:asciiTheme="minorHAnsi" w:hAnsiTheme="minorHAnsi"/>
              </w:rPr>
            </w:pPr>
            <w:r w:rsidRPr="007E7F24">
              <w:rPr>
                <w:rFonts w:asciiTheme="minorHAnsi" w:hAnsiTheme="minorHAnsi"/>
              </w:rPr>
              <w:t>(No or online, email, cXML, D96A, X12, CSV, PIDX, etc.)</w:t>
            </w:r>
          </w:p>
        </w:tc>
      </w:tr>
      <w:tr w:rsidR="00B76367" w14:paraId="32A52635" w14:textId="77777777" w:rsidTr="006A7BD8">
        <w:trPr>
          <w:trHeight w:val="334"/>
        </w:trPr>
        <w:tc>
          <w:tcPr>
            <w:tcW w:w="2610" w:type="dxa"/>
          </w:tcPr>
          <w:p w14:paraId="5C0AB4F7" w14:textId="7E582DFE" w:rsidR="00B76367" w:rsidRPr="00B76367" w:rsidRDefault="00B76367" w:rsidP="00B76367">
            <w:pPr>
              <w:pStyle w:val="Tabletext"/>
              <w:rPr>
                <w:sz w:val="18"/>
                <w:szCs w:val="20"/>
              </w:rPr>
            </w:pPr>
            <w:r w:rsidRPr="00B76367">
              <w:rPr>
                <w:sz w:val="18"/>
                <w:szCs w:val="20"/>
              </w:rPr>
              <w:t>Receipt (Goods Receipt Notification)</w:t>
            </w:r>
          </w:p>
        </w:tc>
        <w:tc>
          <w:tcPr>
            <w:tcW w:w="2520" w:type="dxa"/>
          </w:tcPr>
          <w:p w14:paraId="21CD5A73" w14:textId="330A6D87" w:rsidR="00B76367" w:rsidRPr="006C1208" w:rsidRDefault="003D1001" w:rsidP="00B76367">
            <w:pPr>
              <w:pStyle w:val="Tabletext"/>
              <w:rPr>
                <w:sz w:val="18"/>
                <w:szCs w:val="18"/>
              </w:rPr>
            </w:pPr>
            <w:r>
              <w:rPr>
                <w:sz w:val="18"/>
                <w:szCs w:val="18"/>
              </w:rPr>
              <w:t>N</w:t>
            </w:r>
          </w:p>
        </w:tc>
        <w:tc>
          <w:tcPr>
            <w:tcW w:w="5010" w:type="dxa"/>
          </w:tcPr>
          <w:p w14:paraId="5E13A4C6" w14:textId="77777777" w:rsidR="00B76367" w:rsidRPr="006C1208" w:rsidRDefault="00B76367" w:rsidP="00B76367">
            <w:pPr>
              <w:pStyle w:val="Tablebullet"/>
              <w:numPr>
                <w:ilvl w:val="0"/>
                <w:numId w:val="0"/>
              </w:numPr>
              <w:ind w:left="227" w:hanging="170"/>
              <w:rPr>
                <w:sz w:val="18"/>
                <w:szCs w:val="18"/>
              </w:rPr>
            </w:pPr>
          </w:p>
        </w:tc>
      </w:tr>
      <w:tr w:rsidR="00B76367" w14:paraId="5EAFAB0D" w14:textId="77777777" w:rsidTr="006A7BD8">
        <w:trPr>
          <w:trHeight w:val="334"/>
        </w:trPr>
        <w:tc>
          <w:tcPr>
            <w:tcW w:w="2610" w:type="dxa"/>
          </w:tcPr>
          <w:p w14:paraId="746B66E1" w14:textId="17E95B2B" w:rsidR="00B76367" w:rsidRPr="00B76367" w:rsidRDefault="00B76367" w:rsidP="00B76367">
            <w:pPr>
              <w:pStyle w:val="Tabletext"/>
              <w:rPr>
                <w:sz w:val="18"/>
                <w:szCs w:val="20"/>
              </w:rPr>
            </w:pPr>
            <w:r w:rsidRPr="00B76367">
              <w:rPr>
                <w:sz w:val="18"/>
                <w:szCs w:val="20"/>
              </w:rPr>
              <w:t>Receipt Based Invoicing</w:t>
            </w:r>
          </w:p>
        </w:tc>
        <w:tc>
          <w:tcPr>
            <w:tcW w:w="2520" w:type="dxa"/>
          </w:tcPr>
          <w:p w14:paraId="5756CD82" w14:textId="70994C4C" w:rsidR="00B76367" w:rsidRPr="006C1208" w:rsidRDefault="003D1001" w:rsidP="00B76367">
            <w:pPr>
              <w:pStyle w:val="Tabletext"/>
              <w:rPr>
                <w:sz w:val="18"/>
                <w:szCs w:val="18"/>
              </w:rPr>
            </w:pPr>
            <w:r>
              <w:rPr>
                <w:sz w:val="18"/>
                <w:szCs w:val="18"/>
              </w:rPr>
              <w:t>N</w:t>
            </w:r>
          </w:p>
        </w:tc>
        <w:tc>
          <w:tcPr>
            <w:tcW w:w="5010" w:type="dxa"/>
          </w:tcPr>
          <w:p w14:paraId="3816D329" w14:textId="77777777" w:rsidR="00B76367" w:rsidRPr="006C1208" w:rsidRDefault="00B76367" w:rsidP="00B76367">
            <w:pPr>
              <w:pStyle w:val="Tablebullet"/>
              <w:numPr>
                <w:ilvl w:val="0"/>
                <w:numId w:val="0"/>
              </w:numPr>
              <w:ind w:left="227" w:hanging="170"/>
              <w:rPr>
                <w:sz w:val="18"/>
                <w:szCs w:val="18"/>
              </w:rPr>
            </w:pPr>
          </w:p>
        </w:tc>
      </w:tr>
    </w:tbl>
    <w:p w14:paraId="07D9E3D9" w14:textId="77777777" w:rsidR="006D65D3" w:rsidRDefault="006D65D3" w:rsidP="006D65D3">
      <w:pPr>
        <w:rPr>
          <w:rFonts w:eastAsia="Times New Roman"/>
          <w:b/>
          <w:lang w:val="fr-FR"/>
        </w:rPr>
      </w:pPr>
      <w:bookmarkStart w:id="54" w:name="_Toc59701047"/>
      <w:bookmarkStart w:id="55" w:name="_Toc59701321"/>
      <w:bookmarkStart w:id="56" w:name="_Toc59701358"/>
      <w:bookmarkStart w:id="57" w:name="_Toc59702008"/>
      <w:r w:rsidRPr="008E681E">
        <w:br w:type="page"/>
      </w:r>
    </w:p>
    <w:p w14:paraId="4D06B06E" w14:textId="2BA80483" w:rsidR="006D65D3" w:rsidRPr="00C733D1" w:rsidRDefault="006D65D3" w:rsidP="00F420AB">
      <w:pPr>
        <w:pStyle w:val="Heading2"/>
        <w:numPr>
          <w:ilvl w:val="1"/>
          <w:numId w:val="13"/>
        </w:numPr>
        <w:rPr>
          <w:szCs w:val="28"/>
        </w:rPr>
      </w:pPr>
      <w:bookmarkStart w:id="58" w:name="_Toc100844163"/>
      <w:bookmarkStart w:id="59" w:name="_Toc181785527"/>
      <w:r w:rsidRPr="00C733D1">
        <w:rPr>
          <w:szCs w:val="28"/>
        </w:rPr>
        <w:lastRenderedPageBreak/>
        <w:t>Invoice</w:t>
      </w:r>
      <w:bookmarkEnd w:id="54"/>
      <w:bookmarkEnd w:id="55"/>
      <w:bookmarkEnd w:id="56"/>
      <w:bookmarkEnd w:id="57"/>
      <w:bookmarkEnd w:id="58"/>
      <w:bookmarkEnd w:id="59"/>
    </w:p>
    <w:p w14:paraId="101ED5BB" w14:textId="2220F0CE" w:rsidR="006D65D3" w:rsidRPr="008E681E" w:rsidRDefault="00F6155A" w:rsidP="006D65D3">
      <w:r w:rsidRPr="008E681E">
        <w:rPr>
          <w:noProof/>
        </w:rPr>
        <mc:AlternateContent>
          <mc:Choice Requires="wps">
            <w:drawing>
              <wp:anchor distT="0" distB="0" distL="114300" distR="114300" simplePos="0" relativeHeight="251658279" behindDoc="0" locked="0" layoutInCell="1" allowOverlap="1" wp14:anchorId="49557C2F" wp14:editId="7D2F6A0D">
                <wp:simplePos x="0" y="0"/>
                <wp:positionH relativeFrom="margin">
                  <wp:posOffset>-40512</wp:posOffset>
                </wp:positionH>
                <wp:positionV relativeFrom="paragraph">
                  <wp:posOffset>160156</wp:posOffset>
                </wp:positionV>
                <wp:extent cx="6261735" cy="828675"/>
                <wp:effectExtent l="76200" t="76200" r="100965" b="104775"/>
                <wp:wrapNone/>
                <wp:docPr id="49" name="Rectangle 49"/>
                <wp:cNvGraphicFramePr/>
                <a:graphic xmlns:a="http://schemas.openxmlformats.org/drawingml/2006/main">
                  <a:graphicData uri="http://schemas.microsoft.com/office/word/2010/wordprocessingShape">
                    <wps:wsp>
                      <wps:cNvSpPr/>
                      <wps:spPr>
                        <a:xfrm>
                          <a:off x="0" y="0"/>
                          <a:ext cx="6261735" cy="828675"/>
                        </a:xfrm>
                        <a:prstGeom prst="rect">
                          <a:avLst/>
                        </a:prstGeom>
                        <a:solidFill>
                          <a:schemeClr val="bg1">
                            <a:lumMod val="95000"/>
                          </a:schemeClr>
                        </a:solidFill>
                        <a:ln w="12700" cap="flat" cmpd="sng" algn="ctr">
                          <a:solidFill>
                            <a:schemeClr val="bg1">
                              <a:lumMod val="50000"/>
                            </a:schemeClr>
                          </a:solidFill>
                          <a:prstDash val="solid"/>
                          <a:miter lim="800000"/>
                        </a:ln>
                        <a:effectLst>
                          <a:glow rad="63500">
                            <a:schemeClr val="accent2">
                              <a:satMod val="175000"/>
                              <a:alpha val="40000"/>
                            </a:schemeClr>
                          </a:glow>
                        </a:effectLst>
                      </wps:spPr>
                      <wps:txbx>
                        <w:txbxContent>
                          <w:p w14:paraId="465FEBC1" w14:textId="77777777" w:rsidR="006D65D3" w:rsidRDefault="006D65D3" w:rsidP="006D65D3">
                            <w:pPr>
                              <w:rPr>
                                <w:color w:val="000000" w:themeColor="text1"/>
                                <w:sz w:val="18"/>
                              </w:rPr>
                            </w:pPr>
                            <w:r>
                              <w:rPr>
                                <w:b/>
                                <w:bCs/>
                                <w:color w:val="000000" w:themeColor="text1"/>
                                <w:sz w:val="18"/>
                              </w:rPr>
                              <w:t>IS/DS</w:t>
                            </w:r>
                            <w:r>
                              <w:rPr>
                                <w:color w:val="000000" w:themeColor="text1"/>
                                <w:sz w:val="18"/>
                              </w:rPr>
                              <w:t xml:space="preserve"> - Supplier Supported should be marked as </w:t>
                            </w:r>
                            <w:r w:rsidRPr="00B30954">
                              <w:rPr>
                                <w:b/>
                                <w:bCs/>
                                <w:color w:val="000000" w:themeColor="text1"/>
                                <w:sz w:val="18"/>
                              </w:rPr>
                              <w:t>No</w:t>
                            </w:r>
                            <w:r>
                              <w:rPr>
                                <w:color w:val="000000" w:themeColor="text1"/>
                                <w:sz w:val="18"/>
                              </w:rPr>
                              <w:t xml:space="preserve"> for Out of Scope.  If the document type is in scope enter the document format/method of online, email, cXML, D96A, x12, CSV, PIDX, etc.  If the document is outside the Business Network mark column as No.</w:t>
                            </w:r>
                          </w:p>
                          <w:p w14:paraId="68E41B36" w14:textId="77777777" w:rsidR="006D65D3" w:rsidRDefault="006D65D3" w:rsidP="006D65D3">
                            <w:pPr>
                              <w:rPr>
                                <w:sz w:val="18"/>
                                <w:szCs w:val="18"/>
                              </w:rPr>
                            </w:pPr>
                          </w:p>
                          <w:p w14:paraId="11F4C721" w14:textId="77777777" w:rsidR="006D65D3" w:rsidRPr="00C94EB1" w:rsidRDefault="006D65D3" w:rsidP="006D65D3">
                            <w:pPr>
                              <w:rPr>
                                <w:color w:val="000000" w:themeColor="text1"/>
                                <w:sz w:val="18"/>
                                <w:szCs w:val="18"/>
                              </w:rPr>
                            </w:pPr>
                            <w:r w:rsidRPr="00DC021E">
                              <w:rPr>
                                <w:b/>
                                <w:color w:val="000000" w:themeColor="text1"/>
                                <w:sz w:val="18"/>
                                <w:szCs w:val="18"/>
                              </w:rPr>
                              <w:t xml:space="preserve">Remove </w:t>
                            </w:r>
                            <w:r>
                              <w:rPr>
                                <w:b/>
                                <w:color w:val="000000" w:themeColor="text1"/>
                                <w:sz w:val="18"/>
                                <w:szCs w:val="18"/>
                              </w:rPr>
                              <w:t>This</w:t>
                            </w:r>
                            <w:r w:rsidRPr="00DC021E">
                              <w:rPr>
                                <w:b/>
                                <w:color w:val="000000" w:themeColor="text1"/>
                                <w:sz w:val="18"/>
                                <w:szCs w:val="18"/>
                              </w:rPr>
                              <w:t xml:space="preserve"> Text Box</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49557C2F" id="Rectangle 49" o:spid="_x0000_s1040" style="position:absolute;margin-left:-3.2pt;margin-top:12.6pt;width:493.05pt;height:65.25pt;z-index:251658279;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" fillcolor="#f2f2f2 [3052]" strokecolor="#7f7f7f [1612]" strokeweight="1pt">
                <v:textbox>
                  <w:txbxContent>
                    <w:p w14:paraId="465FEBC1" w14:textId="77777777" w:rsidR="006D65D3" w:rsidRDefault="006D65D3" w:rsidP="006D65D3">
                      <w:pPr>
                        <w:rPr>
                          <w:color w:val="000000" w:themeColor="text1"/>
                          <w:sz w:val="18"/>
                        </w:rPr>
                      </w:pPr>
                      <w:r>
                        <w:rPr>
                          <w:b/>
                          <w:bCs/>
                          <w:color w:val="000000" w:themeColor="text1"/>
                          <w:sz w:val="18"/>
                        </w:rPr>
                        <w:t>IS/DS</w:t>
                      </w:r>
                      <w:r>
                        <w:rPr>
                          <w:color w:val="000000" w:themeColor="text1"/>
                          <w:sz w:val="18"/>
                        </w:rPr>
                        <w:t xml:space="preserve"> - Supplier Supported should be marked as </w:t>
                      </w:r>
                      <w:r w:rsidRPr="00B30954">
                        <w:rPr>
                          <w:b/>
                          <w:bCs/>
                          <w:color w:val="000000" w:themeColor="text1"/>
                          <w:sz w:val="18"/>
                        </w:rPr>
                        <w:t>No</w:t>
                      </w:r>
                      <w:r>
                        <w:rPr>
                          <w:color w:val="000000" w:themeColor="text1"/>
                          <w:sz w:val="18"/>
                        </w:rPr>
                        <w:t xml:space="preserve"> for Out of Scope.  If the document type is in scope enter the document format/method of online, email, cXML, D96A, x12, CSV, PIDX, etc.  If the document is outside the Business Network mark column as No.</w:t>
                      </w:r>
                    </w:p>
                    <w:p w14:paraId="68E41B36" w14:textId="77777777" w:rsidR="006D65D3" w:rsidRDefault="006D65D3" w:rsidP="006D65D3">
                      <w:pPr>
                        <w:rPr>
                          <w:sz w:val="18"/>
                          <w:szCs w:val="18"/>
                        </w:rPr>
                      </w:pPr>
                    </w:p>
                    <w:p w14:paraId="11F4C721" w14:textId="77777777" w:rsidR="006D65D3" w:rsidRPr="00C94EB1" w:rsidRDefault="006D65D3" w:rsidP="006D65D3">
                      <w:pPr>
                        <w:rPr>
                          <w:color w:val="000000" w:themeColor="text1"/>
                          <w:sz w:val="18"/>
                          <w:szCs w:val="18"/>
                        </w:rPr>
                      </w:pPr>
                      <w:r w:rsidRPr="00DC021E">
                        <w:rPr>
                          <w:b/>
                          <w:color w:val="000000" w:themeColor="text1"/>
                          <w:sz w:val="18"/>
                          <w:szCs w:val="18"/>
                        </w:rPr>
                        <w:t xml:space="preserve">Remove </w:t>
                      </w:r>
                      <w:r>
                        <w:rPr>
                          <w:b/>
                          <w:color w:val="000000" w:themeColor="text1"/>
                          <w:sz w:val="18"/>
                          <w:szCs w:val="18"/>
                        </w:rPr>
                        <w:t>This</w:t>
                      </w:r>
                      <w:r w:rsidRPr="00DC021E">
                        <w:rPr>
                          <w:b/>
                          <w:color w:val="000000" w:themeColor="text1"/>
                          <w:sz w:val="18"/>
                          <w:szCs w:val="18"/>
                        </w:rPr>
                        <w:t xml:space="preserve"> Text Box</w:t>
                      </w:r>
                    </w:p>
                  </w:txbxContent>
                </v:textbox>
                <w10:wrap anchorx="margin"/>
              </v:rect>
            </w:pict>
          </mc:Fallback>
        </mc:AlternateContent>
      </w:r>
    </w:p>
    <w:p w14:paraId="09FA30E4" w14:textId="4CF53943" w:rsidR="006D65D3" w:rsidRPr="008E681E" w:rsidRDefault="006D65D3" w:rsidP="006D65D3"/>
    <w:p w14:paraId="5E325904" w14:textId="7A2A29C2" w:rsidR="006D65D3" w:rsidRDefault="006D65D3" w:rsidP="006D65D3"/>
    <w:p w14:paraId="6DC0E3DF" w14:textId="77777777" w:rsidR="003B31AC" w:rsidRDefault="003B31AC" w:rsidP="006D65D3"/>
    <w:p w14:paraId="4C8DE584" w14:textId="5B379970" w:rsidR="006D65D3" w:rsidRDefault="003B31AC" w:rsidP="006D65D3">
      <w:r w:rsidRPr="008E681E">
        <w:rPr>
          <w:noProof/>
        </w:rPr>
        <mc:AlternateContent>
          <mc:Choice Requires="wps">
            <w:drawing>
              <wp:anchor distT="0" distB="0" distL="114300" distR="114300" simplePos="0" relativeHeight="251658244" behindDoc="0" locked="0" layoutInCell="1" allowOverlap="1" wp14:anchorId="184B456F" wp14:editId="40A7BCC2">
                <wp:simplePos x="0" y="0"/>
                <wp:positionH relativeFrom="margin">
                  <wp:align>center</wp:align>
                </wp:positionH>
                <wp:positionV relativeFrom="paragraph">
                  <wp:posOffset>35210</wp:posOffset>
                </wp:positionV>
                <wp:extent cx="6337935" cy="838200"/>
                <wp:effectExtent l="76200" t="76200" r="100965" b="95250"/>
                <wp:wrapNone/>
                <wp:docPr id="56" name="Rectangle 56"/>
                <wp:cNvGraphicFramePr/>
                <a:graphic xmlns:a="http://schemas.openxmlformats.org/drawingml/2006/main">
                  <a:graphicData uri="http://schemas.microsoft.com/office/word/2010/wordprocessingShape">
                    <wps:wsp>
                      <wps:cNvSpPr/>
                      <wps:spPr>
                        <a:xfrm>
                          <a:off x="0" y="0"/>
                          <a:ext cx="6337935" cy="838200"/>
                        </a:xfrm>
                        <a:prstGeom prst="rect">
                          <a:avLst/>
                        </a:prstGeom>
                        <a:solidFill>
                          <a:schemeClr val="bg1">
                            <a:lumMod val="95000"/>
                          </a:schemeClr>
                        </a:solidFill>
                        <a:ln w="12700" cap="flat" cmpd="sng" algn="ctr">
                          <a:solidFill>
                            <a:schemeClr val="bg1">
                              <a:lumMod val="50000"/>
                            </a:schemeClr>
                          </a:solidFill>
                          <a:prstDash val="solid"/>
                          <a:miter lim="800000"/>
                        </a:ln>
                        <a:effectLst>
                          <a:glow rad="63500">
                            <a:schemeClr val="accent2">
                              <a:satMod val="175000"/>
                              <a:alpha val="40000"/>
                            </a:schemeClr>
                          </a:glow>
                        </a:effectLst>
                      </wps:spPr>
                      <wps:txbx>
                        <w:txbxContent>
                          <w:p w14:paraId="57DBDA01" w14:textId="289A60B2" w:rsidR="006D65D3" w:rsidRDefault="006D65D3" w:rsidP="006D65D3">
                            <w:pPr>
                              <w:rPr>
                                <w:sz w:val="18"/>
                                <w:szCs w:val="18"/>
                              </w:rPr>
                            </w:pPr>
                            <w:r>
                              <w:rPr>
                                <w:b/>
                                <w:bCs/>
                                <w:color w:val="000000" w:themeColor="text1"/>
                                <w:sz w:val="18"/>
                                <w:szCs w:val="18"/>
                              </w:rPr>
                              <w:t>I</w:t>
                            </w:r>
                            <w:r w:rsidR="00672670">
                              <w:rPr>
                                <w:b/>
                                <w:bCs/>
                                <w:color w:val="000000" w:themeColor="text1"/>
                                <w:sz w:val="18"/>
                                <w:szCs w:val="18"/>
                              </w:rPr>
                              <w:t>A</w:t>
                            </w:r>
                            <w:r w:rsidRPr="00C94EB1">
                              <w:rPr>
                                <w:b/>
                                <w:bCs/>
                                <w:color w:val="000000" w:themeColor="text1"/>
                                <w:sz w:val="18"/>
                                <w:szCs w:val="18"/>
                              </w:rPr>
                              <w:t xml:space="preserve"> - </w:t>
                            </w:r>
                            <w:r>
                              <w:rPr>
                                <w:color w:val="000000" w:themeColor="text1"/>
                                <w:sz w:val="18"/>
                                <w:szCs w:val="18"/>
                              </w:rPr>
                              <w:t>After validation via solutions testing, i</w:t>
                            </w:r>
                            <w:r>
                              <w:rPr>
                                <w:sz w:val="18"/>
                                <w:szCs w:val="18"/>
                              </w:rPr>
                              <w:t xml:space="preserve">f Invoice’s are Out of Scope for the buyer delete the entire </w:t>
                            </w:r>
                            <w:r w:rsidRPr="00B30954">
                              <w:rPr>
                                <w:b/>
                                <w:bCs/>
                                <w:sz w:val="18"/>
                                <w:szCs w:val="18"/>
                              </w:rPr>
                              <w:t>Attributes table</w:t>
                            </w:r>
                            <w:r>
                              <w:rPr>
                                <w:sz w:val="18"/>
                                <w:szCs w:val="18"/>
                              </w:rPr>
                              <w:t xml:space="preserve"> below.  If Invoices are in scope, </w:t>
                            </w:r>
                            <w:r>
                              <w:rPr>
                                <w:color w:val="000000" w:themeColor="text1"/>
                                <w:sz w:val="18"/>
                              </w:rPr>
                              <w:t xml:space="preserve">utilize the RGW and BRV for filling out this section.  Verify through solutions testing. Replace Buyer Comments with the buyer requirement.  </w:t>
                            </w:r>
                            <w:r>
                              <w:rPr>
                                <w:sz w:val="18"/>
                                <w:szCs w:val="18"/>
                              </w:rPr>
                              <w:t>Delete this table if invoices are out of scope.</w:t>
                            </w:r>
                          </w:p>
                          <w:p w14:paraId="28474815" w14:textId="77777777" w:rsidR="006D65D3" w:rsidRDefault="006D65D3" w:rsidP="006D65D3">
                            <w:pPr>
                              <w:rPr>
                                <w:sz w:val="18"/>
                                <w:szCs w:val="18"/>
                              </w:rPr>
                            </w:pPr>
                          </w:p>
                          <w:p w14:paraId="51A520CC" w14:textId="77777777" w:rsidR="006D65D3" w:rsidRPr="00C94EB1" w:rsidRDefault="006D65D3" w:rsidP="006D65D3">
                            <w:pPr>
                              <w:rPr>
                                <w:color w:val="000000" w:themeColor="text1"/>
                                <w:sz w:val="18"/>
                                <w:szCs w:val="18"/>
                              </w:rPr>
                            </w:pPr>
                            <w:r w:rsidRPr="00DC021E">
                              <w:rPr>
                                <w:b/>
                                <w:color w:val="000000" w:themeColor="text1"/>
                                <w:sz w:val="18"/>
                                <w:szCs w:val="18"/>
                              </w:rPr>
                              <w:t xml:space="preserve">Remove </w:t>
                            </w:r>
                            <w:r>
                              <w:rPr>
                                <w:b/>
                                <w:color w:val="000000" w:themeColor="text1"/>
                                <w:sz w:val="18"/>
                                <w:szCs w:val="18"/>
                              </w:rPr>
                              <w:t>This</w:t>
                            </w:r>
                            <w:r>
                              <w:rPr>
                                <w:b/>
                                <w:color w:val="000000" w:themeColor="text1"/>
                                <w:sz w:val="18"/>
                                <w:szCs w:val="18"/>
                                <w:lang w:val="bg-BG"/>
                              </w:rPr>
                              <w:t xml:space="preserve"> </w:t>
                            </w:r>
                            <w:r w:rsidRPr="00DC021E">
                              <w:rPr>
                                <w:b/>
                                <w:color w:val="000000" w:themeColor="text1"/>
                                <w:sz w:val="18"/>
                                <w:szCs w:val="18"/>
                              </w:rPr>
                              <w:t>Text Box</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184B456F" id="Rectangle 56" o:spid="_x0000_s1041" style="position:absolute;margin-left:0;margin-top:2.75pt;width:499.05pt;height:66pt;z-index:251658244;visibility:visible;mso-wrap-style:square;mso-width-percent:0;mso-height-percent:0;mso-wrap-distance-left:9pt;mso-wrap-distance-top:0;mso-wrap-distance-right:9pt;mso-wrap-distance-bottom:0;mso-position-horizontal:center;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" fillcolor="#f2f2f2 [3052]" strokecolor="#7f7f7f [1612]" strokeweight="1pt">
                <v:textbox>
                  <w:txbxContent>
                    <w:p w14:paraId="57DBDA01" w14:textId="289A60B2" w:rsidR="006D65D3" w:rsidRDefault="006D65D3" w:rsidP="006D65D3">
                      <w:pPr>
                        <w:rPr>
                          <w:sz w:val="18"/>
                          <w:szCs w:val="18"/>
                        </w:rPr>
                      </w:pPr>
                      <w:r>
                        <w:rPr>
                          <w:b/>
                          <w:bCs/>
                          <w:color w:val="000000" w:themeColor="text1"/>
                          <w:sz w:val="18"/>
                          <w:szCs w:val="18"/>
                        </w:rPr>
                        <w:t>I</w:t>
                      </w:r>
                      <w:r w:rsidR="00672670">
                        <w:rPr>
                          <w:b/>
                          <w:bCs/>
                          <w:color w:val="000000" w:themeColor="text1"/>
                          <w:sz w:val="18"/>
                          <w:szCs w:val="18"/>
                        </w:rPr>
                        <w:t>A</w:t>
                      </w:r>
                      <w:r w:rsidRPr="00C94EB1">
                        <w:rPr>
                          <w:b/>
                          <w:bCs/>
                          <w:color w:val="000000" w:themeColor="text1"/>
                          <w:sz w:val="18"/>
                          <w:szCs w:val="18"/>
                        </w:rPr>
                        <w:t xml:space="preserve"> - </w:t>
                      </w:r>
                      <w:r>
                        <w:rPr>
                          <w:color w:val="000000" w:themeColor="text1"/>
                          <w:sz w:val="18"/>
                          <w:szCs w:val="18"/>
                        </w:rPr>
                        <w:t>After validation via solutions testing, i</w:t>
                      </w:r>
                      <w:r>
                        <w:rPr>
                          <w:sz w:val="18"/>
                          <w:szCs w:val="18"/>
                        </w:rPr>
                        <w:t xml:space="preserve">f Invoice’s are Out of Scope for the buyer delete the entire </w:t>
                      </w:r>
                      <w:r w:rsidRPr="00B30954">
                        <w:rPr>
                          <w:b/>
                          <w:bCs/>
                          <w:sz w:val="18"/>
                          <w:szCs w:val="18"/>
                        </w:rPr>
                        <w:t>Attributes table</w:t>
                      </w:r>
                      <w:r>
                        <w:rPr>
                          <w:sz w:val="18"/>
                          <w:szCs w:val="18"/>
                        </w:rPr>
                        <w:t xml:space="preserve"> below.  If Invoices are in scope, </w:t>
                      </w:r>
                      <w:r>
                        <w:rPr>
                          <w:color w:val="000000" w:themeColor="text1"/>
                          <w:sz w:val="18"/>
                        </w:rPr>
                        <w:t xml:space="preserve">utilize the RGW and BRV for filling out this section.  Verify through solutions testing. Replace Buyer Comments with the buyer requirement.  </w:t>
                      </w:r>
                      <w:r>
                        <w:rPr>
                          <w:sz w:val="18"/>
                          <w:szCs w:val="18"/>
                        </w:rPr>
                        <w:t>Delete this table if invoices are out of scope.</w:t>
                      </w:r>
                    </w:p>
                    <w:p w14:paraId="28474815" w14:textId="77777777" w:rsidR="006D65D3" w:rsidRDefault="006D65D3" w:rsidP="006D65D3">
                      <w:pPr>
                        <w:rPr>
                          <w:sz w:val="18"/>
                          <w:szCs w:val="18"/>
                        </w:rPr>
                      </w:pPr>
                    </w:p>
                    <w:p w14:paraId="51A520CC" w14:textId="77777777" w:rsidR="006D65D3" w:rsidRPr="00C94EB1" w:rsidRDefault="006D65D3" w:rsidP="006D65D3">
                      <w:pPr>
                        <w:rPr>
                          <w:color w:val="000000" w:themeColor="text1"/>
                          <w:sz w:val="18"/>
                          <w:szCs w:val="18"/>
                        </w:rPr>
                      </w:pPr>
                      <w:r w:rsidRPr="00DC021E">
                        <w:rPr>
                          <w:b/>
                          <w:color w:val="000000" w:themeColor="text1"/>
                          <w:sz w:val="18"/>
                          <w:szCs w:val="18"/>
                        </w:rPr>
                        <w:t xml:space="preserve">Remove </w:t>
                      </w:r>
                      <w:r>
                        <w:rPr>
                          <w:b/>
                          <w:color w:val="000000" w:themeColor="text1"/>
                          <w:sz w:val="18"/>
                          <w:szCs w:val="18"/>
                        </w:rPr>
                        <w:t>This</w:t>
                      </w:r>
                      <w:r>
                        <w:rPr>
                          <w:b/>
                          <w:color w:val="000000" w:themeColor="text1"/>
                          <w:sz w:val="18"/>
                          <w:szCs w:val="18"/>
                          <w:lang w:val="bg-BG"/>
                        </w:rPr>
                        <w:t xml:space="preserve"> </w:t>
                      </w:r>
                      <w:r w:rsidRPr="00DC021E">
                        <w:rPr>
                          <w:b/>
                          <w:color w:val="000000" w:themeColor="text1"/>
                          <w:sz w:val="18"/>
                          <w:szCs w:val="18"/>
                        </w:rPr>
                        <w:t>Text Box</w:t>
                      </w:r>
                    </w:p>
                  </w:txbxContent>
                </v:textbox>
                <w10:wrap anchorx="margin"/>
              </v:rect>
            </w:pict>
          </mc:Fallback>
        </mc:AlternateContent>
      </w:r>
    </w:p>
    <w:p w14:paraId="7515B729" w14:textId="7F9EE9F0" w:rsidR="003B31AC" w:rsidRPr="008E681E" w:rsidRDefault="003B31AC" w:rsidP="006D65D3"/>
    <w:p w14:paraId="7AAAC47A" w14:textId="0C9401FB" w:rsidR="006D65D3" w:rsidRDefault="006D65D3" w:rsidP="006D65D3"/>
    <w:p w14:paraId="0DD96B01" w14:textId="77777777" w:rsidR="003B31AC" w:rsidRDefault="003B31AC" w:rsidP="006D65D3"/>
    <w:p w14:paraId="7927886E" w14:textId="77777777" w:rsidR="003B31AC" w:rsidRPr="008E681E" w:rsidRDefault="003B31AC" w:rsidP="006D65D3"/>
    <w:tbl>
      <w:tblPr>
        <w:tblStyle w:val="TableGrid"/>
        <w:tblpPr w:leftFromText="180" w:rightFromText="180" w:vertAnchor="text" w:horzAnchor="margin" w:tblpY="237"/>
        <w:tblW w:w="10140" w:type="dxa"/>
        <w:tblBorders>
          <w:top w:val="none" w:sz="0" w:space="0" w:color="auto"/>
          <w:left w:val="none" w:sz="0" w:space="0" w:color="auto"/>
          <w:bottom w:val="none" w:sz="0" w:space="0" w:color="auto"/>
          <w:right w:val="none" w:sz="0" w:space="0" w:color="auto"/>
        </w:tblBorders>
        <w:tblLook w:val="04A0" w:firstRow="1" w:lastRow="0" w:firstColumn="1" w:lastColumn="0" w:noHBand="0" w:noVBand="1"/>
      </w:tblPr>
      <w:tblGrid>
        <w:gridCol w:w="2250"/>
        <w:gridCol w:w="3690"/>
        <w:gridCol w:w="4200"/>
      </w:tblGrid>
      <w:tr w:rsidR="00F6155A" w14:paraId="006A13A8" w14:textId="77777777" w:rsidTr="00157478">
        <w:trPr>
          <w:trHeight w:val="274"/>
        </w:trPr>
        <w:tc>
          <w:tcPr>
            <w:tcW w:w="2250" w:type="dxa"/>
          </w:tcPr>
          <w:p w14:paraId="19E7EA9A" w14:textId="4FFAB696" w:rsidR="00F6155A" w:rsidRDefault="00F6155A" w:rsidP="00F80AE7">
            <w:pPr>
              <w:pStyle w:val="Tableheading"/>
            </w:pPr>
            <w:r>
              <w:t>Description</w:t>
            </w:r>
          </w:p>
          <w:p w14:paraId="711FDDA6" w14:textId="77777777" w:rsidR="00F6155A" w:rsidRDefault="00F6155A" w:rsidP="00F80AE7">
            <w:pPr>
              <w:pStyle w:val="Tablesubheading"/>
            </w:pPr>
          </w:p>
          <w:p w14:paraId="6E8722FC" w14:textId="77777777" w:rsidR="00F6155A" w:rsidRPr="00C04ED5" w:rsidRDefault="00F6155A" w:rsidP="00F80AE7"/>
          <w:p w14:paraId="51561D26" w14:textId="77777777" w:rsidR="00F6155A" w:rsidRPr="00AC3FC6" w:rsidRDefault="00F6155A" w:rsidP="00F80AE7">
            <w:pPr>
              <w:pStyle w:val="Tablesubheading"/>
            </w:pPr>
            <w:r>
              <w:t>Type</w:t>
            </w:r>
          </w:p>
        </w:tc>
        <w:tc>
          <w:tcPr>
            <w:tcW w:w="3690" w:type="dxa"/>
          </w:tcPr>
          <w:p w14:paraId="6FA92187" w14:textId="77777777" w:rsidR="00F6155A" w:rsidRDefault="00F6155A" w:rsidP="00F80AE7">
            <w:pPr>
              <w:pStyle w:val="Tableheading"/>
            </w:pPr>
            <w:r>
              <w:t>Buyer Supported</w:t>
            </w:r>
          </w:p>
          <w:p w14:paraId="4678395F" w14:textId="254587CB" w:rsidR="00F6155A" w:rsidRPr="00C04ED5" w:rsidRDefault="00F6155A" w:rsidP="00F80AE7">
            <w:pPr>
              <w:pStyle w:val="Tableheading"/>
              <w:rPr>
                <w:rFonts w:asciiTheme="minorHAnsi" w:hAnsiTheme="minorHAnsi"/>
              </w:rPr>
            </w:pPr>
            <w:r w:rsidRPr="00C04ED5">
              <w:rPr>
                <w:rFonts w:asciiTheme="minorHAnsi" w:hAnsiTheme="minorHAnsi"/>
              </w:rPr>
              <w:t>(</w:t>
            </w:r>
            <w:r w:rsidR="00157478">
              <w:rPr>
                <w:rFonts w:asciiTheme="minorHAnsi" w:hAnsiTheme="minorHAnsi"/>
              </w:rPr>
              <w:t>Required/Optional/Out of Scope)</w:t>
            </w:r>
          </w:p>
        </w:tc>
        <w:tc>
          <w:tcPr>
            <w:tcW w:w="4200" w:type="dxa"/>
          </w:tcPr>
          <w:p w14:paraId="0D3DB8C6" w14:textId="77777777" w:rsidR="00F6155A" w:rsidRDefault="00F6155A" w:rsidP="00F80AE7">
            <w:pPr>
              <w:pStyle w:val="Tableheading"/>
            </w:pPr>
            <w:r>
              <w:t>Supplier Supported/Format</w:t>
            </w:r>
          </w:p>
          <w:p w14:paraId="13E62D71" w14:textId="77777777" w:rsidR="00F6155A" w:rsidRDefault="00F6155A" w:rsidP="00F80AE7">
            <w:pPr>
              <w:pStyle w:val="Tableheading"/>
            </w:pPr>
            <w:r w:rsidRPr="00C04ED5">
              <w:rPr>
                <w:rFonts w:asciiTheme="minorHAnsi" w:hAnsiTheme="minorHAnsi"/>
              </w:rPr>
              <w:t>(No or online, email, cXML, D96A, X12, CSV, PIDX, etc.)</w:t>
            </w:r>
          </w:p>
        </w:tc>
      </w:tr>
      <w:tr w:rsidR="00244C5D" w14:paraId="4F7602E9" w14:textId="77777777" w:rsidTr="00320EC9">
        <w:trPr>
          <w:trHeight w:val="334"/>
        </w:trPr>
        <w:tc>
          <w:tcPr>
            <w:tcW w:w="2250" w:type="dxa"/>
          </w:tcPr>
          <w:p w14:paraId="0080D213" w14:textId="7A21E257" w:rsidR="00244C5D" w:rsidRPr="00244C5D" w:rsidRDefault="00244C5D" w:rsidP="00244C5D">
            <w:pPr>
              <w:pStyle w:val="Tabletext"/>
              <w:rPr>
                <w:sz w:val="18"/>
                <w:szCs w:val="18"/>
              </w:rPr>
            </w:pPr>
            <w:r w:rsidRPr="00244C5D">
              <w:rPr>
                <w:sz w:val="18"/>
                <w:szCs w:val="18"/>
              </w:rPr>
              <w:t>Catalog</w:t>
            </w:r>
          </w:p>
        </w:tc>
        <w:tc>
          <w:tcPr>
            <w:tcW w:w="3690" w:type="dxa"/>
            <w:vAlign w:val="center"/>
          </w:tcPr>
          <w:p w14:paraId="6907E5AA" w14:textId="1A19BBC4" w:rsidR="00244C5D" w:rsidRPr="00244C5D" w:rsidRDefault="003B31AC" w:rsidP="00244C5D">
            <w:pPr>
              <w:pStyle w:val="Tabletext"/>
              <w:rPr>
                <w:sz w:val="18"/>
                <w:szCs w:val="18"/>
              </w:rPr>
            </w:pPr>
            <w:r>
              <w:rPr>
                <w:sz w:val="18"/>
                <w:szCs w:val="18"/>
              </w:rPr>
              <w:t>Required</w:t>
            </w:r>
          </w:p>
        </w:tc>
        <w:tc>
          <w:tcPr>
            <w:tcW w:w="4200" w:type="dxa"/>
          </w:tcPr>
          <w:p w14:paraId="6F028A06" w14:textId="77777777" w:rsidR="00244C5D" w:rsidRPr="00244C5D" w:rsidRDefault="00244C5D" w:rsidP="00244C5D">
            <w:pPr>
              <w:pStyle w:val="Tablebullet"/>
              <w:numPr>
                <w:ilvl w:val="0"/>
                <w:numId w:val="0"/>
              </w:numPr>
              <w:ind w:left="227" w:hanging="170"/>
              <w:rPr>
                <w:sz w:val="18"/>
                <w:szCs w:val="18"/>
              </w:rPr>
            </w:pPr>
          </w:p>
        </w:tc>
      </w:tr>
      <w:tr w:rsidR="00244C5D" w14:paraId="0D118AEB" w14:textId="77777777" w:rsidTr="00320EC9">
        <w:trPr>
          <w:trHeight w:val="334"/>
        </w:trPr>
        <w:tc>
          <w:tcPr>
            <w:tcW w:w="2250" w:type="dxa"/>
          </w:tcPr>
          <w:p w14:paraId="7D5A92DC" w14:textId="00F50B9C" w:rsidR="00244C5D" w:rsidRPr="00244C5D" w:rsidRDefault="00244C5D" w:rsidP="00244C5D">
            <w:pPr>
              <w:pStyle w:val="Tabletext"/>
              <w:rPr>
                <w:sz w:val="18"/>
                <w:szCs w:val="18"/>
              </w:rPr>
            </w:pPr>
            <w:r w:rsidRPr="00244C5D">
              <w:rPr>
                <w:sz w:val="18"/>
                <w:szCs w:val="18"/>
              </w:rPr>
              <w:t>Non-Catalog</w:t>
            </w:r>
          </w:p>
        </w:tc>
        <w:tc>
          <w:tcPr>
            <w:tcW w:w="3690" w:type="dxa"/>
            <w:vAlign w:val="center"/>
          </w:tcPr>
          <w:p w14:paraId="16C1098C" w14:textId="26EFB135" w:rsidR="00244C5D" w:rsidRPr="00244C5D" w:rsidRDefault="003B31AC" w:rsidP="00244C5D">
            <w:pPr>
              <w:pStyle w:val="Tabletext"/>
              <w:rPr>
                <w:sz w:val="18"/>
                <w:szCs w:val="18"/>
              </w:rPr>
            </w:pPr>
            <w:r>
              <w:rPr>
                <w:sz w:val="18"/>
                <w:szCs w:val="18"/>
              </w:rPr>
              <w:t>Required</w:t>
            </w:r>
          </w:p>
        </w:tc>
        <w:tc>
          <w:tcPr>
            <w:tcW w:w="4200" w:type="dxa"/>
          </w:tcPr>
          <w:p w14:paraId="0697EAA6" w14:textId="77777777" w:rsidR="00244C5D" w:rsidRPr="00244C5D" w:rsidRDefault="00244C5D" w:rsidP="00244C5D">
            <w:pPr>
              <w:pStyle w:val="Tablebullet"/>
              <w:numPr>
                <w:ilvl w:val="0"/>
                <w:numId w:val="0"/>
              </w:numPr>
              <w:ind w:left="227" w:hanging="170"/>
              <w:rPr>
                <w:sz w:val="18"/>
                <w:szCs w:val="18"/>
              </w:rPr>
            </w:pPr>
          </w:p>
        </w:tc>
      </w:tr>
      <w:tr w:rsidR="00244C5D" w14:paraId="7AD91279" w14:textId="77777777" w:rsidTr="00320EC9">
        <w:trPr>
          <w:trHeight w:val="334"/>
        </w:trPr>
        <w:tc>
          <w:tcPr>
            <w:tcW w:w="2250" w:type="dxa"/>
            <w:vAlign w:val="center"/>
          </w:tcPr>
          <w:p w14:paraId="750B1E14" w14:textId="53CB17A4" w:rsidR="00244C5D" w:rsidRPr="00244C5D" w:rsidRDefault="00244C5D" w:rsidP="00244C5D">
            <w:pPr>
              <w:pStyle w:val="Tabletext"/>
              <w:rPr>
                <w:sz w:val="18"/>
                <w:szCs w:val="18"/>
              </w:rPr>
            </w:pPr>
            <w:r w:rsidRPr="00244C5D">
              <w:rPr>
                <w:sz w:val="18"/>
                <w:szCs w:val="18"/>
              </w:rPr>
              <w:t>Contract</w:t>
            </w:r>
          </w:p>
        </w:tc>
        <w:tc>
          <w:tcPr>
            <w:tcW w:w="3690" w:type="dxa"/>
            <w:vAlign w:val="center"/>
          </w:tcPr>
          <w:p w14:paraId="468DD4C2" w14:textId="2A89FDA2" w:rsidR="00244C5D" w:rsidRPr="00244C5D" w:rsidRDefault="003B31AC" w:rsidP="00244C5D">
            <w:pPr>
              <w:pStyle w:val="Tabletext"/>
              <w:rPr>
                <w:sz w:val="18"/>
                <w:szCs w:val="18"/>
              </w:rPr>
            </w:pPr>
            <w:r>
              <w:rPr>
                <w:sz w:val="18"/>
                <w:szCs w:val="18"/>
              </w:rPr>
              <w:t>Out of Scope</w:t>
            </w:r>
          </w:p>
        </w:tc>
        <w:tc>
          <w:tcPr>
            <w:tcW w:w="4200" w:type="dxa"/>
          </w:tcPr>
          <w:p w14:paraId="4A27FB1B" w14:textId="77777777" w:rsidR="00244C5D" w:rsidRPr="00244C5D" w:rsidRDefault="00244C5D" w:rsidP="00244C5D">
            <w:pPr>
              <w:pStyle w:val="Tablebullet"/>
              <w:numPr>
                <w:ilvl w:val="0"/>
                <w:numId w:val="0"/>
              </w:numPr>
              <w:ind w:left="227" w:hanging="170"/>
              <w:rPr>
                <w:sz w:val="18"/>
                <w:szCs w:val="18"/>
              </w:rPr>
            </w:pPr>
          </w:p>
        </w:tc>
      </w:tr>
      <w:tr w:rsidR="00244C5D" w14:paraId="68ADD848" w14:textId="77777777" w:rsidTr="00320EC9">
        <w:trPr>
          <w:trHeight w:val="334"/>
        </w:trPr>
        <w:tc>
          <w:tcPr>
            <w:tcW w:w="2250" w:type="dxa"/>
            <w:vAlign w:val="center"/>
          </w:tcPr>
          <w:p w14:paraId="74A699B9" w14:textId="3156E2B8" w:rsidR="00244C5D" w:rsidRPr="00244C5D" w:rsidRDefault="00244C5D" w:rsidP="00244C5D">
            <w:pPr>
              <w:pStyle w:val="Tabletext"/>
              <w:rPr>
                <w:sz w:val="18"/>
                <w:szCs w:val="18"/>
              </w:rPr>
            </w:pPr>
            <w:r w:rsidRPr="00244C5D">
              <w:rPr>
                <w:sz w:val="18"/>
                <w:szCs w:val="18"/>
              </w:rPr>
              <w:t xml:space="preserve">Blanket </w:t>
            </w:r>
          </w:p>
        </w:tc>
        <w:tc>
          <w:tcPr>
            <w:tcW w:w="3690" w:type="dxa"/>
            <w:vAlign w:val="center"/>
          </w:tcPr>
          <w:p w14:paraId="36645275" w14:textId="43118023" w:rsidR="00244C5D" w:rsidRPr="00244C5D" w:rsidRDefault="003B31AC" w:rsidP="00244C5D">
            <w:pPr>
              <w:pStyle w:val="Tabletext"/>
              <w:rPr>
                <w:sz w:val="18"/>
                <w:szCs w:val="18"/>
              </w:rPr>
            </w:pPr>
            <w:r>
              <w:rPr>
                <w:sz w:val="18"/>
                <w:szCs w:val="18"/>
              </w:rPr>
              <w:t>Out of Scope</w:t>
            </w:r>
          </w:p>
        </w:tc>
        <w:tc>
          <w:tcPr>
            <w:tcW w:w="4200" w:type="dxa"/>
          </w:tcPr>
          <w:p w14:paraId="41BC1CE8" w14:textId="77777777" w:rsidR="00244C5D" w:rsidRPr="00244C5D" w:rsidRDefault="00244C5D" w:rsidP="00244C5D">
            <w:pPr>
              <w:pStyle w:val="Tablebullet"/>
              <w:numPr>
                <w:ilvl w:val="0"/>
                <w:numId w:val="0"/>
              </w:numPr>
              <w:ind w:left="227" w:hanging="170"/>
              <w:rPr>
                <w:sz w:val="18"/>
                <w:szCs w:val="18"/>
              </w:rPr>
            </w:pPr>
          </w:p>
        </w:tc>
      </w:tr>
      <w:tr w:rsidR="00244C5D" w14:paraId="22AD8B7D" w14:textId="77777777" w:rsidTr="00320EC9">
        <w:trPr>
          <w:trHeight w:val="334"/>
        </w:trPr>
        <w:tc>
          <w:tcPr>
            <w:tcW w:w="2250" w:type="dxa"/>
            <w:vAlign w:val="center"/>
          </w:tcPr>
          <w:p w14:paraId="704F207D" w14:textId="6D44809C" w:rsidR="00244C5D" w:rsidRPr="00244C5D" w:rsidRDefault="00244C5D" w:rsidP="00244C5D">
            <w:pPr>
              <w:pStyle w:val="Tabletext"/>
              <w:rPr>
                <w:sz w:val="18"/>
                <w:szCs w:val="18"/>
              </w:rPr>
            </w:pPr>
            <w:r w:rsidRPr="00244C5D">
              <w:rPr>
                <w:sz w:val="18"/>
                <w:szCs w:val="18"/>
              </w:rPr>
              <w:t>Non-PO</w:t>
            </w:r>
          </w:p>
        </w:tc>
        <w:tc>
          <w:tcPr>
            <w:tcW w:w="3690" w:type="dxa"/>
            <w:vAlign w:val="center"/>
          </w:tcPr>
          <w:p w14:paraId="269E4F8D" w14:textId="7EC6D937" w:rsidR="00244C5D" w:rsidRPr="00244C5D" w:rsidRDefault="003B31AC" w:rsidP="00244C5D">
            <w:pPr>
              <w:pStyle w:val="Tabletext"/>
              <w:rPr>
                <w:sz w:val="18"/>
                <w:szCs w:val="18"/>
              </w:rPr>
            </w:pPr>
            <w:r>
              <w:rPr>
                <w:sz w:val="18"/>
                <w:szCs w:val="18"/>
              </w:rPr>
              <w:t>Out of Scope</w:t>
            </w:r>
          </w:p>
        </w:tc>
        <w:tc>
          <w:tcPr>
            <w:tcW w:w="4200" w:type="dxa"/>
          </w:tcPr>
          <w:p w14:paraId="225E9CAE" w14:textId="77777777" w:rsidR="00244C5D" w:rsidRPr="00244C5D" w:rsidRDefault="00244C5D" w:rsidP="00244C5D">
            <w:pPr>
              <w:pStyle w:val="Tablebullet"/>
              <w:numPr>
                <w:ilvl w:val="0"/>
                <w:numId w:val="0"/>
              </w:numPr>
              <w:ind w:left="227" w:hanging="170"/>
              <w:rPr>
                <w:sz w:val="18"/>
                <w:szCs w:val="18"/>
              </w:rPr>
            </w:pPr>
          </w:p>
        </w:tc>
      </w:tr>
      <w:tr w:rsidR="00244C5D" w14:paraId="790A3785" w14:textId="77777777" w:rsidTr="00320EC9">
        <w:trPr>
          <w:trHeight w:val="334"/>
        </w:trPr>
        <w:tc>
          <w:tcPr>
            <w:tcW w:w="2250" w:type="dxa"/>
            <w:vAlign w:val="center"/>
          </w:tcPr>
          <w:p w14:paraId="76CD10CD" w14:textId="7806E3B8" w:rsidR="00244C5D" w:rsidRPr="00244C5D" w:rsidRDefault="00244C5D" w:rsidP="00244C5D">
            <w:pPr>
              <w:pStyle w:val="Tabletext"/>
              <w:rPr>
                <w:sz w:val="18"/>
                <w:szCs w:val="18"/>
              </w:rPr>
            </w:pPr>
            <w:r w:rsidRPr="00244C5D">
              <w:rPr>
                <w:sz w:val="18"/>
                <w:szCs w:val="18"/>
              </w:rPr>
              <w:t>Service</w:t>
            </w:r>
          </w:p>
        </w:tc>
        <w:tc>
          <w:tcPr>
            <w:tcW w:w="3690" w:type="dxa"/>
            <w:vAlign w:val="center"/>
          </w:tcPr>
          <w:p w14:paraId="340A72DF" w14:textId="0692B48D" w:rsidR="00244C5D" w:rsidRPr="00244C5D" w:rsidRDefault="000E155E" w:rsidP="00244C5D">
            <w:pPr>
              <w:pStyle w:val="Tabletext"/>
              <w:rPr>
                <w:sz w:val="18"/>
                <w:szCs w:val="18"/>
              </w:rPr>
            </w:pPr>
            <w:r>
              <w:rPr>
                <w:sz w:val="18"/>
                <w:szCs w:val="18"/>
              </w:rPr>
              <w:t>Required</w:t>
            </w:r>
          </w:p>
        </w:tc>
        <w:tc>
          <w:tcPr>
            <w:tcW w:w="4200" w:type="dxa"/>
          </w:tcPr>
          <w:p w14:paraId="0FE5AC28" w14:textId="77777777" w:rsidR="00244C5D" w:rsidRPr="00244C5D" w:rsidRDefault="00244C5D" w:rsidP="00244C5D">
            <w:pPr>
              <w:pStyle w:val="Tablebullet"/>
              <w:numPr>
                <w:ilvl w:val="0"/>
                <w:numId w:val="0"/>
              </w:numPr>
              <w:ind w:left="227" w:hanging="170"/>
              <w:rPr>
                <w:sz w:val="18"/>
                <w:szCs w:val="18"/>
              </w:rPr>
            </w:pPr>
          </w:p>
        </w:tc>
      </w:tr>
      <w:tr w:rsidR="00244C5D" w14:paraId="3377EE16" w14:textId="77777777" w:rsidTr="00320EC9">
        <w:trPr>
          <w:trHeight w:val="334"/>
        </w:trPr>
        <w:tc>
          <w:tcPr>
            <w:tcW w:w="2250" w:type="dxa"/>
            <w:vAlign w:val="center"/>
          </w:tcPr>
          <w:p w14:paraId="1800E3FA" w14:textId="3B5AFE35" w:rsidR="00244C5D" w:rsidRPr="00244C5D" w:rsidRDefault="00244C5D" w:rsidP="00244C5D">
            <w:pPr>
              <w:pStyle w:val="Tabletext"/>
              <w:rPr>
                <w:sz w:val="18"/>
                <w:szCs w:val="18"/>
              </w:rPr>
            </w:pPr>
            <w:r w:rsidRPr="00244C5D">
              <w:rPr>
                <w:sz w:val="18"/>
                <w:szCs w:val="18"/>
              </w:rPr>
              <w:t>Service as Material</w:t>
            </w:r>
          </w:p>
        </w:tc>
        <w:tc>
          <w:tcPr>
            <w:tcW w:w="3690" w:type="dxa"/>
            <w:vAlign w:val="center"/>
          </w:tcPr>
          <w:p w14:paraId="7536AEA1" w14:textId="2341EFD0" w:rsidR="00244C5D" w:rsidRPr="00244C5D" w:rsidRDefault="000E155E" w:rsidP="00244C5D">
            <w:pPr>
              <w:pStyle w:val="Tabletext"/>
              <w:rPr>
                <w:sz w:val="18"/>
                <w:szCs w:val="18"/>
              </w:rPr>
            </w:pPr>
            <w:r>
              <w:rPr>
                <w:sz w:val="18"/>
                <w:szCs w:val="18"/>
              </w:rPr>
              <w:t>Out of Scope</w:t>
            </w:r>
          </w:p>
        </w:tc>
        <w:tc>
          <w:tcPr>
            <w:tcW w:w="4200" w:type="dxa"/>
          </w:tcPr>
          <w:p w14:paraId="4DD65B43" w14:textId="77777777" w:rsidR="00244C5D" w:rsidRPr="00244C5D" w:rsidRDefault="00244C5D" w:rsidP="00244C5D">
            <w:pPr>
              <w:pStyle w:val="Tablebullet"/>
              <w:numPr>
                <w:ilvl w:val="0"/>
                <w:numId w:val="0"/>
              </w:numPr>
              <w:ind w:left="227" w:hanging="170"/>
              <w:rPr>
                <w:sz w:val="18"/>
                <w:szCs w:val="18"/>
              </w:rPr>
            </w:pPr>
          </w:p>
        </w:tc>
      </w:tr>
      <w:tr w:rsidR="00244C5D" w14:paraId="72202428" w14:textId="77777777" w:rsidTr="00157478">
        <w:trPr>
          <w:trHeight w:val="334"/>
        </w:trPr>
        <w:tc>
          <w:tcPr>
            <w:tcW w:w="2250" w:type="dxa"/>
            <w:vAlign w:val="center"/>
          </w:tcPr>
          <w:p w14:paraId="1AF5862E" w14:textId="2CD7148B" w:rsidR="00244C5D" w:rsidRPr="00244C5D" w:rsidRDefault="00244C5D" w:rsidP="00244C5D">
            <w:pPr>
              <w:pStyle w:val="Tabletext"/>
              <w:rPr>
                <w:sz w:val="18"/>
                <w:szCs w:val="18"/>
              </w:rPr>
            </w:pPr>
            <w:r w:rsidRPr="00244C5D">
              <w:rPr>
                <w:sz w:val="18"/>
                <w:szCs w:val="18"/>
              </w:rPr>
              <w:t>Other</w:t>
            </w:r>
          </w:p>
        </w:tc>
        <w:tc>
          <w:tcPr>
            <w:tcW w:w="3690" w:type="dxa"/>
          </w:tcPr>
          <w:p w14:paraId="5829516D" w14:textId="48AAD765" w:rsidR="00244C5D" w:rsidRPr="00244C5D" w:rsidRDefault="00244C5D" w:rsidP="000E155E">
            <w:pPr>
              <w:pStyle w:val="Tablebullet"/>
              <w:numPr>
                <w:ilvl w:val="0"/>
                <w:numId w:val="0"/>
              </w:numPr>
              <w:ind w:left="170" w:hanging="170"/>
              <w:rPr>
                <w:sz w:val="18"/>
                <w:szCs w:val="18"/>
              </w:rPr>
            </w:pPr>
          </w:p>
        </w:tc>
        <w:tc>
          <w:tcPr>
            <w:tcW w:w="4200" w:type="dxa"/>
          </w:tcPr>
          <w:p w14:paraId="44259DB6" w14:textId="77777777" w:rsidR="00244C5D" w:rsidRPr="00244C5D" w:rsidRDefault="00244C5D" w:rsidP="00244C5D">
            <w:pPr>
              <w:pStyle w:val="Tablebullet"/>
              <w:numPr>
                <w:ilvl w:val="0"/>
                <w:numId w:val="0"/>
              </w:numPr>
              <w:ind w:left="227" w:hanging="170"/>
              <w:rPr>
                <w:sz w:val="18"/>
                <w:szCs w:val="18"/>
              </w:rPr>
            </w:pPr>
          </w:p>
        </w:tc>
      </w:tr>
      <w:tr w:rsidR="00244C5D" w14:paraId="02874E09" w14:textId="77777777" w:rsidTr="00320EC9">
        <w:trPr>
          <w:trHeight w:val="334"/>
        </w:trPr>
        <w:tc>
          <w:tcPr>
            <w:tcW w:w="2250" w:type="dxa"/>
            <w:vAlign w:val="center"/>
          </w:tcPr>
          <w:p w14:paraId="561818F4" w14:textId="5BDEB7B0" w:rsidR="00244C5D" w:rsidRPr="00244C5D" w:rsidRDefault="00244C5D" w:rsidP="00244C5D">
            <w:pPr>
              <w:pStyle w:val="Tabletext"/>
              <w:rPr>
                <w:sz w:val="18"/>
                <w:szCs w:val="18"/>
              </w:rPr>
            </w:pPr>
            <w:r w:rsidRPr="00244C5D">
              <w:rPr>
                <w:sz w:val="18"/>
                <w:szCs w:val="18"/>
              </w:rPr>
              <w:t>Credit – Header Level</w:t>
            </w:r>
          </w:p>
        </w:tc>
        <w:tc>
          <w:tcPr>
            <w:tcW w:w="3690" w:type="dxa"/>
            <w:vAlign w:val="center"/>
          </w:tcPr>
          <w:p w14:paraId="75821D62" w14:textId="38459F0C" w:rsidR="00244C5D" w:rsidRPr="00244C5D" w:rsidRDefault="005110DE" w:rsidP="00244C5D">
            <w:pPr>
              <w:pStyle w:val="Tablebullet"/>
              <w:numPr>
                <w:ilvl w:val="0"/>
                <w:numId w:val="0"/>
              </w:numPr>
              <w:rPr>
                <w:sz w:val="18"/>
                <w:szCs w:val="18"/>
              </w:rPr>
            </w:pPr>
            <w:r>
              <w:rPr>
                <w:sz w:val="18"/>
                <w:szCs w:val="18"/>
              </w:rPr>
              <w:t>Out of Scope</w:t>
            </w:r>
          </w:p>
        </w:tc>
        <w:tc>
          <w:tcPr>
            <w:tcW w:w="4200" w:type="dxa"/>
          </w:tcPr>
          <w:p w14:paraId="1BAE2327" w14:textId="77777777" w:rsidR="00244C5D" w:rsidRPr="00244C5D" w:rsidRDefault="00244C5D" w:rsidP="00244C5D">
            <w:pPr>
              <w:pStyle w:val="Tablebullet"/>
              <w:numPr>
                <w:ilvl w:val="0"/>
                <w:numId w:val="0"/>
              </w:numPr>
              <w:ind w:left="227" w:hanging="170"/>
              <w:rPr>
                <w:sz w:val="18"/>
                <w:szCs w:val="18"/>
              </w:rPr>
            </w:pPr>
          </w:p>
        </w:tc>
      </w:tr>
      <w:tr w:rsidR="00244C5D" w14:paraId="2EA472CA" w14:textId="77777777" w:rsidTr="00157478">
        <w:trPr>
          <w:trHeight w:val="334"/>
        </w:trPr>
        <w:tc>
          <w:tcPr>
            <w:tcW w:w="2250" w:type="dxa"/>
            <w:vAlign w:val="center"/>
          </w:tcPr>
          <w:p w14:paraId="1BC971F5" w14:textId="0A39BA66" w:rsidR="00244C5D" w:rsidRPr="00244C5D" w:rsidRDefault="00244C5D" w:rsidP="00244C5D">
            <w:pPr>
              <w:pStyle w:val="Tabletext"/>
              <w:rPr>
                <w:sz w:val="18"/>
                <w:szCs w:val="18"/>
              </w:rPr>
            </w:pPr>
            <w:r w:rsidRPr="00244C5D">
              <w:rPr>
                <w:sz w:val="18"/>
                <w:szCs w:val="18"/>
              </w:rPr>
              <w:t>Credit – Line Level</w:t>
            </w:r>
          </w:p>
        </w:tc>
        <w:tc>
          <w:tcPr>
            <w:tcW w:w="3690" w:type="dxa"/>
          </w:tcPr>
          <w:p w14:paraId="1A2590CF" w14:textId="5DD97425" w:rsidR="00244C5D" w:rsidRPr="00244C5D" w:rsidRDefault="005110DE" w:rsidP="004432C8">
            <w:pPr>
              <w:pStyle w:val="Tablebullet"/>
              <w:numPr>
                <w:ilvl w:val="0"/>
                <w:numId w:val="0"/>
              </w:numPr>
              <w:ind w:left="170" w:hanging="170"/>
              <w:rPr>
                <w:sz w:val="18"/>
                <w:szCs w:val="18"/>
              </w:rPr>
            </w:pPr>
            <w:r>
              <w:rPr>
                <w:sz w:val="18"/>
                <w:szCs w:val="18"/>
              </w:rPr>
              <w:t>Required</w:t>
            </w:r>
          </w:p>
        </w:tc>
        <w:tc>
          <w:tcPr>
            <w:tcW w:w="4200" w:type="dxa"/>
          </w:tcPr>
          <w:p w14:paraId="2E3126A6" w14:textId="77777777" w:rsidR="00244C5D" w:rsidRPr="00244C5D" w:rsidRDefault="00244C5D" w:rsidP="00244C5D">
            <w:pPr>
              <w:pStyle w:val="Tablebullet"/>
              <w:numPr>
                <w:ilvl w:val="0"/>
                <w:numId w:val="0"/>
              </w:numPr>
              <w:ind w:left="227" w:hanging="170"/>
              <w:rPr>
                <w:sz w:val="18"/>
                <w:szCs w:val="18"/>
              </w:rPr>
            </w:pPr>
          </w:p>
        </w:tc>
      </w:tr>
      <w:tr w:rsidR="00244C5D" w14:paraId="157E93D2" w14:textId="77777777" w:rsidTr="00320EC9">
        <w:trPr>
          <w:trHeight w:val="334"/>
        </w:trPr>
        <w:tc>
          <w:tcPr>
            <w:tcW w:w="2250" w:type="dxa"/>
            <w:vAlign w:val="center"/>
          </w:tcPr>
          <w:p w14:paraId="75D489F8" w14:textId="09B46DEC" w:rsidR="00244C5D" w:rsidRPr="00244C5D" w:rsidRDefault="00244C5D" w:rsidP="00244C5D">
            <w:pPr>
              <w:pStyle w:val="Tabletext"/>
              <w:rPr>
                <w:sz w:val="18"/>
                <w:szCs w:val="18"/>
              </w:rPr>
            </w:pPr>
            <w:r w:rsidRPr="00244C5D">
              <w:rPr>
                <w:sz w:val="18"/>
                <w:szCs w:val="18"/>
              </w:rPr>
              <w:t>Debit – Header Level</w:t>
            </w:r>
          </w:p>
        </w:tc>
        <w:tc>
          <w:tcPr>
            <w:tcW w:w="3690" w:type="dxa"/>
            <w:vAlign w:val="center"/>
          </w:tcPr>
          <w:p w14:paraId="75BDE015" w14:textId="10717FB9" w:rsidR="00244C5D" w:rsidRPr="00244C5D" w:rsidRDefault="00B63417" w:rsidP="00244C5D">
            <w:pPr>
              <w:pStyle w:val="Tabletext"/>
              <w:rPr>
                <w:sz w:val="18"/>
                <w:szCs w:val="18"/>
              </w:rPr>
            </w:pPr>
            <w:r>
              <w:rPr>
                <w:sz w:val="18"/>
                <w:szCs w:val="18"/>
              </w:rPr>
              <w:t>Out of Scope</w:t>
            </w:r>
          </w:p>
        </w:tc>
        <w:tc>
          <w:tcPr>
            <w:tcW w:w="4200" w:type="dxa"/>
          </w:tcPr>
          <w:p w14:paraId="104A828A" w14:textId="77777777" w:rsidR="00244C5D" w:rsidRPr="00244C5D" w:rsidRDefault="00244C5D" w:rsidP="00244C5D">
            <w:pPr>
              <w:pStyle w:val="Tablebullet"/>
              <w:numPr>
                <w:ilvl w:val="0"/>
                <w:numId w:val="0"/>
              </w:numPr>
              <w:ind w:left="227" w:hanging="170"/>
              <w:rPr>
                <w:sz w:val="18"/>
                <w:szCs w:val="18"/>
              </w:rPr>
            </w:pPr>
          </w:p>
        </w:tc>
      </w:tr>
      <w:tr w:rsidR="00244C5D" w14:paraId="4D759EAE" w14:textId="77777777" w:rsidTr="00320EC9">
        <w:trPr>
          <w:trHeight w:val="334"/>
        </w:trPr>
        <w:tc>
          <w:tcPr>
            <w:tcW w:w="2250" w:type="dxa"/>
            <w:vAlign w:val="center"/>
          </w:tcPr>
          <w:p w14:paraId="33F98ECB" w14:textId="69E9BAB1" w:rsidR="00244C5D" w:rsidRPr="00244C5D" w:rsidRDefault="00244C5D" w:rsidP="00244C5D">
            <w:pPr>
              <w:pStyle w:val="Tabletext"/>
              <w:rPr>
                <w:sz w:val="18"/>
                <w:szCs w:val="18"/>
              </w:rPr>
            </w:pPr>
            <w:r w:rsidRPr="00244C5D">
              <w:rPr>
                <w:sz w:val="18"/>
                <w:szCs w:val="18"/>
              </w:rPr>
              <w:t>Debit – Line Level</w:t>
            </w:r>
          </w:p>
        </w:tc>
        <w:tc>
          <w:tcPr>
            <w:tcW w:w="3690" w:type="dxa"/>
            <w:vAlign w:val="center"/>
          </w:tcPr>
          <w:p w14:paraId="07E7E1BC" w14:textId="3624C4CB" w:rsidR="00244C5D" w:rsidRPr="00244C5D" w:rsidRDefault="00B63417" w:rsidP="00244C5D">
            <w:pPr>
              <w:pStyle w:val="Tabletext"/>
              <w:rPr>
                <w:sz w:val="18"/>
                <w:szCs w:val="18"/>
              </w:rPr>
            </w:pPr>
            <w:r>
              <w:rPr>
                <w:sz w:val="18"/>
                <w:szCs w:val="18"/>
              </w:rPr>
              <w:t>Out of Scope</w:t>
            </w:r>
          </w:p>
        </w:tc>
        <w:tc>
          <w:tcPr>
            <w:tcW w:w="4200" w:type="dxa"/>
          </w:tcPr>
          <w:p w14:paraId="65CB908F" w14:textId="77777777" w:rsidR="00244C5D" w:rsidRPr="00244C5D" w:rsidRDefault="00244C5D" w:rsidP="00244C5D">
            <w:pPr>
              <w:pStyle w:val="Tablebullet"/>
              <w:numPr>
                <w:ilvl w:val="0"/>
                <w:numId w:val="0"/>
              </w:numPr>
              <w:ind w:left="227" w:hanging="170"/>
              <w:rPr>
                <w:sz w:val="18"/>
                <w:szCs w:val="18"/>
              </w:rPr>
            </w:pPr>
          </w:p>
        </w:tc>
      </w:tr>
      <w:tr w:rsidR="00244C5D" w14:paraId="5D74E68F" w14:textId="77777777" w:rsidTr="00320EC9">
        <w:trPr>
          <w:trHeight w:val="334"/>
        </w:trPr>
        <w:tc>
          <w:tcPr>
            <w:tcW w:w="2250" w:type="dxa"/>
            <w:vAlign w:val="center"/>
          </w:tcPr>
          <w:p w14:paraId="34556628" w14:textId="46AC0ED6" w:rsidR="00244C5D" w:rsidRPr="00244C5D" w:rsidRDefault="00244C5D" w:rsidP="00244C5D">
            <w:pPr>
              <w:pStyle w:val="Tabletext"/>
              <w:rPr>
                <w:sz w:val="18"/>
                <w:szCs w:val="18"/>
              </w:rPr>
            </w:pPr>
            <w:r w:rsidRPr="00244C5D">
              <w:rPr>
                <w:sz w:val="18"/>
                <w:szCs w:val="18"/>
              </w:rPr>
              <w:t>Invoice Rejection</w:t>
            </w:r>
          </w:p>
        </w:tc>
        <w:tc>
          <w:tcPr>
            <w:tcW w:w="3690" w:type="dxa"/>
            <w:vAlign w:val="center"/>
          </w:tcPr>
          <w:p w14:paraId="4B3CEA6B" w14:textId="65A73B2C" w:rsidR="00244C5D" w:rsidRPr="00244C5D" w:rsidRDefault="00355D91" w:rsidP="00244C5D">
            <w:pPr>
              <w:pStyle w:val="Tabletext"/>
              <w:rPr>
                <w:sz w:val="18"/>
                <w:szCs w:val="18"/>
              </w:rPr>
            </w:pPr>
            <w:r>
              <w:rPr>
                <w:sz w:val="18"/>
                <w:szCs w:val="18"/>
              </w:rPr>
              <w:t>Optional</w:t>
            </w:r>
          </w:p>
        </w:tc>
        <w:tc>
          <w:tcPr>
            <w:tcW w:w="4200" w:type="dxa"/>
          </w:tcPr>
          <w:p w14:paraId="7AF9D532" w14:textId="77777777" w:rsidR="00244C5D" w:rsidRPr="00244C5D" w:rsidRDefault="00244C5D" w:rsidP="00244C5D">
            <w:pPr>
              <w:pStyle w:val="Tablebullet"/>
              <w:numPr>
                <w:ilvl w:val="0"/>
                <w:numId w:val="0"/>
              </w:numPr>
              <w:ind w:left="227" w:hanging="170"/>
              <w:rPr>
                <w:sz w:val="18"/>
                <w:szCs w:val="18"/>
              </w:rPr>
            </w:pPr>
          </w:p>
        </w:tc>
      </w:tr>
      <w:tr w:rsidR="00244C5D" w14:paraId="5CFA9011" w14:textId="77777777" w:rsidTr="00320EC9">
        <w:trPr>
          <w:trHeight w:val="334"/>
        </w:trPr>
        <w:tc>
          <w:tcPr>
            <w:tcW w:w="2250" w:type="dxa"/>
            <w:vAlign w:val="center"/>
          </w:tcPr>
          <w:p w14:paraId="68BDDE7A" w14:textId="51C20F38" w:rsidR="00244C5D" w:rsidRPr="00244C5D" w:rsidRDefault="00244C5D" w:rsidP="00244C5D">
            <w:pPr>
              <w:pStyle w:val="Tabletext"/>
              <w:rPr>
                <w:sz w:val="18"/>
                <w:szCs w:val="18"/>
              </w:rPr>
            </w:pPr>
            <w:r w:rsidRPr="00244C5D">
              <w:rPr>
                <w:sz w:val="18"/>
                <w:szCs w:val="18"/>
              </w:rPr>
              <w:t>Invoice Status Update</w:t>
            </w:r>
          </w:p>
        </w:tc>
        <w:tc>
          <w:tcPr>
            <w:tcW w:w="3690" w:type="dxa"/>
            <w:vAlign w:val="center"/>
          </w:tcPr>
          <w:p w14:paraId="570CE90D" w14:textId="56F700EA" w:rsidR="00244C5D" w:rsidRPr="00244C5D" w:rsidRDefault="00355D91" w:rsidP="00244C5D">
            <w:pPr>
              <w:pStyle w:val="Tabletext"/>
              <w:rPr>
                <w:sz w:val="18"/>
                <w:szCs w:val="18"/>
              </w:rPr>
            </w:pPr>
            <w:r>
              <w:rPr>
                <w:sz w:val="18"/>
                <w:szCs w:val="18"/>
              </w:rPr>
              <w:t>Optional</w:t>
            </w:r>
          </w:p>
        </w:tc>
        <w:tc>
          <w:tcPr>
            <w:tcW w:w="4200" w:type="dxa"/>
          </w:tcPr>
          <w:p w14:paraId="255585CB" w14:textId="77777777" w:rsidR="00244C5D" w:rsidRPr="00244C5D" w:rsidRDefault="00244C5D" w:rsidP="00244C5D">
            <w:pPr>
              <w:pStyle w:val="Tablebullet"/>
              <w:numPr>
                <w:ilvl w:val="0"/>
                <w:numId w:val="0"/>
              </w:numPr>
              <w:ind w:left="227" w:hanging="170"/>
              <w:rPr>
                <w:sz w:val="18"/>
                <w:szCs w:val="18"/>
              </w:rPr>
            </w:pPr>
          </w:p>
        </w:tc>
      </w:tr>
    </w:tbl>
    <w:p w14:paraId="04408020" w14:textId="12978E37" w:rsidR="006D65D3" w:rsidRPr="008E681E" w:rsidRDefault="006D65D3" w:rsidP="006D65D3"/>
    <w:p w14:paraId="397FEC38" w14:textId="635A5709" w:rsidR="006D65D3" w:rsidRDefault="006D65D3" w:rsidP="006D65D3"/>
    <w:p w14:paraId="7B95FAB4" w14:textId="4BC86F15" w:rsidR="006D65D3" w:rsidRDefault="0066080A" w:rsidP="006D65D3">
      <w:r w:rsidRPr="008E681E">
        <w:rPr>
          <w:noProof/>
        </w:rPr>
        <mc:AlternateContent>
          <mc:Choice Requires="wps">
            <w:drawing>
              <wp:anchor distT="0" distB="0" distL="114300" distR="114300" simplePos="0" relativeHeight="251658280" behindDoc="0" locked="0" layoutInCell="1" allowOverlap="1" wp14:anchorId="72BD32A3" wp14:editId="2CF1206D">
                <wp:simplePos x="0" y="0"/>
                <wp:positionH relativeFrom="margin">
                  <wp:posOffset>11430</wp:posOffset>
                </wp:positionH>
                <wp:positionV relativeFrom="paragraph">
                  <wp:posOffset>24588</wp:posOffset>
                </wp:positionV>
                <wp:extent cx="6337935" cy="723900"/>
                <wp:effectExtent l="76200" t="76200" r="100965" b="95250"/>
                <wp:wrapNone/>
                <wp:docPr id="50" name="Rectangle 50"/>
                <wp:cNvGraphicFramePr/>
                <a:graphic xmlns:a="http://schemas.openxmlformats.org/drawingml/2006/main">
                  <a:graphicData uri="http://schemas.microsoft.com/office/word/2010/wordprocessingShape">
                    <wps:wsp>
                      <wps:cNvSpPr/>
                      <wps:spPr>
                        <a:xfrm>
                          <a:off x="0" y="0"/>
                          <a:ext cx="6337935" cy="723900"/>
                        </a:xfrm>
                        <a:prstGeom prst="rect">
                          <a:avLst/>
                        </a:prstGeom>
                        <a:solidFill>
                          <a:schemeClr val="bg1">
                            <a:lumMod val="95000"/>
                          </a:schemeClr>
                        </a:solidFill>
                        <a:ln w="12700" cap="flat" cmpd="sng" algn="ctr">
                          <a:solidFill>
                            <a:schemeClr val="bg1">
                              <a:lumMod val="50000"/>
                            </a:schemeClr>
                          </a:solidFill>
                          <a:prstDash val="solid"/>
                          <a:miter lim="800000"/>
                        </a:ln>
                        <a:effectLst>
                          <a:glow rad="63500">
                            <a:schemeClr val="accent2">
                              <a:satMod val="175000"/>
                              <a:alpha val="40000"/>
                            </a:schemeClr>
                          </a:glow>
                        </a:effectLst>
                      </wps:spPr>
                      <wps:txbx>
                        <w:txbxContent>
                          <w:p w14:paraId="52B151D3" w14:textId="77777777" w:rsidR="006D65D3" w:rsidRDefault="006D65D3" w:rsidP="006D65D3">
                            <w:pPr>
                              <w:rPr>
                                <w:sz w:val="18"/>
                                <w:szCs w:val="18"/>
                              </w:rPr>
                            </w:pPr>
                            <w:r>
                              <w:rPr>
                                <w:b/>
                                <w:bCs/>
                                <w:color w:val="000000" w:themeColor="text1"/>
                                <w:sz w:val="18"/>
                                <w:szCs w:val="18"/>
                              </w:rPr>
                              <w:t>IS/DS</w:t>
                            </w:r>
                            <w:r w:rsidRPr="00C94EB1">
                              <w:rPr>
                                <w:b/>
                                <w:bCs/>
                                <w:color w:val="000000" w:themeColor="text1"/>
                                <w:sz w:val="18"/>
                                <w:szCs w:val="18"/>
                              </w:rPr>
                              <w:t xml:space="preserve"> - </w:t>
                            </w:r>
                            <w:r>
                              <w:rPr>
                                <w:color w:val="000000" w:themeColor="text1"/>
                                <w:sz w:val="18"/>
                                <w:szCs w:val="18"/>
                              </w:rPr>
                              <w:t>C</w:t>
                            </w:r>
                            <w:r w:rsidRPr="00C94EB1">
                              <w:rPr>
                                <w:sz w:val="18"/>
                                <w:szCs w:val="18"/>
                              </w:rPr>
                              <w:t xml:space="preserve">apture and document </w:t>
                            </w:r>
                            <w:r>
                              <w:rPr>
                                <w:sz w:val="18"/>
                                <w:szCs w:val="18"/>
                              </w:rPr>
                              <w:t>Supplier’s</w:t>
                            </w:r>
                            <w:r w:rsidRPr="00C94EB1">
                              <w:rPr>
                                <w:sz w:val="18"/>
                                <w:szCs w:val="18"/>
                              </w:rPr>
                              <w:t xml:space="preserve"> </w:t>
                            </w:r>
                            <w:r>
                              <w:rPr>
                                <w:sz w:val="18"/>
                                <w:szCs w:val="18"/>
                              </w:rPr>
                              <w:t>comments for the attributes that the buyer has required to verify supplier acceptance and understanding of the requirement</w:t>
                            </w:r>
                            <w:r w:rsidRPr="00C94EB1">
                              <w:rPr>
                                <w:sz w:val="18"/>
                                <w:szCs w:val="18"/>
                              </w:rPr>
                              <w:t>.</w:t>
                            </w:r>
                          </w:p>
                          <w:p w14:paraId="779CDEE5" w14:textId="77777777" w:rsidR="006D65D3" w:rsidRDefault="006D65D3" w:rsidP="006D65D3">
                            <w:pPr>
                              <w:rPr>
                                <w:sz w:val="18"/>
                                <w:szCs w:val="18"/>
                              </w:rPr>
                            </w:pPr>
                          </w:p>
                          <w:p w14:paraId="581FEFD3" w14:textId="77777777" w:rsidR="006D65D3" w:rsidRPr="00C94EB1" w:rsidRDefault="006D65D3" w:rsidP="006D65D3">
                            <w:pPr>
                              <w:rPr>
                                <w:color w:val="000000" w:themeColor="text1"/>
                                <w:sz w:val="18"/>
                                <w:szCs w:val="18"/>
                              </w:rPr>
                            </w:pPr>
                            <w:r w:rsidRPr="00DC021E">
                              <w:rPr>
                                <w:b/>
                                <w:color w:val="000000" w:themeColor="text1"/>
                                <w:sz w:val="18"/>
                                <w:szCs w:val="18"/>
                              </w:rPr>
                              <w:t xml:space="preserve">Remove </w:t>
                            </w:r>
                            <w:r>
                              <w:rPr>
                                <w:b/>
                                <w:color w:val="000000" w:themeColor="text1"/>
                                <w:sz w:val="18"/>
                                <w:szCs w:val="18"/>
                              </w:rPr>
                              <w:t>This</w:t>
                            </w:r>
                            <w:r>
                              <w:rPr>
                                <w:b/>
                                <w:color w:val="000000" w:themeColor="text1"/>
                                <w:sz w:val="18"/>
                                <w:szCs w:val="18"/>
                                <w:lang w:val="bg-BG"/>
                              </w:rPr>
                              <w:t xml:space="preserve"> </w:t>
                            </w:r>
                            <w:r w:rsidRPr="00DC021E">
                              <w:rPr>
                                <w:b/>
                                <w:color w:val="000000" w:themeColor="text1"/>
                                <w:sz w:val="18"/>
                                <w:szCs w:val="18"/>
                              </w:rPr>
                              <w:t>Text Box</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72BD32A3" id="Rectangle 50" o:spid="_x0000_s1042" style="position:absolute;margin-left:.9pt;margin-top:1.95pt;width:499.05pt;height:57pt;z-index:251658280;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" fillcolor="#f2f2f2 [3052]" strokecolor="#7f7f7f [1612]" strokeweight="1pt">
                <v:textbox>
                  <w:txbxContent>
                    <w:p w14:paraId="52B151D3" w14:textId="77777777" w:rsidR="006D65D3" w:rsidRDefault="006D65D3" w:rsidP="006D65D3">
                      <w:pPr>
                        <w:rPr>
                          <w:sz w:val="18"/>
                          <w:szCs w:val="18"/>
                        </w:rPr>
                      </w:pPr>
                      <w:r>
                        <w:rPr>
                          <w:b/>
                          <w:bCs/>
                          <w:color w:val="000000" w:themeColor="text1"/>
                          <w:sz w:val="18"/>
                          <w:szCs w:val="18"/>
                        </w:rPr>
                        <w:t>IS/DS</w:t>
                      </w:r>
                      <w:r w:rsidRPr="00C94EB1">
                        <w:rPr>
                          <w:b/>
                          <w:bCs/>
                          <w:color w:val="000000" w:themeColor="text1"/>
                          <w:sz w:val="18"/>
                          <w:szCs w:val="18"/>
                        </w:rPr>
                        <w:t xml:space="preserve"> - </w:t>
                      </w:r>
                      <w:r>
                        <w:rPr>
                          <w:color w:val="000000" w:themeColor="text1"/>
                          <w:sz w:val="18"/>
                          <w:szCs w:val="18"/>
                        </w:rPr>
                        <w:t>C</w:t>
                      </w:r>
                      <w:r w:rsidRPr="00C94EB1">
                        <w:rPr>
                          <w:sz w:val="18"/>
                          <w:szCs w:val="18"/>
                        </w:rPr>
                        <w:t xml:space="preserve">apture and document </w:t>
                      </w:r>
                      <w:r>
                        <w:rPr>
                          <w:sz w:val="18"/>
                          <w:szCs w:val="18"/>
                        </w:rPr>
                        <w:t>Supplier’s</w:t>
                      </w:r>
                      <w:r w:rsidRPr="00C94EB1">
                        <w:rPr>
                          <w:sz w:val="18"/>
                          <w:szCs w:val="18"/>
                        </w:rPr>
                        <w:t xml:space="preserve"> </w:t>
                      </w:r>
                      <w:r>
                        <w:rPr>
                          <w:sz w:val="18"/>
                          <w:szCs w:val="18"/>
                        </w:rPr>
                        <w:t>comments for the attributes that the buyer has required to verify supplier acceptance and understanding of the requirement</w:t>
                      </w:r>
                      <w:r w:rsidRPr="00C94EB1">
                        <w:rPr>
                          <w:sz w:val="18"/>
                          <w:szCs w:val="18"/>
                        </w:rPr>
                        <w:t>.</w:t>
                      </w:r>
                    </w:p>
                    <w:p w14:paraId="779CDEE5" w14:textId="77777777" w:rsidR="006D65D3" w:rsidRDefault="006D65D3" w:rsidP="006D65D3">
                      <w:pPr>
                        <w:rPr>
                          <w:sz w:val="18"/>
                          <w:szCs w:val="18"/>
                        </w:rPr>
                      </w:pPr>
                    </w:p>
                    <w:p w14:paraId="581FEFD3" w14:textId="77777777" w:rsidR="006D65D3" w:rsidRPr="00C94EB1" w:rsidRDefault="006D65D3" w:rsidP="006D65D3">
                      <w:pPr>
                        <w:rPr>
                          <w:color w:val="000000" w:themeColor="text1"/>
                          <w:sz w:val="18"/>
                          <w:szCs w:val="18"/>
                        </w:rPr>
                      </w:pPr>
                      <w:r w:rsidRPr="00DC021E">
                        <w:rPr>
                          <w:b/>
                          <w:color w:val="000000" w:themeColor="text1"/>
                          <w:sz w:val="18"/>
                          <w:szCs w:val="18"/>
                        </w:rPr>
                        <w:t xml:space="preserve">Remove </w:t>
                      </w:r>
                      <w:r>
                        <w:rPr>
                          <w:b/>
                          <w:color w:val="000000" w:themeColor="text1"/>
                          <w:sz w:val="18"/>
                          <w:szCs w:val="18"/>
                        </w:rPr>
                        <w:t>This</w:t>
                      </w:r>
                      <w:r>
                        <w:rPr>
                          <w:b/>
                          <w:color w:val="000000" w:themeColor="text1"/>
                          <w:sz w:val="18"/>
                          <w:szCs w:val="18"/>
                          <w:lang w:val="bg-BG"/>
                        </w:rPr>
                        <w:t xml:space="preserve"> </w:t>
                      </w:r>
                      <w:r w:rsidRPr="00DC021E">
                        <w:rPr>
                          <w:b/>
                          <w:color w:val="000000" w:themeColor="text1"/>
                          <w:sz w:val="18"/>
                          <w:szCs w:val="18"/>
                        </w:rPr>
                        <w:t>Text Box</w:t>
                      </w:r>
                    </w:p>
                  </w:txbxContent>
                </v:textbox>
                <w10:wrap anchorx="margin"/>
              </v:rect>
            </w:pict>
          </mc:Fallback>
        </mc:AlternateContent>
      </w:r>
    </w:p>
    <w:p w14:paraId="43BFCDD7" w14:textId="292E0D94" w:rsidR="006D65D3" w:rsidRPr="008E681E" w:rsidRDefault="006D65D3" w:rsidP="006D65D3"/>
    <w:p w14:paraId="30489416" w14:textId="4CE95F67" w:rsidR="006D65D3" w:rsidRPr="008E681E" w:rsidRDefault="006D65D3" w:rsidP="006D65D3"/>
    <w:tbl>
      <w:tblPr>
        <w:tblStyle w:val="TableGrid"/>
        <w:tblpPr w:leftFromText="180" w:rightFromText="180" w:vertAnchor="text" w:horzAnchor="margin" w:tblpY="237"/>
        <w:tblW w:w="0" w:type="auto"/>
        <w:tblBorders>
          <w:top w:val="none" w:sz="0" w:space="0" w:color="auto"/>
          <w:left w:val="none" w:sz="0" w:space="0" w:color="auto"/>
          <w:bottom w:val="none" w:sz="0" w:space="0" w:color="auto"/>
          <w:right w:val="none" w:sz="0" w:space="0" w:color="auto"/>
        </w:tblBorders>
        <w:tblLook w:val="0420" w:firstRow="1" w:lastRow="0" w:firstColumn="0" w:lastColumn="0" w:noHBand="0" w:noVBand="1"/>
      </w:tblPr>
      <w:tblGrid>
        <w:gridCol w:w="650"/>
        <w:gridCol w:w="619"/>
        <w:gridCol w:w="1423"/>
        <w:gridCol w:w="1692"/>
        <w:gridCol w:w="2996"/>
        <w:gridCol w:w="2582"/>
      </w:tblGrid>
      <w:tr w:rsidR="008D11D0" w14:paraId="2E4FF418" w14:textId="77777777" w:rsidTr="006B3202">
        <w:trPr>
          <w:trHeight w:val="275"/>
        </w:trPr>
        <w:tc>
          <w:tcPr>
            <w:tcW w:w="0" w:type="auto"/>
            <w:gridSpan w:val="3"/>
          </w:tcPr>
          <w:p w14:paraId="46A186B7" w14:textId="77777777" w:rsidR="0080275F" w:rsidRDefault="0080275F" w:rsidP="00F80AE7">
            <w:pPr>
              <w:pStyle w:val="Tableheading"/>
            </w:pPr>
            <w:r>
              <w:t>Description</w:t>
            </w:r>
          </w:p>
          <w:p w14:paraId="3DB9F6F1" w14:textId="77777777" w:rsidR="0080275F" w:rsidRDefault="0080275F" w:rsidP="00F80AE7">
            <w:pPr>
              <w:pStyle w:val="Tablesubheading"/>
            </w:pPr>
          </w:p>
          <w:p w14:paraId="22435AF0" w14:textId="77777777" w:rsidR="0080275F" w:rsidRDefault="0080275F" w:rsidP="00F80AE7"/>
          <w:p w14:paraId="0D04656F" w14:textId="77777777" w:rsidR="0080275F" w:rsidRPr="008C185B" w:rsidRDefault="0080275F" w:rsidP="00F80AE7"/>
          <w:p w14:paraId="7CB4084C" w14:textId="77777777" w:rsidR="0080275F" w:rsidRPr="003B46AD" w:rsidRDefault="0080275F" w:rsidP="00F80AE7">
            <w:pPr>
              <w:pStyle w:val="Tablesubheading"/>
            </w:pPr>
            <w:r>
              <w:t>Attributes</w:t>
            </w:r>
          </w:p>
        </w:tc>
        <w:tc>
          <w:tcPr>
            <w:tcW w:w="0" w:type="auto"/>
          </w:tcPr>
          <w:p w14:paraId="21AF358F" w14:textId="77777777" w:rsidR="0080275F" w:rsidRDefault="0080275F" w:rsidP="00F80AE7">
            <w:pPr>
              <w:pStyle w:val="Tableheading"/>
            </w:pPr>
            <w:r>
              <w:t>Buyer Supported</w:t>
            </w:r>
          </w:p>
          <w:p w14:paraId="59A682CB" w14:textId="77777777" w:rsidR="0080275F" w:rsidRDefault="0080275F" w:rsidP="00F80AE7">
            <w:pPr>
              <w:pStyle w:val="TableHeadline"/>
              <w:rPr>
                <w:b w:val="0"/>
                <w:bCs/>
              </w:rPr>
            </w:pPr>
            <w:r w:rsidRPr="00D13127">
              <w:rPr>
                <w:b w:val="0"/>
                <w:bCs/>
              </w:rPr>
              <w:t>(Required/</w:t>
            </w:r>
            <w:r>
              <w:rPr>
                <w:b w:val="0"/>
                <w:bCs/>
              </w:rPr>
              <w:t xml:space="preserve"> </w:t>
            </w:r>
            <w:r w:rsidRPr="00D13127">
              <w:rPr>
                <w:b w:val="0"/>
                <w:bCs/>
              </w:rPr>
              <w:t>Optional</w:t>
            </w:r>
            <w:r>
              <w:rPr>
                <w:b w:val="0"/>
                <w:bCs/>
              </w:rPr>
              <w:t>/</w:t>
            </w:r>
          </w:p>
          <w:p w14:paraId="63F48966" w14:textId="77777777" w:rsidR="0080275F" w:rsidRPr="008C185B" w:rsidRDefault="0080275F" w:rsidP="00F80AE7">
            <w:pPr>
              <w:pStyle w:val="Tablesubheading"/>
            </w:pPr>
            <w:r w:rsidRPr="00D13127">
              <w:rPr>
                <w:bCs/>
              </w:rPr>
              <w:t>Out of Scope)</w:t>
            </w:r>
          </w:p>
        </w:tc>
        <w:tc>
          <w:tcPr>
            <w:tcW w:w="2996" w:type="dxa"/>
          </w:tcPr>
          <w:p w14:paraId="3747FE39" w14:textId="77777777" w:rsidR="0080275F" w:rsidRDefault="0080275F" w:rsidP="00F80AE7">
            <w:pPr>
              <w:pStyle w:val="Tableheading"/>
            </w:pPr>
            <w:r>
              <w:t>Buyer Comments</w:t>
            </w:r>
          </w:p>
        </w:tc>
        <w:tc>
          <w:tcPr>
            <w:tcW w:w="2582" w:type="dxa"/>
          </w:tcPr>
          <w:p w14:paraId="5FF0A753" w14:textId="77777777" w:rsidR="0080275F" w:rsidRDefault="0080275F" w:rsidP="00F80AE7">
            <w:pPr>
              <w:pStyle w:val="Tableheading"/>
            </w:pPr>
            <w:r>
              <w:t>Supplier Comments</w:t>
            </w:r>
          </w:p>
        </w:tc>
      </w:tr>
      <w:tr w:rsidR="008D11D0" w14:paraId="13AD5333" w14:textId="77777777" w:rsidTr="006B3202">
        <w:trPr>
          <w:trHeight w:val="336"/>
        </w:trPr>
        <w:tc>
          <w:tcPr>
            <w:tcW w:w="0" w:type="auto"/>
            <w:vMerge w:val="restart"/>
            <w:textDirection w:val="btLr"/>
          </w:tcPr>
          <w:p w14:paraId="4C54077F" w14:textId="77777777" w:rsidR="0080275F" w:rsidRDefault="0080275F" w:rsidP="00F80AE7">
            <w:pPr>
              <w:pStyle w:val="Tabletext"/>
              <w:ind w:left="113" w:right="113"/>
              <w:jc w:val="center"/>
            </w:pPr>
            <w:r>
              <w:t>General</w:t>
            </w:r>
          </w:p>
        </w:tc>
        <w:tc>
          <w:tcPr>
            <w:tcW w:w="0" w:type="auto"/>
            <w:gridSpan w:val="2"/>
            <w:vAlign w:val="center"/>
          </w:tcPr>
          <w:p w14:paraId="4EB0779D" w14:textId="77777777" w:rsidR="0080275F" w:rsidRPr="0062382D" w:rsidRDefault="0080275F" w:rsidP="00F80AE7">
            <w:pPr>
              <w:pStyle w:val="Tabletext"/>
              <w:rPr>
                <w:sz w:val="18"/>
                <w:szCs w:val="18"/>
              </w:rPr>
            </w:pPr>
            <w:r w:rsidRPr="0062382D">
              <w:rPr>
                <w:sz w:val="18"/>
                <w:szCs w:val="18"/>
              </w:rPr>
              <w:t>Attachments</w:t>
            </w:r>
          </w:p>
        </w:tc>
        <w:tc>
          <w:tcPr>
            <w:tcW w:w="0" w:type="auto"/>
            <w:vAlign w:val="center"/>
          </w:tcPr>
          <w:p w14:paraId="62E9B220" w14:textId="43FEFC8B" w:rsidR="0080275F" w:rsidRPr="0062382D" w:rsidRDefault="00B62CAC" w:rsidP="00F80AE7">
            <w:pPr>
              <w:pStyle w:val="Tablebullet"/>
              <w:numPr>
                <w:ilvl w:val="0"/>
                <w:numId w:val="0"/>
              </w:numPr>
              <w:ind w:left="170" w:hanging="170"/>
              <w:rPr>
                <w:sz w:val="18"/>
                <w:szCs w:val="18"/>
              </w:rPr>
            </w:pPr>
            <w:r>
              <w:rPr>
                <w:sz w:val="18"/>
                <w:szCs w:val="18"/>
              </w:rPr>
              <w:t>Optional</w:t>
            </w:r>
          </w:p>
        </w:tc>
        <w:tc>
          <w:tcPr>
            <w:tcW w:w="2996" w:type="dxa"/>
          </w:tcPr>
          <w:p w14:paraId="3A636BA3" w14:textId="3A01C93A" w:rsidR="0080275F" w:rsidRPr="0062382D" w:rsidRDefault="0080275F" w:rsidP="00B62CAC">
            <w:pPr>
              <w:pStyle w:val="Tablebullet"/>
              <w:numPr>
                <w:ilvl w:val="0"/>
                <w:numId w:val="0"/>
              </w:numPr>
              <w:ind w:left="170" w:hanging="170"/>
              <w:rPr>
                <w:sz w:val="18"/>
                <w:szCs w:val="18"/>
              </w:rPr>
            </w:pPr>
          </w:p>
        </w:tc>
        <w:tc>
          <w:tcPr>
            <w:tcW w:w="2582" w:type="dxa"/>
          </w:tcPr>
          <w:p w14:paraId="13252947" w14:textId="77777777" w:rsidR="0080275F" w:rsidRPr="00617025" w:rsidRDefault="0080275F" w:rsidP="00F80AE7">
            <w:pPr>
              <w:pStyle w:val="Tablebullet"/>
              <w:numPr>
                <w:ilvl w:val="0"/>
                <w:numId w:val="0"/>
              </w:numPr>
              <w:ind w:left="227" w:hanging="170"/>
              <w:rPr>
                <w:sz w:val="18"/>
                <w:szCs w:val="18"/>
              </w:rPr>
            </w:pPr>
          </w:p>
        </w:tc>
      </w:tr>
      <w:tr w:rsidR="008D11D0" w14:paraId="46A8FA86" w14:textId="77777777" w:rsidTr="006B3202">
        <w:trPr>
          <w:trHeight w:val="336"/>
        </w:trPr>
        <w:tc>
          <w:tcPr>
            <w:tcW w:w="0" w:type="auto"/>
            <w:vMerge/>
            <w:textDirection w:val="btLr"/>
          </w:tcPr>
          <w:p w14:paraId="7B5D8D29" w14:textId="77777777" w:rsidR="007812C9" w:rsidRDefault="007812C9" w:rsidP="007812C9">
            <w:pPr>
              <w:pStyle w:val="Tabletext"/>
              <w:ind w:left="113" w:right="113"/>
              <w:jc w:val="center"/>
            </w:pPr>
          </w:p>
        </w:tc>
        <w:tc>
          <w:tcPr>
            <w:tcW w:w="0" w:type="auto"/>
            <w:gridSpan w:val="2"/>
            <w:vAlign w:val="center"/>
          </w:tcPr>
          <w:p w14:paraId="4EFD6298" w14:textId="261EA5E6" w:rsidR="007812C9" w:rsidRPr="0062382D" w:rsidRDefault="007812C9" w:rsidP="007812C9">
            <w:pPr>
              <w:pStyle w:val="Tabletext"/>
              <w:rPr>
                <w:sz w:val="18"/>
                <w:szCs w:val="18"/>
              </w:rPr>
            </w:pPr>
            <w:r w:rsidRPr="0062382D">
              <w:rPr>
                <w:sz w:val="18"/>
                <w:szCs w:val="18"/>
              </w:rPr>
              <w:t>Precision Rounding</w:t>
            </w:r>
          </w:p>
        </w:tc>
        <w:tc>
          <w:tcPr>
            <w:tcW w:w="0" w:type="auto"/>
            <w:vAlign w:val="center"/>
          </w:tcPr>
          <w:p w14:paraId="69BC2F11" w14:textId="31A4963F" w:rsidR="007812C9" w:rsidRPr="0062382D" w:rsidRDefault="00AA5109" w:rsidP="007812C9">
            <w:pPr>
              <w:pStyle w:val="Tablebullet"/>
              <w:numPr>
                <w:ilvl w:val="0"/>
                <w:numId w:val="0"/>
              </w:numPr>
              <w:ind w:left="170" w:hanging="170"/>
              <w:rPr>
                <w:sz w:val="18"/>
                <w:szCs w:val="18"/>
              </w:rPr>
            </w:pPr>
            <w:r>
              <w:rPr>
                <w:sz w:val="18"/>
                <w:szCs w:val="18"/>
              </w:rPr>
              <w:t>Optional</w:t>
            </w:r>
          </w:p>
        </w:tc>
        <w:tc>
          <w:tcPr>
            <w:tcW w:w="2996" w:type="dxa"/>
          </w:tcPr>
          <w:p w14:paraId="736694CF" w14:textId="7C8D2715" w:rsidR="007812C9" w:rsidRPr="0062382D" w:rsidRDefault="007812C9" w:rsidP="007812C9">
            <w:pPr>
              <w:pStyle w:val="Tablebullet"/>
              <w:numPr>
                <w:ilvl w:val="0"/>
                <w:numId w:val="0"/>
              </w:numPr>
              <w:ind w:left="170" w:hanging="170"/>
              <w:rPr>
                <w:sz w:val="18"/>
                <w:szCs w:val="18"/>
              </w:rPr>
            </w:pPr>
          </w:p>
        </w:tc>
        <w:tc>
          <w:tcPr>
            <w:tcW w:w="2582" w:type="dxa"/>
          </w:tcPr>
          <w:p w14:paraId="4167D025" w14:textId="77777777" w:rsidR="007812C9" w:rsidRPr="00617025" w:rsidRDefault="007812C9" w:rsidP="007812C9">
            <w:pPr>
              <w:pStyle w:val="Tablebullet"/>
              <w:numPr>
                <w:ilvl w:val="0"/>
                <w:numId w:val="0"/>
              </w:numPr>
              <w:ind w:left="227" w:hanging="170"/>
              <w:rPr>
                <w:sz w:val="18"/>
                <w:szCs w:val="18"/>
              </w:rPr>
            </w:pPr>
          </w:p>
        </w:tc>
      </w:tr>
      <w:tr w:rsidR="008D11D0" w14:paraId="4FB20717" w14:textId="77777777" w:rsidTr="006B3202">
        <w:trPr>
          <w:trHeight w:val="336"/>
        </w:trPr>
        <w:tc>
          <w:tcPr>
            <w:tcW w:w="0" w:type="auto"/>
            <w:vMerge/>
            <w:textDirection w:val="btLr"/>
          </w:tcPr>
          <w:p w14:paraId="5B9FD3C6" w14:textId="77777777" w:rsidR="007812C9" w:rsidRDefault="007812C9" w:rsidP="007812C9">
            <w:pPr>
              <w:pStyle w:val="Tabletext"/>
              <w:ind w:left="113" w:right="113"/>
              <w:jc w:val="center"/>
            </w:pPr>
          </w:p>
        </w:tc>
        <w:tc>
          <w:tcPr>
            <w:tcW w:w="0" w:type="auto"/>
            <w:gridSpan w:val="2"/>
            <w:vAlign w:val="center"/>
          </w:tcPr>
          <w:p w14:paraId="1D8C3EC1" w14:textId="00CF3223" w:rsidR="007812C9" w:rsidRPr="0062382D" w:rsidRDefault="007812C9" w:rsidP="007812C9">
            <w:pPr>
              <w:pStyle w:val="Tabletext"/>
              <w:rPr>
                <w:sz w:val="18"/>
                <w:szCs w:val="18"/>
              </w:rPr>
            </w:pPr>
            <w:r w:rsidRPr="0062382D">
              <w:rPr>
                <w:sz w:val="18"/>
                <w:szCs w:val="18"/>
              </w:rPr>
              <w:t>Advanced Pricing Detail</w:t>
            </w:r>
          </w:p>
        </w:tc>
        <w:tc>
          <w:tcPr>
            <w:tcW w:w="0" w:type="auto"/>
            <w:vAlign w:val="center"/>
          </w:tcPr>
          <w:p w14:paraId="28503434" w14:textId="32665C6B" w:rsidR="007812C9" w:rsidRPr="0062382D" w:rsidRDefault="00AA5109" w:rsidP="007812C9">
            <w:pPr>
              <w:pStyle w:val="Tablebullet"/>
              <w:numPr>
                <w:ilvl w:val="0"/>
                <w:numId w:val="0"/>
              </w:numPr>
              <w:ind w:left="170" w:hanging="170"/>
              <w:rPr>
                <w:sz w:val="18"/>
                <w:szCs w:val="18"/>
              </w:rPr>
            </w:pPr>
            <w:r>
              <w:rPr>
                <w:sz w:val="18"/>
                <w:szCs w:val="18"/>
              </w:rPr>
              <w:t>Out of Scope</w:t>
            </w:r>
          </w:p>
        </w:tc>
        <w:tc>
          <w:tcPr>
            <w:tcW w:w="2996" w:type="dxa"/>
          </w:tcPr>
          <w:p w14:paraId="27EF6A50" w14:textId="6FF8A39B" w:rsidR="007812C9" w:rsidRPr="0062382D" w:rsidRDefault="007812C9" w:rsidP="007812C9">
            <w:pPr>
              <w:pStyle w:val="Tablebullet"/>
              <w:numPr>
                <w:ilvl w:val="0"/>
                <w:numId w:val="0"/>
              </w:numPr>
              <w:ind w:left="170" w:hanging="170"/>
              <w:rPr>
                <w:sz w:val="18"/>
                <w:szCs w:val="18"/>
              </w:rPr>
            </w:pPr>
          </w:p>
        </w:tc>
        <w:tc>
          <w:tcPr>
            <w:tcW w:w="2582" w:type="dxa"/>
          </w:tcPr>
          <w:p w14:paraId="26CE341D" w14:textId="77777777" w:rsidR="007812C9" w:rsidRPr="00617025" w:rsidRDefault="007812C9" w:rsidP="007812C9">
            <w:pPr>
              <w:pStyle w:val="Tablebullet"/>
              <w:numPr>
                <w:ilvl w:val="0"/>
                <w:numId w:val="0"/>
              </w:numPr>
              <w:ind w:left="227" w:hanging="170"/>
              <w:rPr>
                <w:sz w:val="18"/>
                <w:szCs w:val="18"/>
              </w:rPr>
            </w:pPr>
          </w:p>
        </w:tc>
      </w:tr>
      <w:tr w:rsidR="001644A0" w14:paraId="35086851" w14:textId="77777777" w:rsidTr="007420AF">
        <w:trPr>
          <w:trHeight w:val="336"/>
        </w:trPr>
        <w:tc>
          <w:tcPr>
            <w:tcW w:w="0" w:type="auto"/>
            <w:vMerge/>
          </w:tcPr>
          <w:p w14:paraId="7BC6CCED" w14:textId="77777777" w:rsidR="001644A0" w:rsidRDefault="001644A0" w:rsidP="007812C9">
            <w:pPr>
              <w:pStyle w:val="Tabletext"/>
            </w:pPr>
          </w:p>
        </w:tc>
        <w:tc>
          <w:tcPr>
            <w:tcW w:w="0" w:type="auto"/>
            <w:gridSpan w:val="2"/>
            <w:vAlign w:val="center"/>
          </w:tcPr>
          <w:p w14:paraId="14B09C8E" w14:textId="27C32A6E" w:rsidR="001644A0" w:rsidRPr="0062382D" w:rsidRDefault="001644A0" w:rsidP="007812C9">
            <w:pPr>
              <w:pStyle w:val="Tabletext"/>
              <w:rPr>
                <w:sz w:val="18"/>
                <w:szCs w:val="18"/>
              </w:rPr>
            </w:pPr>
            <w:r w:rsidRPr="0062382D">
              <w:rPr>
                <w:sz w:val="18"/>
                <w:szCs w:val="18"/>
              </w:rPr>
              <w:t xml:space="preserve">Amounts </w:t>
            </w:r>
          </w:p>
        </w:tc>
        <w:tc>
          <w:tcPr>
            <w:tcW w:w="4688" w:type="dxa"/>
            <w:gridSpan w:val="2"/>
            <w:vAlign w:val="center"/>
          </w:tcPr>
          <w:p w14:paraId="2B0C7AE8" w14:textId="77777777" w:rsidR="001644A0" w:rsidRPr="0062382D" w:rsidRDefault="001644A0" w:rsidP="003C6A3B">
            <w:pPr>
              <w:pStyle w:val="Tablebullet"/>
              <w:rPr>
                <w:sz w:val="18"/>
                <w:szCs w:val="18"/>
              </w:rPr>
            </w:pPr>
            <w:r w:rsidRPr="0062382D">
              <w:rPr>
                <w:b/>
                <w:bCs/>
                <w:sz w:val="18"/>
                <w:szCs w:val="18"/>
              </w:rPr>
              <w:t>Subtotal amount</w:t>
            </w:r>
            <w:r w:rsidRPr="0062382D">
              <w:rPr>
                <w:sz w:val="18"/>
                <w:szCs w:val="18"/>
              </w:rPr>
              <w:t xml:space="preserve"> = Unit Price x Quantity (No tax)</w:t>
            </w:r>
          </w:p>
          <w:p w14:paraId="18D3D872" w14:textId="77777777" w:rsidR="001644A0" w:rsidRPr="0062382D" w:rsidRDefault="001644A0" w:rsidP="003C6A3B">
            <w:pPr>
              <w:pStyle w:val="Tablebullet"/>
              <w:rPr>
                <w:sz w:val="18"/>
                <w:szCs w:val="18"/>
              </w:rPr>
            </w:pPr>
            <w:r w:rsidRPr="0062382D">
              <w:rPr>
                <w:b/>
                <w:bCs/>
                <w:sz w:val="18"/>
                <w:szCs w:val="18"/>
              </w:rPr>
              <w:t>Taxable amount</w:t>
            </w:r>
            <w:r w:rsidRPr="0062382D">
              <w:rPr>
                <w:sz w:val="18"/>
                <w:szCs w:val="18"/>
              </w:rPr>
              <w:t xml:space="preserve"> = Subtotal amount</w:t>
            </w:r>
          </w:p>
          <w:p w14:paraId="12234FCE" w14:textId="77777777" w:rsidR="001644A0" w:rsidRPr="0062382D" w:rsidRDefault="001644A0" w:rsidP="003C6A3B">
            <w:pPr>
              <w:pStyle w:val="Tablebullet"/>
              <w:rPr>
                <w:sz w:val="18"/>
                <w:szCs w:val="18"/>
              </w:rPr>
            </w:pPr>
            <w:r w:rsidRPr="0062382D">
              <w:rPr>
                <w:b/>
                <w:bCs/>
                <w:sz w:val="18"/>
                <w:szCs w:val="18"/>
              </w:rPr>
              <w:t>Gross amount</w:t>
            </w:r>
            <w:r w:rsidRPr="0062382D">
              <w:rPr>
                <w:sz w:val="18"/>
                <w:szCs w:val="18"/>
              </w:rPr>
              <w:t xml:space="preserve"> = Subtotal + Tax</w:t>
            </w:r>
          </w:p>
          <w:p w14:paraId="6FB942C3" w14:textId="56BEED4E" w:rsidR="001644A0" w:rsidRPr="0062382D" w:rsidRDefault="001644A0" w:rsidP="003C6A3B">
            <w:pPr>
              <w:pStyle w:val="Tablebullet"/>
              <w:rPr>
                <w:sz w:val="18"/>
                <w:szCs w:val="18"/>
              </w:rPr>
            </w:pPr>
            <w:r w:rsidRPr="0062382D">
              <w:rPr>
                <w:b/>
                <w:bCs/>
                <w:sz w:val="18"/>
                <w:szCs w:val="18"/>
              </w:rPr>
              <w:t>Net amount</w:t>
            </w:r>
            <w:r w:rsidRPr="0062382D">
              <w:rPr>
                <w:sz w:val="18"/>
                <w:szCs w:val="18"/>
              </w:rPr>
              <w:t xml:space="preserve"> = Gross amount – adjustments and discount/</w:t>
            </w:r>
            <w:r w:rsidR="007B21D6">
              <w:rPr>
                <w:sz w:val="18"/>
                <w:szCs w:val="18"/>
              </w:rPr>
              <w:t>rebate</w:t>
            </w:r>
            <w:r w:rsidRPr="0062382D">
              <w:rPr>
                <w:sz w:val="18"/>
                <w:szCs w:val="18"/>
              </w:rPr>
              <w:t xml:space="preserve"> (if any)</w:t>
            </w:r>
          </w:p>
          <w:p w14:paraId="31432422" w14:textId="77777777" w:rsidR="001644A0" w:rsidRPr="0062382D" w:rsidRDefault="001644A0" w:rsidP="003C6A3B">
            <w:pPr>
              <w:pStyle w:val="Tablebullet"/>
              <w:rPr>
                <w:sz w:val="18"/>
                <w:szCs w:val="18"/>
              </w:rPr>
            </w:pPr>
            <w:r w:rsidRPr="0062382D">
              <w:rPr>
                <w:b/>
                <w:bCs/>
                <w:sz w:val="18"/>
                <w:szCs w:val="18"/>
              </w:rPr>
              <w:t>Due amount</w:t>
            </w:r>
            <w:r w:rsidRPr="0062382D">
              <w:rPr>
                <w:sz w:val="18"/>
                <w:szCs w:val="18"/>
              </w:rPr>
              <w:t xml:space="preserve"> = Gross amount - adjustments (if any)</w:t>
            </w:r>
          </w:p>
          <w:p w14:paraId="0B9073AC" w14:textId="77CDF867" w:rsidR="001644A0" w:rsidRPr="0062382D" w:rsidRDefault="001644A0" w:rsidP="003C6A3B">
            <w:pPr>
              <w:pStyle w:val="Tablebullet"/>
              <w:rPr>
                <w:sz w:val="18"/>
                <w:szCs w:val="18"/>
              </w:rPr>
            </w:pPr>
            <w:r w:rsidRPr="0062382D">
              <w:rPr>
                <w:color w:val="FF0000"/>
                <w:sz w:val="18"/>
                <w:szCs w:val="18"/>
              </w:rPr>
              <w:t xml:space="preserve">*No discount/rebate </w:t>
            </w:r>
            <w:r w:rsidRPr="0062382D">
              <w:rPr>
                <w:sz w:val="18"/>
                <w:szCs w:val="18"/>
              </w:rPr>
              <w:t>=&gt; Net amount = Gross amount</w:t>
            </w:r>
          </w:p>
        </w:tc>
        <w:tc>
          <w:tcPr>
            <w:tcW w:w="2582" w:type="dxa"/>
          </w:tcPr>
          <w:p w14:paraId="3FB244DB" w14:textId="77777777" w:rsidR="001644A0" w:rsidRPr="00617025" w:rsidRDefault="001644A0" w:rsidP="007812C9">
            <w:pPr>
              <w:pStyle w:val="Tablebullet"/>
              <w:numPr>
                <w:ilvl w:val="0"/>
                <w:numId w:val="0"/>
              </w:numPr>
              <w:ind w:left="227" w:hanging="170"/>
              <w:rPr>
                <w:sz w:val="18"/>
                <w:szCs w:val="18"/>
              </w:rPr>
            </w:pPr>
          </w:p>
        </w:tc>
      </w:tr>
      <w:tr w:rsidR="000F2E34" w14:paraId="3B949028" w14:textId="77777777" w:rsidTr="007420AF">
        <w:trPr>
          <w:trHeight w:val="336"/>
        </w:trPr>
        <w:tc>
          <w:tcPr>
            <w:tcW w:w="0" w:type="auto"/>
            <w:vMerge/>
            <w:vAlign w:val="center"/>
          </w:tcPr>
          <w:p w14:paraId="49DE9C5C" w14:textId="77777777" w:rsidR="000F2E34" w:rsidRDefault="000F2E34" w:rsidP="000F2E34">
            <w:pPr>
              <w:pStyle w:val="Tabletext"/>
            </w:pPr>
          </w:p>
        </w:tc>
        <w:tc>
          <w:tcPr>
            <w:tcW w:w="0" w:type="auto"/>
            <w:gridSpan w:val="2"/>
            <w:vAlign w:val="center"/>
          </w:tcPr>
          <w:p w14:paraId="7C21527B" w14:textId="1818A7D7" w:rsidR="000F2E34" w:rsidRPr="0062382D" w:rsidRDefault="000F2E34" w:rsidP="000F2E34">
            <w:pPr>
              <w:pStyle w:val="Tabletext"/>
              <w:rPr>
                <w:sz w:val="18"/>
                <w:szCs w:val="18"/>
              </w:rPr>
            </w:pPr>
            <w:r w:rsidRPr="0062382D">
              <w:rPr>
                <w:sz w:val="18"/>
                <w:szCs w:val="18"/>
              </w:rPr>
              <w:t>Address IDs</w:t>
            </w:r>
          </w:p>
        </w:tc>
        <w:tc>
          <w:tcPr>
            <w:tcW w:w="4688" w:type="dxa"/>
            <w:gridSpan w:val="2"/>
          </w:tcPr>
          <w:p w14:paraId="5B5108DA" w14:textId="158897E9" w:rsidR="000F2E34" w:rsidRPr="0062382D" w:rsidRDefault="000F2E34" w:rsidP="000F2E34">
            <w:pPr>
              <w:pStyle w:val="Tablebullet"/>
              <w:rPr>
                <w:sz w:val="18"/>
                <w:szCs w:val="18"/>
              </w:rPr>
            </w:pPr>
            <w:r w:rsidRPr="0062382D">
              <w:rPr>
                <w:sz w:val="18"/>
                <w:szCs w:val="18"/>
              </w:rPr>
              <w:t xml:space="preserve">Please </w:t>
            </w:r>
            <w:r w:rsidRPr="0062382D">
              <w:rPr>
                <w:b/>
                <w:bCs/>
                <w:sz w:val="18"/>
                <w:szCs w:val="18"/>
              </w:rPr>
              <w:t>discuss</w:t>
            </w:r>
            <w:r w:rsidRPr="0062382D">
              <w:rPr>
                <w:sz w:val="18"/>
                <w:szCs w:val="18"/>
              </w:rPr>
              <w:t xml:space="preserve"> with project parties if a list of addresses/IDs is required for processing. </w:t>
            </w:r>
          </w:p>
        </w:tc>
        <w:tc>
          <w:tcPr>
            <w:tcW w:w="2582" w:type="dxa"/>
          </w:tcPr>
          <w:p w14:paraId="4ECD787F" w14:textId="77777777" w:rsidR="000F2E34" w:rsidRPr="00617025" w:rsidRDefault="000F2E34" w:rsidP="000F2E34">
            <w:pPr>
              <w:pStyle w:val="Tablebullet"/>
              <w:numPr>
                <w:ilvl w:val="0"/>
                <w:numId w:val="0"/>
              </w:numPr>
              <w:ind w:left="227" w:hanging="170"/>
              <w:rPr>
                <w:sz w:val="18"/>
                <w:szCs w:val="18"/>
              </w:rPr>
            </w:pPr>
          </w:p>
        </w:tc>
      </w:tr>
      <w:tr w:rsidR="000F2E34" w14:paraId="074E3F62" w14:textId="77777777" w:rsidTr="006B3202">
        <w:trPr>
          <w:trHeight w:val="336"/>
        </w:trPr>
        <w:tc>
          <w:tcPr>
            <w:tcW w:w="0" w:type="auto"/>
            <w:vMerge/>
            <w:vAlign w:val="center"/>
          </w:tcPr>
          <w:p w14:paraId="4D6B1736" w14:textId="77777777" w:rsidR="000F2E34" w:rsidRDefault="000F2E34" w:rsidP="000F2E34">
            <w:pPr>
              <w:pStyle w:val="Tabletext"/>
            </w:pPr>
          </w:p>
        </w:tc>
        <w:tc>
          <w:tcPr>
            <w:tcW w:w="0" w:type="auto"/>
            <w:gridSpan w:val="2"/>
            <w:vAlign w:val="center"/>
          </w:tcPr>
          <w:p w14:paraId="206653CD" w14:textId="6171D075" w:rsidR="000F2E34" w:rsidRPr="0062382D" w:rsidRDefault="000F2E34" w:rsidP="000F2E34">
            <w:pPr>
              <w:pStyle w:val="Tabletext"/>
              <w:rPr>
                <w:sz w:val="18"/>
                <w:szCs w:val="18"/>
              </w:rPr>
            </w:pPr>
            <w:r w:rsidRPr="0062382D">
              <w:rPr>
                <w:sz w:val="18"/>
                <w:szCs w:val="18"/>
              </w:rPr>
              <w:t>Satellite Requirements</w:t>
            </w:r>
          </w:p>
        </w:tc>
        <w:tc>
          <w:tcPr>
            <w:tcW w:w="0" w:type="auto"/>
            <w:vAlign w:val="center"/>
          </w:tcPr>
          <w:p w14:paraId="10A9A981" w14:textId="77777777" w:rsidR="000F2E34" w:rsidRPr="0062382D" w:rsidRDefault="000F2E34" w:rsidP="0062382D">
            <w:pPr>
              <w:pStyle w:val="Tablebullet"/>
              <w:numPr>
                <w:ilvl w:val="0"/>
                <w:numId w:val="0"/>
              </w:numPr>
              <w:ind w:left="170" w:hanging="170"/>
              <w:rPr>
                <w:sz w:val="18"/>
                <w:szCs w:val="18"/>
              </w:rPr>
            </w:pPr>
          </w:p>
        </w:tc>
        <w:tc>
          <w:tcPr>
            <w:tcW w:w="2996" w:type="dxa"/>
          </w:tcPr>
          <w:p w14:paraId="57D87F05" w14:textId="0B7C4E96" w:rsidR="000F2E34" w:rsidRPr="0062382D" w:rsidRDefault="000F2E34" w:rsidP="000F2E34">
            <w:pPr>
              <w:pStyle w:val="Tablebullet"/>
              <w:rPr>
                <w:sz w:val="18"/>
                <w:szCs w:val="18"/>
              </w:rPr>
            </w:pPr>
            <w:r w:rsidRPr="0062382D">
              <w:rPr>
                <w:sz w:val="18"/>
                <w:szCs w:val="18"/>
              </w:rPr>
              <w:t xml:space="preserve">Are there any Buyer specific processes for invoicing not controlled through </w:t>
            </w:r>
            <w:r w:rsidR="008D11D0">
              <w:rPr>
                <w:sz w:val="18"/>
                <w:szCs w:val="18"/>
              </w:rPr>
              <w:t>BN</w:t>
            </w:r>
            <w:r w:rsidRPr="0062382D">
              <w:rPr>
                <w:sz w:val="18"/>
                <w:szCs w:val="18"/>
              </w:rPr>
              <w:t xml:space="preserve"> transaction validation rules?</w:t>
            </w:r>
          </w:p>
        </w:tc>
        <w:tc>
          <w:tcPr>
            <w:tcW w:w="2582" w:type="dxa"/>
          </w:tcPr>
          <w:p w14:paraId="278DD5C2" w14:textId="77777777" w:rsidR="000F2E34" w:rsidRPr="00617025" w:rsidRDefault="000F2E34" w:rsidP="000F2E34">
            <w:pPr>
              <w:pStyle w:val="Tablebullet"/>
              <w:numPr>
                <w:ilvl w:val="0"/>
                <w:numId w:val="0"/>
              </w:numPr>
              <w:ind w:left="227" w:hanging="170"/>
              <w:rPr>
                <w:sz w:val="18"/>
                <w:szCs w:val="18"/>
              </w:rPr>
            </w:pPr>
          </w:p>
        </w:tc>
      </w:tr>
      <w:tr w:rsidR="008D11D0" w14:paraId="4B4BC86D" w14:textId="77777777" w:rsidTr="006B3202">
        <w:trPr>
          <w:trHeight w:val="336"/>
        </w:trPr>
        <w:tc>
          <w:tcPr>
            <w:tcW w:w="0" w:type="auto"/>
            <w:vMerge/>
            <w:vAlign w:val="center"/>
          </w:tcPr>
          <w:p w14:paraId="5FE24627" w14:textId="77777777" w:rsidR="008D11D0" w:rsidRDefault="008D11D0" w:rsidP="008D11D0">
            <w:pPr>
              <w:pStyle w:val="Tabletext"/>
            </w:pPr>
          </w:p>
        </w:tc>
        <w:tc>
          <w:tcPr>
            <w:tcW w:w="0" w:type="auto"/>
            <w:vMerge w:val="restart"/>
            <w:textDirection w:val="btLr"/>
            <w:vAlign w:val="center"/>
          </w:tcPr>
          <w:p w14:paraId="4689C00D" w14:textId="73BF6083" w:rsidR="008D11D0" w:rsidRPr="008D11D0" w:rsidRDefault="008D11D0" w:rsidP="00A847E5">
            <w:pPr>
              <w:pStyle w:val="Tabletext"/>
              <w:ind w:left="113" w:right="113"/>
              <w:jc w:val="center"/>
              <w:rPr>
                <w:sz w:val="18"/>
                <w:szCs w:val="18"/>
              </w:rPr>
            </w:pPr>
            <w:r w:rsidRPr="008D11D0">
              <w:rPr>
                <w:sz w:val="18"/>
                <w:szCs w:val="18"/>
              </w:rPr>
              <w:t>Supplier Invoice Processing</w:t>
            </w:r>
          </w:p>
        </w:tc>
        <w:tc>
          <w:tcPr>
            <w:tcW w:w="0" w:type="auto"/>
            <w:vAlign w:val="center"/>
          </w:tcPr>
          <w:p w14:paraId="06AA1ED0" w14:textId="7CF0AC40" w:rsidR="008D11D0" w:rsidRPr="008D11D0" w:rsidRDefault="008D11D0" w:rsidP="008D11D0">
            <w:pPr>
              <w:pStyle w:val="Tabletext"/>
              <w:rPr>
                <w:sz w:val="18"/>
                <w:szCs w:val="18"/>
              </w:rPr>
            </w:pPr>
            <w:r w:rsidRPr="008D11D0">
              <w:rPr>
                <w:sz w:val="18"/>
                <w:szCs w:val="18"/>
              </w:rPr>
              <w:t>Real Time</w:t>
            </w:r>
          </w:p>
        </w:tc>
        <w:tc>
          <w:tcPr>
            <w:tcW w:w="0" w:type="auto"/>
            <w:vAlign w:val="center"/>
          </w:tcPr>
          <w:p w14:paraId="476CC078" w14:textId="77777777" w:rsidR="008D11D0" w:rsidRPr="008D11D0" w:rsidRDefault="008D11D0" w:rsidP="008D11D0">
            <w:pPr>
              <w:pStyle w:val="Tablebullet"/>
              <w:numPr>
                <w:ilvl w:val="0"/>
                <w:numId w:val="0"/>
              </w:numPr>
              <w:ind w:left="170" w:hanging="170"/>
              <w:rPr>
                <w:sz w:val="18"/>
                <w:szCs w:val="18"/>
              </w:rPr>
            </w:pPr>
          </w:p>
        </w:tc>
        <w:tc>
          <w:tcPr>
            <w:tcW w:w="2996" w:type="dxa"/>
          </w:tcPr>
          <w:p w14:paraId="32208A32" w14:textId="77777777" w:rsidR="008D11D0" w:rsidRPr="008D11D0" w:rsidRDefault="008D11D0" w:rsidP="008D11D0">
            <w:pPr>
              <w:pStyle w:val="Tablebullet"/>
              <w:numPr>
                <w:ilvl w:val="0"/>
                <w:numId w:val="0"/>
              </w:numPr>
              <w:ind w:left="170"/>
              <w:rPr>
                <w:sz w:val="18"/>
                <w:szCs w:val="18"/>
              </w:rPr>
            </w:pPr>
          </w:p>
        </w:tc>
        <w:tc>
          <w:tcPr>
            <w:tcW w:w="2582" w:type="dxa"/>
          </w:tcPr>
          <w:p w14:paraId="25626866" w14:textId="77777777" w:rsidR="008D11D0" w:rsidRPr="008D11D0" w:rsidRDefault="008D11D0" w:rsidP="008D11D0">
            <w:pPr>
              <w:pStyle w:val="Tablebullet"/>
              <w:numPr>
                <w:ilvl w:val="0"/>
                <w:numId w:val="0"/>
              </w:numPr>
              <w:ind w:left="227" w:hanging="170"/>
              <w:rPr>
                <w:sz w:val="18"/>
                <w:szCs w:val="18"/>
              </w:rPr>
            </w:pPr>
          </w:p>
        </w:tc>
      </w:tr>
      <w:tr w:rsidR="008D11D0" w14:paraId="10C6C190" w14:textId="77777777" w:rsidTr="006B3202">
        <w:trPr>
          <w:trHeight w:val="336"/>
        </w:trPr>
        <w:tc>
          <w:tcPr>
            <w:tcW w:w="0" w:type="auto"/>
            <w:vMerge/>
            <w:vAlign w:val="center"/>
          </w:tcPr>
          <w:p w14:paraId="3554E05B" w14:textId="77777777" w:rsidR="008D11D0" w:rsidRDefault="008D11D0" w:rsidP="008D11D0">
            <w:pPr>
              <w:pStyle w:val="Tabletext"/>
            </w:pPr>
          </w:p>
        </w:tc>
        <w:tc>
          <w:tcPr>
            <w:tcW w:w="0" w:type="auto"/>
            <w:vMerge/>
            <w:vAlign w:val="center"/>
          </w:tcPr>
          <w:p w14:paraId="68908886" w14:textId="77777777" w:rsidR="008D11D0" w:rsidRPr="008D11D0" w:rsidRDefault="008D11D0" w:rsidP="008D11D0">
            <w:pPr>
              <w:pStyle w:val="Tabletext"/>
              <w:rPr>
                <w:sz w:val="18"/>
                <w:szCs w:val="18"/>
              </w:rPr>
            </w:pPr>
          </w:p>
        </w:tc>
        <w:tc>
          <w:tcPr>
            <w:tcW w:w="0" w:type="auto"/>
            <w:vAlign w:val="center"/>
          </w:tcPr>
          <w:p w14:paraId="142FC5F9" w14:textId="380D206A" w:rsidR="008D11D0" w:rsidRPr="008D11D0" w:rsidRDefault="008D11D0" w:rsidP="008D11D0">
            <w:pPr>
              <w:pStyle w:val="Tabletext"/>
              <w:rPr>
                <w:sz w:val="18"/>
                <w:szCs w:val="18"/>
              </w:rPr>
            </w:pPr>
            <w:r w:rsidRPr="008D11D0">
              <w:rPr>
                <w:sz w:val="18"/>
                <w:szCs w:val="18"/>
              </w:rPr>
              <w:t>Batched</w:t>
            </w:r>
          </w:p>
        </w:tc>
        <w:tc>
          <w:tcPr>
            <w:tcW w:w="0" w:type="auto"/>
            <w:vAlign w:val="center"/>
          </w:tcPr>
          <w:p w14:paraId="07CA9CCE" w14:textId="77777777" w:rsidR="008D11D0" w:rsidRPr="008D11D0" w:rsidRDefault="008D11D0" w:rsidP="008D11D0">
            <w:pPr>
              <w:pStyle w:val="Tablebullet"/>
              <w:numPr>
                <w:ilvl w:val="0"/>
                <w:numId w:val="0"/>
              </w:numPr>
              <w:ind w:left="170" w:hanging="170"/>
              <w:rPr>
                <w:sz w:val="18"/>
                <w:szCs w:val="18"/>
              </w:rPr>
            </w:pPr>
          </w:p>
        </w:tc>
        <w:tc>
          <w:tcPr>
            <w:tcW w:w="2996" w:type="dxa"/>
          </w:tcPr>
          <w:p w14:paraId="02EE38EC" w14:textId="77777777" w:rsidR="008D11D0" w:rsidRPr="008D11D0" w:rsidRDefault="008D11D0" w:rsidP="008D11D0">
            <w:pPr>
              <w:pStyle w:val="Tablebullet"/>
              <w:numPr>
                <w:ilvl w:val="0"/>
                <w:numId w:val="0"/>
              </w:numPr>
              <w:ind w:left="170"/>
              <w:rPr>
                <w:sz w:val="18"/>
                <w:szCs w:val="18"/>
              </w:rPr>
            </w:pPr>
          </w:p>
        </w:tc>
        <w:tc>
          <w:tcPr>
            <w:tcW w:w="2582" w:type="dxa"/>
          </w:tcPr>
          <w:p w14:paraId="080A5E0D" w14:textId="77777777" w:rsidR="008D11D0" w:rsidRPr="008D11D0" w:rsidRDefault="008D11D0" w:rsidP="008D11D0">
            <w:pPr>
              <w:pStyle w:val="Tablebullet"/>
              <w:numPr>
                <w:ilvl w:val="0"/>
                <w:numId w:val="0"/>
              </w:numPr>
              <w:ind w:left="227" w:hanging="170"/>
              <w:rPr>
                <w:sz w:val="18"/>
                <w:szCs w:val="18"/>
              </w:rPr>
            </w:pPr>
          </w:p>
        </w:tc>
      </w:tr>
      <w:tr w:rsidR="008D11D0" w14:paraId="6E20CED0" w14:textId="77777777" w:rsidTr="006B3202">
        <w:trPr>
          <w:trHeight w:val="336"/>
        </w:trPr>
        <w:tc>
          <w:tcPr>
            <w:tcW w:w="0" w:type="auto"/>
            <w:vMerge/>
            <w:vAlign w:val="center"/>
          </w:tcPr>
          <w:p w14:paraId="531BD2F2" w14:textId="77777777" w:rsidR="008D11D0" w:rsidRDefault="008D11D0" w:rsidP="008D11D0">
            <w:pPr>
              <w:pStyle w:val="Tabletext"/>
            </w:pPr>
          </w:p>
        </w:tc>
        <w:tc>
          <w:tcPr>
            <w:tcW w:w="0" w:type="auto"/>
            <w:vMerge/>
            <w:vAlign w:val="center"/>
          </w:tcPr>
          <w:p w14:paraId="4A8EF68F" w14:textId="77777777" w:rsidR="008D11D0" w:rsidRPr="008D11D0" w:rsidRDefault="008D11D0" w:rsidP="008D11D0">
            <w:pPr>
              <w:pStyle w:val="Tabletext"/>
              <w:rPr>
                <w:sz w:val="18"/>
                <w:szCs w:val="18"/>
              </w:rPr>
            </w:pPr>
          </w:p>
        </w:tc>
        <w:tc>
          <w:tcPr>
            <w:tcW w:w="0" w:type="auto"/>
            <w:vAlign w:val="center"/>
          </w:tcPr>
          <w:p w14:paraId="6D785E29" w14:textId="6AA16470" w:rsidR="008D11D0" w:rsidRPr="008D11D0" w:rsidRDefault="008D11D0" w:rsidP="008D11D0">
            <w:pPr>
              <w:pStyle w:val="Tabletext"/>
              <w:rPr>
                <w:sz w:val="18"/>
                <w:szCs w:val="18"/>
              </w:rPr>
            </w:pPr>
            <w:r w:rsidRPr="008D11D0">
              <w:rPr>
                <w:sz w:val="18"/>
                <w:szCs w:val="18"/>
              </w:rPr>
              <w:t>Scheduled Run Nightly</w:t>
            </w:r>
          </w:p>
        </w:tc>
        <w:tc>
          <w:tcPr>
            <w:tcW w:w="0" w:type="auto"/>
            <w:vAlign w:val="center"/>
          </w:tcPr>
          <w:p w14:paraId="3DC13957" w14:textId="77777777" w:rsidR="008D11D0" w:rsidRPr="008D11D0" w:rsidRDefault="008D11D0" w:rsidP="008D11D0">
            <w:pPr>
              <w:pStyle w:val="Tablebullet"/>
              <w:numPr>
                <w:ilvl w:val="0"/>
                <w:numId w:val="0"/>
              </w:numPr>
              <w:ind w:left="170" w:hanging="170"/>
              <w:rPr>
                <w:sz w:val="18"/>
                <w:szCs w:val="18"/>
              </w:rPr>
            </w:pPr>
          </w:p>
        </w:tc>
        <w:tc>
          <w:tcPr>
            <w:tcW w:w="2996" w:type="dxa"/>
          </w:tcPr>
          <w:p w14:paraId="38C18E8E" w14:textId="77777777" w:rsidR="008D11D0" w:rsidRPr="008D11D0" w:rsidRDefault="008D11D0" w:rsidP="008D11D0">
            <w:pPr>
              <w:pStyle w:val="Tablebullet"/>
              <w:numPr>
                <w:ilvl w:val="0"/>
                <w:numId w:val="0"/>
              </w:numPr>
              <w:ind w:left="170"/>
              <w:rPr>
                <w:sz w:val="18"/>
                <w:szCs w:val="18"/>
              </w:rPr>
            </w:pPr>
          </w:p>
        </w:tc>
        <w:tc>
          <w:tcPr>
            <w:tcW w:w="2582" w:type="dxa"/>
          </w:tcPr>
          <w:p w14:paraId="7486B027" w14:textId="77777777" w:rsidR="008D11D0" w:rsidRPr="008D11D0" w:rsidRDefault="008D11D0" w:rsidP="008D11D0">
            <w:pPr>
              <w:pStyle w:val="Tablebullet"/>
              <w:numPr>
                <w:ilvl w:val="0"/>
                <w:numId w:val="0"/>
              </w:numPr>
              <w:ind w:left="227" w:hanging="170"/>
              <w:rPr>
                <w:sz w:val="18"/>
                <w:szCs w:val="18"/>
              </w:rPr>
            </w:pPr>
          </w:p>
        </w:tc>
      </w:tr>
      <w:tr w:rsidR="008D11D0" w14:paraId="087AC14A" w14:textId="77777777" w:rsidTr="006B3202">
        <w:trPr>
          <w:trHeight w:val="336"/>
        </w:trPr>
        <w:tc>
          <w:tcPr>
            <w:tcW w:w="0" w:type="auto"/>
            <w:vMerge/>
            <w:vAlign w:val="center"/>
          </w:tcPr>
          <w:p w14:paraId="7BAAEB22" w14:textId="77777777" w:rsidR="008D11D0" w:rsidRDefault="008D11D0" w:rsidP="008D11D0">
            <w:pPr>
              <w:pStyle w:val="Tabletext"/>
            </w:pPr>
          </w:p>
        </w:tc>
        <w:tc>
          <w:tcPr>
            <w:tcW w:w="0" w:type="auto"/>
            <w:vMerge/>
            <w:vAlign w:val="center"/>
          </w:tcPr>
          <w:p w14:paraId="65206CEA" w14:textId="77777777" w:rsidR="008D11D0" w:rsidRPr="008D11D0" w:rsidRDefault="008D11D0" w:rsidP="008D11D0">
            <w:pPr>
              <w:pStyle w:val="Tabletext"/>
              <w:rPr>
                <w:sz w:val="18"/>
                <w:szCs w:val="18"/>
              </w:rPr>
            </w:pPr>
          </w:p>
        </w:tc>
        <w:tc>
          <w:tcPr>
            <w:tcW w:w="0" w:type="auto"/>
            <w:vAlign w:val="center"/>
          </w:tcPr>
          <w:p w14:paraId="670B7501" w14:textId="4C970609" w:rsidR="008D11D0" w:rsidRPr="008D11D0" w:rsidRDefault="008D11D0" w:rsidP="008D11D0">
            <w:pPr>
              <w:pStyle w:val="Tabletext"/>
              <w:rPr>
                <w:sz w:val="18"/>
                <w:szCs w:val="18"/>
              </w:rPr>
            </w:pPr>
            <w:r w:rsidRPr="008D11D0">
              <w:rPr>
                <w:sz w:val="18"/>
                <w:szCs w:val="18"/>
              </w:rPr>
              <w:t>Monthly</w:t>
            </w:r>
          </w:p>
        </w:tc>
        <w:tc>
          <w:tcPr>
            <w:tcW w:w="0" w:type="auto"/>
            <w:vAlign w:val="center"/>
          </w:tcPr>
          <w:p w14:paraId="3D9498BB" w14:textId="77777777" w:rsidR="008D11D0" w:rsidRPr="008D11D0" w:rsidRDefault="008D11D0" w:rsidP="008D11D0">
            <w:pPr>
              <w:pStyle w:val="Tablebullet"/>
              <w:numPr>
                <w:ilvl w:val="0"/>
                <w:numId w:val="0"/>
              </w:numPr>
              <w:ind w:left="170" w:hanging="170"/>
              <w:rPr>
                <w:sz w:val="18"/>
                <w:szCs w:val="18"/>
              </w:rPr>
            </w:pPr>
          </w:p>
        </w:tc>
        <w:tc>
          <w:tcPr>
            <w:tcW w:w="2996" w:type="dxa"/>
          </w:tcPr>
          <w:p w14:paraId="08B410F5" w14:textId="77777777" w:rsidR="008D11D0" w:rsidRPr="008D11D0" w:rsidRDefault="008D11D0" w:rsidP="008D11D0">
            <w:pPr>
              <w:pStyle w:val="Tablebullet"/>
              <w:numPr>
                <w:ilvl w:val="0"/>
                <w:numId w:val="0"/>
              </w:numPr>
              <w:ind w:left="170"/>
              <w:rPr>
                <w:sz w:val="18"/>
                <w:szCs w:val="18"/>
              </w:rPr>
            </w:pPr>
          </w:p>
        </w:tc>
        <w:tc>
          <w:tcPr>
            <w:tcW w:w="2582" w:type="dxa"/>
          </w:tcPr>
          <w:p w14:paraId="7EFB445E" w14:textId="77777777" w:rsidR="008D11D0" w:rsidRPr="008D11D0" w:rsidRDefault="008D11D0" w:rsidP="008D11D0">
            <w:pPr>
              <w:pStyle w:val="Tablebullet"/>
              <w:numPr>
                <w:ilvl w:val="0"/>
                <w:numId w:val="0"/>
              </w:numPr>
              <w:ind w:left="227" w:hanging="170"/>
              <w:rPr>
                <w:sz w:val="18"/>
                <w:szCs w:val="18"/>
              </w:rPr>
            </w:pPr>
          </w:p>
        </w:tc>
      </w:tr>
      <w:tr w:rsidR="008D11D0" w14:paraId="0A384C31" w14:textId="77777777" w:rsidTr="006B3202">
        <w:trPr>
          <w:trHeight w:val="336"/>
        </w:trPr>
        <w:tc>
          <w:tcPr>
            <w:tcW w:w="0" w:type="auto"/>
            <w:vMerge/>
            <w:vAlign w:val="center"/>
          </w:tcPr>
          <w:p w14:paraId="695A6CC3" w14:textId="77777777" w:rsidR="008D11D0" w:rsidRDefault="008D11D0" w:rsidP="008D11D0">
            <w:pPr>
              <w:pStyle w:val="Tabletext"/>
            </w:pPr>
          </w:p>
        </w:tc>
        <w:tc>
          <w:tcPr>
            <w:tcW w:w="0" w:type="auto"/>
            <w:vMerge/>
            <w:vAlign w:val="center"/>
          </w:tcPr>
          <w:p w14:paraId="66957981" w14:textId="77777777" w:rsidR="008D11D0" w:rsidRPr="008D11D0" w:rsidRDefault="008D11D0" w:rsidP="008D11D0">
            <w:pPr>
              <w:pStyle w:val="Tabletext"/>
              <w:rPr>
                <w:sz w:val="18"/>
                <w:szCs w:val="18"/>
              </w:rPr>
            </w:pPr>
          </w:p>
        </w:tc>
        <w:tc>
          <w:tcPr>
            <w:tcW w:w="0" w:type="auto"/>
            <w:vAlign w:val="center"/>
          </w:tcPr>
          <w:p w14:paraId="4D0B574C" w14:textId="58CF6FF1" w:rsidR="008D11D0" w:rsidRPr="008D11D0" w:rsidRDefault="008D11D0" w:rsidP="008D11D0">
            <w:pPr>
              <w:pStyle w:val="Tabletext"/>
              <w:rPr>
                <w:sz w:val="18"/>
                <w:szCs w:val="18"/>
              </w:rPr>
            </w:pPr>
            <w:r w:rsidRPr="008D11D0">
              <w:rPr>
                <w:sz w:val="18"/>
                <w:szCs w:val="18"/>
              </w:rPr>
              <w:t>Next Day</w:t>
            </w:r>
          </w:p>
        </w:tc>
        <w:tc>
          <w:tcPr>
            <w:tcW w:w="0" w:type="auto"/>
            <w:vAlign w:val="center"/>
          </w:tcPr>
          <w:p w14:paraId="4720CC03" w14:textId="77777777" w:rsidR="008D11D0" w:rsidRPr="008D11D0" w:rsidRDefault="008D11D0" w:rsidP="008D11D0">
            <w:pPr>
              <w:pStyle w:val="Tablebullet"/>
              <w:numPr>
                <w:ilvl w:val="0"/>
                <w:numId w:val="0"/>
              </w:numPr>
              <w:ind w:left="170" w:hanging="170"/>
              <w:rPr>
                <w:sz w:val="18"/>
                <w:szCs w:val="18"/>
              </w:rPr>
            </w:pPr>
          </w:p>
        </w:tc>
        <w:tc>
          <w:tcPr>
            <w:tcW w:w="2996" w:type="dxa"/>
          </w:tcPr>
          <w:p w14:paraId="503F5AEB" w14:textId="77777777" w:rsidR="008D11D0" w:rsidRPr="008D11D0" w:rsidRDefault="008D11D0" w:rsidP="008D11D0">
            <w:pPr>
              <w:pStyle w:val="Tablebullet"/>
              <w:numPr>
                <w:ilvl w:val="0"/>
                <w:numId w:val="0"/>
              </w:numPr>
              <w:ind w:left="170"/>
              <w:rPr>
                <w:sz w:val="18"/>
                <w:szCs w:val="18"/>
              </w:rPr>
            </w:pPr>
          </w:p>
        </w:tc>
        <w:tc>
          <w:tcPr>
            <w:tcW w:w="2582" w:type="dxa"/>
          </w:tcPr>
          <w:p w14:paraId="298FBC52" w14:textId="77777777" w:rsidR="008D11D0" w:rsidRPr="008D11D0" w:rsidRDefault="008D11D0" w:rsidP="008D11D0">
            <w:pPr>
              <w:pStyle w:val="Tablebullet"/>
              <w:numPr>
                <w:ilvl w:val="0"/>
                <w:numId w:val="0"/>
              </w:numPr>
              <w:ind w:left="227" w:hanging="170"/>
              <w:rPr>
                <w:sz w:val="18"/>
                <w:szCs w:val="18"/>
              </w:rPr>
            </w:pPr>
          </w:p>
        </w:tc>
      </w:tr>
      <w:tr w:rsidR="008D11D0" w14:paraId="35CA8B96" w14:textId="77777777" w:rsidTr="006B3202">
        <w:trPr>
          <w:trHeight w:val="551"/>
        </w:trPr>
        <w:tc>
          <w:tcPr>
            <w:tcW w:w="0" w:type="auto"/>
            <w:vMerge/>
            <w:vAlign w:val="center"/>
          </w:tcPr>
          <w:p w14:paraId="1E96AE57" w14:textId="77777777" w:rsidR="008D11D0" w:rsidRDefault="008D11D0" w:rsidP="008D11D0">
            <w:pPr>
              <w:pStyle w:val="Tabletext"/>
            </w:pPr>
          </w:p>
        </w:tc>
        <w:tc>
          <w:tcPr>
            <w:tcW w:w="0" w:type="auto"/>
            <w:vMerge/>
            <w:vAlign w:val="center"/>
          </w:tcPr>
          <w:p w14:paraId="729D2979" w14:textId="77777777" w:rsidR="008D11D0" w:rsidRPr="008D11D0" w:rsidRDefault="008D11D0" w:rsidP="008D11D0">
            <w:pPr>
              <w:pStyle w:val="Tabletext"/>
              <w:rPr>
                <w:sz w:val="18"/>
                <w:szCs w:val="18"/>
              </w:rPr>
            </w:pPr>
          </w:p>
        </w:tc>
        <w:tc>
          <w:tcPr>
            <w:tcW w:w="0" w:type="auto"/>
            <w:vAlign w:val="center"/>
          </w:tcPr>
          <w:p w14:paraId="15AAFAF4" w14:textId="766AB7C5" w:rsidR="008D11D0" w:rsidRPr="008D11D0" w:rsidRDefault="008D11D0" w:rsidP="008D11D0">
            <w:pPr>
              <w:pStyle w:val="Tabletext"/>
              <w:rPr>
                <w:sz w:val="18"/>
                <w:szCs w:val="18"/>
              </w:rPr>
            </w:pPr>
            <w:r w:rsidRPr="008D11D0">
              <w:rPr>
                <w:sz w:val="18"/>
                <w:szCs w:val="18"/>
              </w:rPr>
              <w:t xml:space="preserve">Validation prior to sending to </w:t>
            </w:r>
            <w:r>
              <w:rPr>
                <w:sz w:val="18"/>
                <w:szCs w:val="18"/>
              </w:rPr>
              <w:t>BN</w:t>
            </w:r>
          </w:p>
        </w:tc>
        <w:tc>
          <w:tcPr>
            <w:tcW w:w="0" w:type="auto"/>
            <w:vAlign w:val="center"/>
          </w:tcPr>
          <w:p w14:paraId="5B6A10B8" w14:textId="77777777" w:rsidR="008D11D0" w:rsidRPr="008D11D0" w:rsidRDefault="008D11D0" w:rsidP="008D11D0">
            <w:pPr>
              <w:pStyle w:val="Tablebullet"/>
              <w:numPr>
                <w:ilvl w:val="0"/>
                <w:numId w:val="0"/>
              </w:numPr>
              <w:ind w:left="170" w:hanging="170"/>
              <w:rPr>
                <w:sz w:val="18"/>
                <w:szCs w:val="18"/>
              </w:rPr>
            </w:pPr>
          </w:p>
        </w:tc>
        <w:tc>
          <w:tcPr>
            <w:tcW w:w="2996" w:type="dxa"/>
          </w:tcPr>
          <w:p w14:paraId="0F1057E3" w14:textId="310C1E4C" w:rsidR="008D11D0" w:rsidRPr="008D11D0" w:rsidRDefault="008D11D0" w:rsidP="008D11D0">
            <w:pPr>
              <w:pStyle w:val="Tablebullet"/>
              <w:numPr>
                <w:ilvl w:val="0"/>
                <w:numId w:val="0"/>
              </w:numPr>
              <w:ind w:left="170"/>
              <w:rPr>
                <w:sz w:val="18"/>
                <w:szCs w:val="18"/>
              </w:rPr>
            </w:pPr>
          </w:p>
        </w:tc>
        <w:tc>
          <w:tcPr>
            <w:tcW w:w="2582" w:type="dxa"/>
          </w:tcPr>
          <w:p w14:paraId="0108484E" w14:textId="77777777" w:rsidR="008D11D0" w:rsidRPr="008D11D0" w:rsidRDefault="008D11D0" w:rsidP="008D11D0">
            <w:pPr>
              <w:pStyle w:val="Tablebullet"/>
              <w:numPr>
                <w:ilvl w:val="0"/>
                <w:numId w:val="0"/>
              </w:numPr>
              <w:ind w:left="227" w:hanging="170"/>
              <w:rPr>
                <w:sz w:val="18"/>
                <w:szCs w:val="18"/>
              </w:rPr>
            </w:pPr>
          </w:p>
        </w:tc>
      </w:tr>
      <w:tr w:rsidR="00B25A6E" w14:paraId="6626268D" w14:textId="77777777" w:rsidTr="006B3202">
        <w:trPr>
          <w:trHeight w:val="336"/>
        </w:trPr>
        <w:tc>
          <w:tcPr>
            <w:tcW w:w="0" w:type="auto"/>
            <w:vMerge w:val="restart"/>
            <w:textDirection w:val="btLr"/>
            <w:vAlign w:val="center"/>
          </w:tcPr>
          <w:p w14:paraId="3659DCA0" w14:textId="6652396D" w:rsidR="00B25A6E" w:rsidRDefault="00B25A6E" w:rsidP="00B25A6E">
            <w:pPr>
              <w:pStyle w:val="Tabletext"/>
              <w:ind w:left="113" w:right="113"/>
            </w:pPr>
            <w:r>
              <w:t>Header</w:t>
            </w:r>
          </w:p>
        </w:tc>
        <w:tc>
          <w:tcPr>
            <w:tcW w:w="0" w:type="auto"/>
            <w:gridSpan w:val="2"/>
            <w:vAlign w:val="center"/>
          </w:tcPr>
          <w:p w14:paraId="3071B0FB" w14:textId="55F83EB7" w:rsidR="00B25A6E" w:rsidRPr="007E45FC" w:rsidRDefault="00B25A6E" w:rsidP="00B25A6E">
            <w:pPr>
              <w:pStyle w:val="Tabletext"/>
              <w:rPr>
                <w:sz w:val="18"/>
                <w:szCs w:val="18"/>
              </w:rPr>
            </w:pPr>
            <w:r w:rsidRPr="007E45FC">
              <w:rPr>
                <w:sz w:val="18"/>
                <w:szCs w:val="18"/>
              </w:rPr>
              <w:t>Invoice Number</w:t>
            </w:r>
          </w:p>
        </w:tc>
        <w:tc>
          <w:tcPr>
            <w:tcW w:w="0" w:type="auto"/>
            <w:vAlign w:val="center"/>
          </w:tcPr>
          <w:p w14:paraId="0D30C2E4" w14:textId="77777777" w:rsidR="00B25A6E" w:rsidRDefault="00A2035A" w:rsidP="00A2035A">
            <w:pPr>
              <w:pStyle w:val="Tablebullet"/>
              <w:rPr>
                <w:sz w:val="18"/>
                <w:szCs w:val="18"/>
              </w:rPr>
            </w:pPr>
            <w:r>
              <w:rPr>
                <w:sz w:val="18"/>
                <w:szCs w:val="18"/>
              </w:rPr>
              <w:t>16 chars max</w:t>
            </w:r>
          </w:p>
          <w:p w14:paraId="149F5245" w14:textId="5D9FADBA" w:rsidR="00A2035A" w:rsidRPr="007E45FC" w:rsidRDefault="00AB17E2" w:rsidP="00A2035A">
            <w:pPr>
              <w:pStyle w:val="Tablebullet"/>
              <w:rPr>
                <w:sz w:val="18"/>
                <w:szCs w:val="18"/>
              </w:rPr>
            </w:pPr>
            <w:r>
              <w:rPr>
                <w:sz w:val="18"/>
                <w:szCs w:val="18"/>
              </w:rPr>
              <w:t xml:space="preserve">Only </w:t>
            </w:r>
            <w:r w:rsidR="004C29AD">
              <w:rPr>
                <w:sz w:val="18"/>
                <w:szCs w:val="18"/>
              </w:rPr>
              <w:t>dash (-) is accepted as special character</w:t>
            </w:r>
          </w:p>
        </w:tc>
        <w:tc>
          <w:tcPr>
            <w:tcW w:w="2996" w:type="dxa"/>
          </w:tcPr>
          <w:p w14:paraId="3F23E6AD" w14:textId="112AD9E5" w:rsidR="00B25A6E" w:rsidRPr="007E45FC" w:rsidRDefault="00B25A6E" w:rsidP="004C29AD">
            <w:pPr>
              <w:pStyle w:val="Tablebullet"/>
              <w:numPr>
                <w:ilvl w:val="0"/>
                <w:numId w:val="0"/>
              </w:numPr>
              <w:rPr>
                <w:sz w:val="18"/>
                <w:szCs w:val="18"/>
              </w:rPr>
            </w:pPr>
          </w:p>
        </w:tc>
        <w:tc>
          <w:tcPr>
            <w:tcW w:w="2582" w:type="dxa"/>
          </w:tcPr>
          <w:p w14:paraId="5F554ADF" w14:textId="77777777" w:rsidR="00B25A6E" w:rsidRDefault="00B25A6E" w:rsidP="00B25A6E">
            <w:pPr>
              <w:pStyle w:val="Tablebullet"/>
              <w:numPr>
                <w:ilvl w:val="0"/>
                <w:numId w:val="0"/>
              </w:numPr>
              <w:ind w:left="227" w:hanging="170"/>
            </w:pPr>
          </w:p>
        </w:tc>
      </w:tr>
      <w:tr w:rsidR="00B25A6E" w14:paraId="06B438C8" w14:textId="77777777" w:rsidTr="006B3202">
        <w:trPr>
          <w:trHeight w:val="336"/>
        </w:trPr>
        <w:tc>
          <w:tcPr>
            <w:tcW w:w="0" w:type="auto"/>
            <w:vMerge/>
            <w:vAlign w:val="center"/>
          </w:tcPr>
          <w:p w14:paraId="3D1D5CE1" w14:textId="77777777" w:rsidR="00B25A6E" w:rsidRDefault="00B25A6E" w:rsidP="00B25A6E">
            <w:pPr>
              <w:pStyle w:val="Tabletext"/>
            </w:pPr>
          </w:p>
        </w:tc>
        <w:tc>
          <w:tcPr>
            <w:tcW w:w="0" w:type="auto"/>
            <w:gridSpan w:val="2"/>
            <w:vAlign w:val="center"/>
          </w:tcPr>
          <w:p w14:paraId="2A80E7B3" w14:textId="1B9F78B9" w:rsidR="00B25A6E" w:rsidRPr="007E45FC" w:rsidRDefault="00B25A6E" w:rsidP="00B25A6E">
            <w:pPr>
              <w:pStyle w:val="Tabletext"/>
              <w:rPr>
                <w:sz w:val="18"/>
                <w:szCs w:val="18"/>
              </w:rPr>
            </w:pPr>
            <w:r w:rsidRPr="007E45FC">
              <w:rPr>
                <w:sz w:val="18"/>
                <w:szCs w:val="18"/>
              </w:rPr>
              <w:t>Invoice Date</w:t>
            </w:r>
          </w:p>
        </w:tc>
        <w:tc>
          <w:tcPr>
            <w:tcW w:w="0" w:type="auto"/>
            <w:vAlign w:val="center"/>
          </w:tcPr>
          <w:p w14:paraId="2E458E34" w14:textId="4FCE0C0B" w:rsidR="00B25A6E" w:rsidRPr="007E45FC" w:rsidRDefault="00400BAD" w:rsidP="00400BAD">
            <w:pPr>
              <w:pStyle w:val="Tablebullet"/>
              <w:numPr>
                <w:ilvl w:val="0"/>
                <w:numId w:val="0"/>
              </w:numPr>
              <w:ind w:left="170" w:hanging="170"/>
              <w:rPr>
                <w:sz w:val="18"/>
                <w:szCs w:val="18"/>
              </w:rPr>
            </w:pPr>
            <w:r>
              <w:rPr>
                <w:sz w:val="18"/>
                <w:szCs w:val="18"/>
              </w:rPr>
              <w:t>Required</w:t>
            </w:r>
          </w:p>
        </w:tc>
        <w:tc>
          <w:tcPr>
            <w:tcW w:w="2996" w:type="dxa"/>
            <w:vAlign w:val="center"/>
          </w:tcPr>
          <w:p w14:paraId="3D6D2201" w14:textId="7981D5EA" w:rsidR="00B25A6E" w:rsidRPr="007E45FC" w:rsidRDefault="00400BAD" w:rsidP="007E45FC">
            <w:pPr>
              <w:pStyle w:val="Tablebullet"/>
              <w:rPr>
                <w:sz w:val="18"/>
                <w:szCs w:val="18"/>
              </w:rPr>
            </w:pPr>
            <w:r>
              <w:rPr>
                <w:sz w:val="18"/>
                <w:szCs w:val="18"/>
              </w:rPr>
              <w:t>Backdating not allowed</w:t>
            </w:r>
          </w:p>
        </w:tc>
        <w:tc>
          <w:tcPr>
            <w:tcW w:w="2582" w:type="dxa"/>
          </w:tcPr>
          <w:p w14:paraId="1EBE5449" w14:textId="77777777" w:rsidR="00B25A6E" w:rsidRDefault="00B25A6E" w:rsidP="00B25A6E">
            <w:pPr>
              <w:pStyle w:val="Tablebullet"/>
              <w:numPr>
                <w:ilvl w:val="0"/>
                <w:numId w:val="0"/>
              </w:numPr>
              <w:ind w:left="227" w:hanging="170"/>
            </w:pPr>
          </w:p>
        </w:tc>
      </w:tr>
      <w:tr w:rsidR="00B25A6E" w14:paraId="618D42BF" w14:textId="77777777" w:rsidTr="006B3202">
        <w:trPr>
          <w:trHeight w:val="336"/>
        </w:trPr>
        <w:tc>
          <w:tcPr>
            <w:tcW w:w="0" w:type="auto"/>
            <w:vMerge/>
            <w:vAlign w:val="center"/>
          </w:tcPr>
          <w:p w14:paraId="4AF31657" w14:textId="77777777" w:rsidR="00B25A6E" w:rsidRDefault="00B25A6E" w:rsidP="00B25A6E">
            <w:pPr>
              <w:pStyle w:val="Tabletext"/>
            </w:pPr>
          </w:p>
        </w:tc>
        <w:tc>
          <w:tcPr>
            <w:tcW w:w="0" w:type="auto"/>
            <w:gridSpan w:val="2"/>
            <w:vAlign w:val="center"/>
          </w:tcPr>
          <w:p w14:paraId="6AACDE98" w14:textId="6E1B6EB1" w:rsidR="00B25A6E" w:rsidRPr="007E45FC" w:rsidRDefault="00B25A6E" w:rsidP="00B25A6E">
            <w:pPr>
              <w:pStyle w:val="Tabletext"/>
              <w:rPr>
                <w:sz w:val="18"/>
                <w:szCs w:val="18"/>
              </w:rPr>
            </w:pPr>
            <w:r w:rsidRPr="007E45FC">
              <w:rPr>
                <w:sz w:val="18"/>
                <w:szCs w:val="18"/>
              </w:rPr>
              <w:t>Bill To</w:t>
            </w:r>
          </w:p>
        </w:tc>
        <w:tc>
          <w:tcPr>
            <w:tcW w:w="0" w:type="auto"/>
            <w:vAlign w:val="center"/>
          </w:tcPr>
          <w:p w14:paraId="04E46901" w14:textId="0BDC6F76" w:rsidR="00B25A6E" w:rsidRPr="007E45FC" w:rsidRDefault="001D08E6" w:rsidP="00B25A6E">
            <w:pPr>
              <w:pStyle w:val="Tablebullet"/>
              <w:numPr>
                <w:ilvl w:val="0"/>
                <w:numId w:val="0"/>
              </w:numPr>
              <w:ind w:left="170" w:hanging="170"/>
              <w:rPr>
                <w:sz w:val="18"/>
                <w:szCs w:val="18"/>
              </w:rPr>
            </w:pPr>
            <w:r>
              <w:rPr>
                <w:sz w:val="18"/>
                <w:szCs w:val="18"/>
              </w:rPr>
              <w:t>Required</w:t>
            </w:r>
          </w:p>
        </w:tc>
        <w:tc>
          <w:tcPr>
            <w:tcW w:w="2996" w:type="dxa"/>
          </w:tcPr>
          <w:p w14:paraId="499D0189" w14:textId="6A2BE993" w:rsidR="00B25A6E" w:rsidRPr="007E45FC" w:rsidRDefault="00B25A6E" w:rsidP="007E45FC">
            <w:pPr>
              <w:pStyle w:val="Tablebullet"/>
              <w:rPr>
                <w:sz w:val="18"/>
                <w:szCs w:val="18"/>
              </w:rPr>
            </w:pPr>
            <w:r w:rsidRPr="007E45FC">
              <w:rPr>
                <w:sz w:val="18"/>
                <w:szCs w:val="18"/>
              </w:rPr>
              <w:t>Address &amp; ID</w:t>
            </w:r>
          </w:p>
        </w:tc>
        <w:tc>
          <w:tcPr>
            <w:tcW w:w="2582" w:type="dxa"/>
          </w:tcPr>
          <w:p w14:paraId="2750CB20" w14:textId="77777777" w:rsidR="00B25A6E" w:rsidRDefault="00B25A6E" w:rsidP="00B25A6E">
            <w:pPr>
              <w:pStyle w:val="Tablebullet"/>
              <w:numPr>
                <w:ilvl w:val="0"/>
                <w:numId w:val="0"/>
              </w:numPr>
              <w:ind w:left="227" w:hanging="170"/>
            </w:pPr>
          </w:p>
        </w:tc>
      </w:tr>
      <w:tr w:rsidR="00B25A6E" w14:paraId="017C73E5" w14:textId="77777777" w:rsidTr="006B3202">
        <w:trPr>
          <w:trHeight w:val="336"/>
        </w:trPr>
        <w:tc>
          <w:tcPr>
            <w:tcW w:w="0" w:type="auto"/>
            <w:vMerge/>
            <w:vAlign w:val="center"/>
          </w:tcPr>
          <w:p w14:paraId="1FFB2A3A" w14:textId="77777777" w:rsidR="00B25A6E" w:rsidRDefault="00B25A6E" w:rsidP="00B25A6E">
            <w:pPr>
              <w:pStyle w:val="Tabletext"/>
            </w:pPr>
          </w:p>
        </w:tc>
        <w:tc>
          <w:tcPr>
            <w:tcW w:w="0" w:type="auto"/>
            <w:gridSpan w:val="2"/>
            <w:vAlign w:val="center"/>
          </w:tcPr>
          <w:p w14:paraId="018FB829" w14:textId="17BE250D" w:rsidR="00B25A6E" w:rsidRPr="007E45FC" w:rsidRDefault="00B25A6E" w:rsidP="00B25A6E">
            <w:pPr>
              <w:pStyle w:val="Tabletext"/>
              <w:rPr>
                <w:sz w:val="18"/>
                <w:szCs w:val="18"/>
              </w:rPr>
            </w:pPr>
            <w:r w:rsidRPr="007E45FC">
              <w:rPr>
                <w:sz w:val="18"/>
                <w:szCs w:val="18"/>
              </w:rPr>
              <w:t>Remit To</w:t>
            </w:r>
          </w:p>
        </w:tc>
        <w:tc>
          <w:tcPr>
            <w:tcW w:w="0" w:type="auto"/>
            <w:vAlign w:val="center"/>
          </w:tcPr>
          <w:p w14:paraId="01989C25" w14:textId="1EEB291F" w:rsidR="00B25A6E" w:rsidRPr="007E45FC" w:rsidRDefault="001D08E6" w:rsidP="00B25A6E">
            <w:pPr>
              <w:pStyle w:val="Tablebullet"/>
              <w:numPr>
                <w:ilvl w:val="0"/>
                <w:numId w:val="0"/>
              </w:numPr>
              <w:ind w:left="170" w:hanging="170"/>
              <w:rPr>
                <w:sz w:val="18"/>
                <w:szCs w:val="18"/>
              </w:rPr>
            </w:pPr>
            <w:r>
              <w:rPr>
                <w:sz w:val="18"/>
                <w:szCs w:val="18"/>
              </w:rPr>
              <w:t>Optional</w:t>
            </w:r>
          </w:p>
        </w:tc>
        <w:tc>
          <w:tcPr>
            <w:tcW w:w="2996" w:type="dxa"/>
          </w:tcPr>
          <w:p w14:paraId="56AAE11A" w14:textId="5467B620" w:rsidR="00B25A6E" w:rsidRPr="007E45FC" w:rsidRDefault="00B25A6E" w:rsidP="001D08E6">
            <w:pPr>
              <w:pStyle w:val="Tablebullet"/>
              <w:numPr>
                <w:ilvl w:val="0"/>
                <w:numId w:val="0"/>
              </w:numPr>
              <w:ind w:left="170" w:hanging="170"/>
              <w:rPr>
                <w:sz w:val="18"/>
                <w:szCs w:val="18"/>
              </w:rPr>
            </w:pPr>
          </w:p>
        </w:tc>
        <w:tc>
          <w:tcPr>
            <w:tcW w:w="2582" w:type="dxa"/>
          </w:tcPr>
          <w:p w14:paraId="748A877B" w14:textId="77777777" w:rsidR="00B25A6E" w:rsidRDefault="00B25A6E" w:rsidP="00B25A6E">
            <w:pPr>
              <w:pStyle w:val="Tablebullet"/>
              <w:numPr>
                <w:ilvl w:val="0"/>
                <w:numId w:val="0"/>
              </w:numPr>
              <w:ind w:left="227" w:hanging="170"/>
            </w:pPr>
          </w:p>
        </w:tc>
      </w:tr>
      <w:tr w:rsidR="00B25A6E" w14:paraId="6E41E208" w14:textId="77777777" w:rsidTr="006B3202">
        <w:trPr>
          <w:trHeight w:val="336"/>
        </w:trPr>
        <w:tc>
          <w:tcPr>
            <w:tcW w:w="0" w:type="auto"/>
            <w:vMerge/>
            <w:vAlign w:val="center"/>
          </w:tcPr>
          <w:p w14:paraId="1E76D58F" w14:textId="77777777" w:rsidR="00B25A6E" w:rsidRDefault="00B25A6E" w:rsidP="00B25A6E">
            <w:pPr>
              <w:pStyle w:val="Tabletext"/>
            </w:pPr>
          </w:p>
        </w:tc>
        <w:tc>
          <w:tcPr>
            <w:tcW w:w="0" w:type="auto"/>
            <w:gridSpan w:val="2"/>
            <w:vAlign w:val="center"/>
          </w:tcPr>
          <w:p w14:paraId="4FEB9FB9" w14:textId="3D05ACEF" w:rsidR="00B25A6E" w:rsidRPr="007E45FC" w:rsidRDefault="00B25A6E" w:rsidP="00B25A6E">
            <w:pPr>
              <w:pStyle w:val="Tabletext"/>
              <w:rPr>
                <w:sz w:val="18"/>
                <w:szCs w:val="18"/>
              </w:rPr>
            </w:pPr>
            <w:r w:rsidRPr="007E45FC">
              <w:rPr>
                <w:sz w:val="18"/>
                <w:szCs w:val="18"/>
              </w:rPr>
              <w:t>Sold To</w:t>
            </w:r>
          </w:p>
        </w:tc>
        <w:tc>
          <w:tcPr>
            <w:tcW w:w="0" w:type="auto"/>
            <w:vAlign w:val="center"/>
          </w:tcPr>
          <w:p w14:paraId="1D5B5A35" w14:textId="150E250C" w:rsidR="00B25A6E" w:rsidRPr="007E45FC" w:rsidRDefault="007420AF" w:rsidP="00B25A6E">
            <w:pPr>
              <w:pStyle w:val="Tablebullet"/>
              <w:numPr>
                <w:ilvl w:val="0"/>
                <w:numId w:val="0"/>
              </w:numPr>
              <w:ind w:left="170" w:hanging="170"/>
              <w:rPr>
                <w:sz w:val="18"/>
                <w:szCs w:val="18"/>
              </w:rPr>
            </w:pPr>
            <w:r>
              <w:rPr>
                <w:sz w:val="18"/>
                <w:szCs w:val="18"/>
              </w:rPr>
              <w:t>Optional</w:t>
            </w:r>
          </w:p>
        </w:tc>
        <w:tc>
          <w:tcPr>
            <w:tcW w:w="2996" w:type="dxa"/>
          </w:tcPr>
          <w:p w14:paraId="54A064E4" w14:textId="3961A197" w:rsidR="00B25A6E" w:rsidRPr="007E45FC" w:rsidRDefault="00B25A6E" w:rsidP="007420AF">
            <w:pPr>
              <w:pStyle w:val="Tablebullet"/>
              <w:numPr>
                <w:ilvl w:val="0"/>
                <w:numId w:val="0"/>
              </w:numPr>
              <w:ind w:left="170" w:hanging="170"/>
              <w:rPr>
                <w:sz w:val="18"/>
                <w:szCs w:val="18"/>
              </w:rPr>
            </w:pPr>
          </w:p>
        </w:tc>
        <w:tc>
          <w:tcPr>
            <w:tcW w:w="2582" w:type="dxa"/>
          </w:tcPr>
          <w:p w14:paraId="284B5D2A" w14:textId="77777777" w:rsidR="00B25A6E" w:rsidRDefault="00B25A6E" w:rsidP="00B25A6E">
            <w:pPr>
              <w:pStyle w:val="Tablebullet"/>
              <w:numPr>
                <w:ilvl w:val="0"/>
                <w:numId w:val="0"/>
              </w:numPr>
              <w:ind w:left="227" w:hanging="170"/>
            </w:pPr>
          </w:p>
        </w:tc>
      </w:tr>
      <w:tr w:rsidR="00B25A6E" w14:paraId="4294E764" w14:textId="77777777" w:rsidTr="006B3202">
        <w:trPr>
          <w:trHeight w:val="336"/>
        </w:trPr>
        <w:tc>
          <w:tcPr>
            <w:tcW w:w="0" w:type="auto"/>
            <w:vMerge/>
            <w:vAlign w:val="center"/>
          </w:tcPr>
          <w:p w14:paraId="70893B93" w14:textId="77777777" w:rsidR="00B25A6E" w:rsidRDefault="00B25A6E" w:rsidP="00B25A6E">
            <w:pPr>
              <w:pStyle w:val="Tabletext"/>
            </w:pPr>
          </w:p>
        </w:tc>
        <w:tc>
          <w:tcPr>
            <w:tcW w:w="0" w:type="auto"/>
            <w:gridSpan w:val="2"/>
            <w:vAlign w:val="center"/>
          </w:tcPr>
          <w:p w14:paraId="5BBF5B2E" w14:textId="1F4FBE29" w:rsidR="00B25A6E" w:rsidRPr="007E45FC" w:rsidRDefault="00B25A6E" w:rsidP="00B25A6E">
            <w:pPr>
              <w:pStyle w:val="Tabletext"/>
              <w:rPr>
                <w:sz w:val="18"/>
                <w:szCs w:val="18"/>
              </w:rPr>
            </w:pPr>
            <w:r w:rsidRPr="007E45FC">
              <w:rPr>
                <w:sz w:val="18"/>
                <w:szCs w:val="18"/>
              </w:rPr>
              <w:t>From</w:t>
            </w:r>
          </w:p>
        </w:tc>
        <w:tc>
          <w:tcPr>
            <w:tcW w:w="0" w:type="auto"/>
            <w:vAlign w:val="center"/>
          </w:tcPr>
          <w:p w14:paraId="5719D963" w14:textId="0006B6BA" w:rsidR="00B25A6E" w:rsidRPr="007E45FC" w:rsidRDefault="007420AF" w:rsidP="00B25A6E">
            <w:pPr>
              <w:pStyle w:val="Tablebullet"/>
              <w:numPr>
                <w:ilvl w:val="0"/>
                <w:numId w:val="0"/>
              </w:numPr>
              <w:ind w:left="170" w:hanging="170"/>
              <w:rPr>
                <w:sz w:val="18"/>
                <w:szCs w:val="18"/>
              </w:rPr>
            </w:pPr>
            <w:r>
              <w:rPr>
                <w:sz w:val="18"/>
                <w:szCs w:val="18"/>
              </w:rPr>
              <w:t>Required</w:t>
            </w:r>
          </w:p>
        </w:tc>
        <w:tc>
          <w:tcPr>
            <w:tcW w:w="2996" w:type="dxa"/>
            <w:vAlign w:val="center"/>
          </w:tcPr>
          <w:p w14:paraId="15B59777" w14:textId="2BEE0209" w:rsidR="00B25A6E" w:rsidRPr="007E45FC" w:rsidRDefault="00B25A6E" w:rsidP="007420AF">
            <w:pPr>
              <w:pStyle w:val="Tablebullet"/>
              <w:numPr>
                <w:ilvl w:val="0"/>
                <w:numId w:val="0"/>
              </w:numPr>
              <w:ind w:left="170" w:hanging="170"/>
              <w:rPr>
                <w:sz w:val="18"/>
                <w:szCs w:val="18"/>
              </w:rPr>
            </w:pPr>
          </w:p>
        </w:tc>
        <w:tc>
          <w:tcPr>
            <w:tcW w:w="2582" w:type="dxa"/>
          </w:tcPr>
          <w:p w14:paraId="7280644E" w14:textId="77777777" w:rsidR="00B25A6E" w:rsidRDefault="00B25A6E" w:rsidP="00B25A6E">
            <w:pPr>
              <w:pStyle w:val="Tablebullet"/>
              <w:numPr>
                <w:ilvl w:val="0"/>
                <w:numId w:val="0"/>
              </w:numPr>
              <w:ind w:left="227" w:hanging="170"/>
            </w:pPr>
          </w:p>
        </w:tc>
      </w:tr>
      <w:tr w:rsidR="00B25A6E" w14:paraId="1E072374" w14:textId="77777777" w:rsidTr="006B3202">
        <w:trPr>
          <w:trHeight w:val="336"/>
        </w:trPr>
        <w:tc>
          <w:tcPr>
            <w:tcW w:w="0" w:type="auto"/>
            <w:vMerge/>
            <w:vAlign w:val="center"/>
          </w:tcPr>
          <w:p w14:paraId="657DC643" w14:textId="77777777" w:rsidR="00B25A6E" w:rsidRDefault="00B25A6E" w:rsidP="00B25A6E">
            <w:pPr>
              <w:pStyle w:val="Tabletext"/>
            </w:pPr>
          </w:p>
        </w:tc>
        <w:tc>
          <w:tcPr>
            <w:tcW w:w="0" w:type="auto"/>
            <w:gridSpan w:val="2"/>
            <w:vAlign w:val="center"/>
          </w:tcPr>
          <w:p w14:paraId="252BD780" w14:textId="76BFD355" w:rsidR="00B25A6E" w:rsidRPr="007E45FC" w:rsidRDefault="00B25A6E" w:rsidP="00B25A6E">
            <w:pPr>
              <w:pStyle w:val="Tabletext"/>
              <w:rPr>
                <w:sz w:val="18"/>
                <w:szCs w:val="18"/>
              </w:rPr>
            </w:pPr>
            <w:r w:rsidRPr="007E45FC">
              <w:rPr>
                <w:sz w:val="18"/>
                <w:szCs w:val="18"/>
              </w:rPr>
              <w:t>Ship From</w:t>
            </w:r>
          </w:p>
        </w:tc>
        <w:tc>
          <w:tcPr>
            <w:tcW w:w="0" w:type="auto"/>
            <w:vAlign w:val="center"/>
          </w:tcPr>
          <w:p w14:paraId="1DF71734" w14:textId="256716AB" w:rsidR="00B25A6E" w:rsidRPr="007E45FC" w:rsidRDefault="007420AF" w:rsidP="00B25A6E">
            <w:pPr>
              <w:pStyle w:val="Tablebullet"/>
              <w:numPr>
                <w:ilvl w:val="0"/>
                <w:numId w:val="0"/>
              </w:numPr>
              <w:ind w:left="170" w:hanging="170"/>
              <w:rPr>
                <w:sz w:val="18"/>
                <w:szCs w:val="18"/>
              </w:rPr>
            </w:pPr>
            <w:r>
              <w:rPr>
                <w:sz w:val="18"/>
                <w:szCs w:val="18"/>
              </w:rPr>
              <w:t>Required</w:t>
            </w:r>
          </w:p>
        </w:tc>
        <w:tc>
          <w:tcPr>
            <w:tcW w:w="2996" w:type="dxa"/>
            <w:vAlign w:val="center"/>
          </w:tcPr>
          <w:p w14:paraId="2B41E73B" w14:textId="3D2B5D2B" w:rsidR="00B25A6E" w:rsidRPr="007E45FC" w:rsidRDefault="00B25A6E" w:rsidP="007420AF">
            <w:pPr>
              <w:pStyle w:val="Tablebullet"/>
              <w:numPr>
                <w:ilvl w:val="0"/>
                <w:numId w:val="0"/>
              </w:numPr>
              <w:ind w:left="170" w:hanging="170"/>
              <w:rPr>
                <w:sz w:val="18"/>
                <w:szCs w:val="18"/>
              </w:rPr>
            </w:pPr>
          </w:p>
        </w:tc>
        <w:tc>
          <w:tcPr>
            <w:tcW w:w="2582" w:type="dxa"/>
          </w:tcPr>
          <w:p w14:paraId="1A5084E6" w14:textId="77777777" w:rsidR="00B25A6E" w:rsidRDefault="00B25A6E" w:rsidP="00B25A6E">
            <w:pPr>
              <w:pStyle w:val="Tablebullet"/>
              <w:numPr>
                <w:ilvl w:val="0"/>
                <w:numId w:val="0"/>
              </w:numPr>
              <w:ind w:left="227" w:hanging="170"/>
            </w:pPr>
          </w:p>
        </w:tc>
      </w:tr>
      <w:tr w:rsidR="00B25A6E" w14:paraId="40ABD924" w14:textId="77777777" w:rsidTr="006B3202">
        <w:trPr>
          <w:trHeight w:val="336"/>
        </w:trPr>
        <w:tc>
          <w:tcPr>
            <w:tcW w:w="0" w:type="auto"/>
            <w:vMerge/>
            <w:vAlign w:val="center"/>
          </w:tcPr>
          <w:p w14:paraId="12E7DFF3" w14:textId="77777777" w:rsidR="00B25A6E" w:rsidRDefault="00B25A6E" w:rsidP="00B25A6E">
            <w:pPr>
              <w:pStyle w:val="Tabletext"/>
            </w:pPr>
          </w:p>
        </w:tc>
        <w:tc>
          <w:tcPr>
            <w:tcW w:w="0" w:type="auto"/>
            <w:gridSpan w:val="2"/>
            <w:vAlign w:val="center"/>
          </w:tcPr>
          <w:p w14:paraId="648739B4" w14:textId="0C265F09" w:rsidR="00B25A6E" w:rsidRPr="007E45FC" w:rsidRDefault="00B25A6E" w:rsidP="00B25A6E">
            <w:pPr>
              <w:pStyle w:val="Tabletext"/>
              <w:rPr>
                <w:sz w:val="18"/>
                <w:szCs w:val="18"/>
              </w:rPr>
            </w:pPr>
            <w:r w:rsidRPr="007E45FC">
              <w:rPr>
                <w:sz w:val="18"/>
                <w:szCs w:val="18"/>
              </w:rPr>
              <w:t>Ship To</w:t>
            </w:r>
          </w:p>
        </w:tc>
        <w:tc>
          <w:tcPr>
            <w:tcW w:w="0" w:type="auto"/>
            <w:vAlign w:val="center"/>
          </w:tcPr>
          <w:p w14:paraId="32BD92B9" w14:textId="168A1CFC" w:rsidR="00B25A6E" w:rsidRPr="007E45FC" w:rsidRDefault="007420AF" w:rsidP="00B25A6E">
            <w:pPr>
              <w:pStyle w:val="Tablebullet"/>
              <w:numPr>
                <w:ilvl w:val="0"/>
                <w:numId w:val="0"/>
              </w:numPr>
              <w:ind w:left="170" w:hanging="170"/>
              <w:rPr>
                <w:sz w:val="18"/>
                <w:szCs w:val="18"/>
              </w:rPr>
            </w:pPr>
            <w:r>
              <w:rPr>
                <w:sz w:val="18"/>
                <w:szCs w:val="18"/>
              </w:rPr>
              <w:t>Required</w:t>
            </w:r>
          </w:p>
        </w:tc>
        <w:tc>
          <w:tcPr>
            <w:tcW w:w="2996" w:type="dxa"/>
          </w:tcPr>
          <w:p w14:paraId="2DB27F00" w14:textId="08866BF3" w:rsidR="00B25A6E" w:rsidRPr="007420AF" w:rsidRDefault="00B25A6E" w:rsidP="007420AF">
            <w:pPr>
              <w:pStyle w:val="Tablebullet"/>
              <w:rPr>
                <w:sz w:val="18"/>
                <w:szCs w:val="18"/>
              </w:rPr>
            </w:pPr>
            <w:r w:rsidRPr="007E45FC">
              <w:rPr>
                <w:sz w:val="18"/>
                <w:szCs w:val="18"/>
              </w:rPr>
              <w:t>Address &amp; ID</w:t>
            </w:r>
          </w:p>
        </w:tc>
        <w:tc>
          <w:tcPr>
            <w:tcW w:w="2582" w:type="dxa"/>
          </w:tcPr>
          <w:p w14:paraId="33BEFAE4" w14:textId="77777777" w:rsidR="00B25A6E" w:rsidRDefault="00B25A6E" w:rsidP="00B25A6E">
            <w:pPr>
              <w:pStyle w:val="Tablebullet"/>
              <w:numPr>
                <w:ilvl w:val="0"/>
                <w:numId w:val="0"/>
              </w:numPr>
              <w:ind w:left="227" w:hanging="170"/>
            </w:pPr>
          </w:p>
        </w:tc>
      </w:tr>
      <w:tr w:rsidR="00A847E5" w14:paraId="7D7DE1C7" w14:textId="77777777" w:rsidTr="006B3202">
        <w:trPr>
          <w:trHeight w:val="336"/>
        </w:trPr>
        <w:tc>
          <w:tcPr>
            <w:tcW w:w="0" w:type="auto"/>
            <w:vMerge/>
            <w:vAlign w:val="center"/>
          </w:tcPr>
          <w:p w14:paraId="14CCD8E6" w14:textId="77777777" w:rsidR="00A847E5" w:rsidRDefault="00A847E5" w:rsidP="00A847E5">
            <w:pPr>
              <w:pStyle w:val="Tabletext"/>
            </w:pPr>
          </w:p>
        </w:tc>
        <w:tc>
          <w:tcPr>
            <w:tcW w:w="0" w:type="auto"/>
            <w:vMerge w:val="restart"/>
            <w:textDirection w:val="btLr"/>
            <w:vAlign w:val="center"/>
          </w:tcPr>
          <w:p w14:paraId="5CF40902" w14:textId="055C7626" w:rsidR="00A847E5" w:rsidRPr="00627110" w:rsidRDefault="00A847E5" w:rsidP="00A847E5">
            <w:pPr>
              <w:pStyle w:val="Tabletext"/>
              <w:ind w:left="113" w:right="113"/>
              <w:jc w:val="center"/>
              <w:rPr>
                <w:sz w:val="18"/>
                <w:szCs w:val="18"/>
              </w:rPr>
            </w:pPr>
            <w:r w:rsidRPr="00627110">
              <w:rPr>
                <w:sz w:val="18"/>
                <w:szCs w:val="18"/>
              </w:rPr>
              <w:t>Strict Validation</w:t>
            </w:r>
          </w:p>
        </w:tc>
        <w:tc>
          <w:tcPr>
            <w:tcW w:w="0" w:type="auto"/>
            <w:vAlign w:val="center"/>
          </w:tcPr>
          <w:p w14:paraId="11A9AD4C" w14:textId="3DC0EB9D" w:rsidR="00A847E5" w:rsidRPr="00627110" w:rsidRDefault="00A847E5" w:rsidP="00A847E5">
            <w:pPr>
              <w:pStyle w:val="Tabletext"/>
              <w:rPr>
                <w:sz w:val="18"/>
                <w:szCs w:val="18"/>
              </w:rPr>
            </w:pPr>
            <w:r w:rsidRPr="00627110">
              <w:rPr>
                <w:sz w:val="18"/>
                <w:szCs w:val="18"/>
              </w:rPr>
              <w:t>Name</w:t>
            </w:r>
          </w:p>
        </w:tc>
        <w:tc>
          <w:tcPr>
            <w:tcW w:w="0" w:type="auto"/>
            <w:vAlign w:val="center"/>
          </w:tcPr>
          <w:p w14:paraId="356A09DD" w14:textId="77777777" w:rsidR="00A847E5" w:rsidRPr="00627110" w:rsidRDefault="00A847E5" w:rsidP="00A847E5">
            <w:pPr>
              <w:pStyle w:val="Tablebullet"/>
              <w:numPr>
                <w:ilvl w:val="0"/>
                <w:numId w:val="0"/>
              </w:numPr>
              <w:ind w:left="170" w:hanging="170"/>
              <w:rPr>
                <w:sz w:val="18"/>
                <w:szCs w:val="18"/>
              </w:rPr>
            </w:pPr>
          </w:p>
        </w:tc>
        <w:tc>
          <w:tcPr>
            <w:tcW w:w="2996" w:type="dxa"/>
          </w:tcPr>
          <w:p w14:paraId="4009212D" w14:textId="77777777" w:rsidR="00A847E5" w:rsidRPr="00627110" w:rsidRDefault="00A847E5" w:rsidP="00A847E5">
            <w:pPr>
              <w:pStyle w:val="Tablebullet"/>
              <w:numPr>
                <w:ilvl w:val="0"/>
                <w:numId w:val="0"/>
              </w:numPr>
              <w:ind w:left="170" w:hanging="170"/>
              <w:rPr>
                <w:sz w:val="18"/>
                <w:szCs w:val="18"/>
              </w:rPr>
            </w:pPr>
          </w:p>
        </w:tc>
        <w:tc>
          <w:tcPr>
            <w:tcW w:w="2582" w:type="dxa"/>
          </w:tcPr>
          <w:p w14:paraId="394A9689" w14:textId="77777777" w:rsidR="00A847E5" w:rsidRPr="00627110" w:rsidRDefault="00A847E5" w:rsidP="00A847E5">
            <w:pPr>
              <w:pStyle w:val="Tablebullet"/>
              <w:numPr>
                <w:ilvl w:val="0"/>
                <w:numId w:val="0"/>
              </w:numPr>
              <w:ind w:left="227" w:hanging="170"/>
              <w:rPr>
                <w:sz w:val="18"/>
                <w:szCs w:val="18"/>
              </w:rPr>
            </w:pPr>
          </w:p>
        </w:tc>
      </w:tr>
      <w:tr w:rsidR="00A847E5" w14:paraId="26D33A54" w14:textId="77777777" w:rsidTr="006B3202">
        <w:trPr>
          <w:trHeight w:val="336"/>
        </w:trPr>
        <w:tc>
          <w:tcPr>
            <w:tcW w:w="0" w:type="auto"/>
            <w:vMerge/>
            <w:vAlign w:val="center"/>
          </w:tcPr>
          <w:p w14:paraId="614B9197" w14:textId="77777777" w:rsidR="00A847E5" w:rsidRDefault="00A847E5" w:rsidP="00A847E5">
            <w:pPr>
              <w:pStyle w:val="Tabletext"/>
            </w:pPr>
          </w:p>
        </w:tc>
        <w:tc>
          <w:tcPr>
            <w:tcW w:w="0" w:type="auto"/>
            <w:vMerge/>
            <w:vAlign w:val="center"/>
          </w:tcPr>
          <w:p w14:paraId="6C34E14C" w14:textId="77777777" w:rsidR="00A847E5" w:rsidRPr="00627110" w:rsidRDefault="00A847E5" w:rsidP="00A847E5">
            <w:pPr>
              <w:pStyle w:val="Tabletext"/>
              <w:rPr>
                <w:sz w:val="18"/>
                <w:szCs w:val="18"/>
              </w:rPr>
            </w:pPr>
          </w:p>
        </w:tc>
        <w:tc>
          <w:tcPr>
            <w:tcW w:w="0" w:type="auto"/>
            <w:vAlign w:val="center"/>
          </w:tcPr>
          <w:p w14:paraId="2B1D4944" w14:textId="2D1BCCC3" w:rsidR="00A847E5" w:rsidRPr="00627110" w:rsidRDefault="00A847E5" w:rsidP="00A847E5">
            <w:pPr>
              <w:pStyle w:val="Tabletext"/>
              <w:rPr>
                <w:sz w:val="18"/>
                <w:szCs w:val="18"/>
              </w:rPr>
            </w:pPr>
            <w:r w:rsidRPr="00627110">
              <w:rPr>
                <w:sz w:val="18"/>
                <w:szCs w:val="18"/>
              </w:rPr>
              <w:t>Street</w:t>
            </w:r>
          </w:p>
        </w:tc>
        <w:tc>
          <w:tcPr>
            <w:tcW w:w="0" w:type="auto"/>
            <w:vAlign w:val="center"/>
          </w:tcPr>
          <w:p w14:paraId="1D906F66" w14:textId="77777777" w:rsidR="00A847E5" w:rsidRPr="00627110" w:rsidRDefault="00A847E5" w:rsidP="00A847E5">
            <w:pPr>
              <w:pStyle w:val="Tablebullet"/>
              <w:numPr>
                <w:ilvl w:val="0"/>
                <w:numId w:val="0"/>
              </w:numPr>
              <w:ind w:left="170" w:hanging="170"/>
              <w:rPr>
                <w:sz w:val="18"/>
                <w:szCs w:val="18"/>
              </w:rPr>
            </w:pPr>
          </w:p>
        </w:tc>
        <w:tc>
          <w:tcPr>
            <w:tcW w:w="2996" w:type="dxa"/>
          </w:tcPr>
          <w:p w14:paraId="490E70A6" w14:textId="77777777" w:rsidR="00A847E5" w:rsidRPr="00627110" w:rsidRDefault="00A847E5" w:rsidP="00A847E5">
            <w:pPr>
              <w:pStyle w:val="Tablebullet"/>
              <w:numPr>
                <w:ilvl w:val="0"/>
                <w:numId w:val="0"/>
              </w:numPr>
              <w:ind w:left="170" w:hanging="170"/>
              <w:rPr>
                <w:sz w:val="18"/>
                <w:szCs w:val="18"/>
              </w:rPr>
            </w:pPr>
          </w:p>
        </w:tc>
        <w:tc>
          <w:tcPr>
            <w:tcW w:w="2582" w:type="dxa"/>
          </w:tcPr>
          <w:p w14:paraId="4A046CEA" w14:textId="77777777" w:rsidR="00A847E5" w:rsidRPr="00627110" w:rsidRDefault="00A847E5" w:rsidP="00A847E5">
            <w:pPr>
              <w:pStyle w:val="Tablebullet"/>
              <w:numPr>
                <w:ilvl w:val="0"/>
                <w:numId w:val="0"/>
              </w:numPr>
              <w:ind w:left="227" w:hanging="170"/>
              <w:rPr>
                <w:sz w:val="18"/>
                <w:szCs w:val="18"/>
              </w:rPr>
            </w:pPr>
          </w:p>
        </w:tc>
      </w:tr>
      <w:tr w:rsidR="00A847E5" w14:paraId="7E0CBEDE" w14:textId="77777777" w:rsidTr="006B3202">
        <w:trPr>
          <w:trHeight w:val="336"/>
        </w:trPr>
        <w:tc>
          <w:tcPr>
            <w:tcW w:w="0" w:type="auto"/>
            <w:vMerge/>
            <w:vAlign w:val="center"/>
          </w:tcPr>
          <w:p w14:paraId="0346751A" w14:textId="77777777" w:rsidR="00A847E5" w:rsidRDefault="00A847E5" w:rsidP="00A847E5">
            <w:pPr>
              <w:pStyle w:val="Tabletext"/>
            </w:pPr>
          </w:p>
        </w:tc>
        <w:tc>
          <w:tcPr>
            <w:tcW w:w="0" w:type="auto"/>
            <w:vMerge/>
            <w:vAlign w:val="center"/>
          </w:tcPr>
          <w:p w14:paraId="7C3B124B" w14:textId="77777777" w:rsidR="00A847E5" w:rsidRPr="00627110" w:rsidRDefault="00A847E5" w:rsidP="00A847E5">
            <w:pPr>
              <w:pStyle w:val="Tabletext"/>
              <w:rPr>
                <w:sz w:val="18"/>
                <w:szCs w:val="18"/>
              </w:rPr>
            </w:pPr>
          </w:p>
        </w:tc>
        <w:tc>
          <w:tcPr>
            <w:tcW w:w="0" w:type="auto"/>
            <w:vAlign w:val="center"/>
          </w:tcPr>
          <w:p w14:paraId="41072682" w14:textId="1E8B2FCE" w:rsidR="00A847E5" w:rsidRPr="00627110" w:rsidRDefault="00A847E5" w:rsidP="00A847E5">
            <w:pPr>
              <w:pStyle w:val="Tabletext"/>
              <w:rPr>
                <w:sz w:val="18"/>
                <w:szCs w:val="18"/>
              </w:rPr>
            </w:pPr>
            <w:r w:rsidRPr="00627110">
              <w:rPr>
                <w:sz w:val="18"/>
                <w:szCs w:val="18"/>
              </w:rPr>
              <w:t>City</w:t>
            </w:r>
          </w:p>
        </w:tc>
        <w:tc>
          <w:tcPr>
            <w:tcW w:w="0" w:type="auto"/>
            <w:vAlign w:val="center"/>
          </w:tcPr>
          <w:p w14:paraId="4A5D2EAE" w14:textId="77777777" w:rsidR="00A847E5" w:rsidRPr="00627110" w:rsidRDefault="00A847E5" w:rsidP="00A847E5">
            <w:pPr>
              <w:pStyle w:val="Tablebullet"/>
              <w:numPr>
                <w:ilvl w:val="0"/>
                <w:numId w:val="0"/>
              </w:numPr>
              <w:ind w:left="170" w:hanging="170"/>
              <w:rPr>
                <w:sz w:val="18"/>
                <w:szCs w:val="18"/>
              </w:rPr>
            </w:pPr>
          </w:p>
        </w:tc>
        <w:tc>
          <w:tcPr>
            <w:tcW w:w="2996" w:type="dxa"/>
          </w:tcPr>
          <w:p w14:paraId="73D4B7CD" w14:textId="77777777" w:rsidR="00A847E5" w:rsidRPr="00627110" w:rsidRDefault="00A847E5" w:rsidP="00A847E5">
            <w:pPr>
              <w:pStyle w:val="Tablebullet"/>
              <w:numPr>
                <w:ilvl w:val="0"/>
                <w:numId w:val="0"/>
              </w:numPr>
              <w:ind w:left="170" w:hanging="170"/>
              <w:rPr>
                <w:sz w:val="18"/>
                <w:szCs w:val="18"/>
              </w:rPr>
            </w:pPr>
          </w:p>
        </w:tc>
        <w:tc>
          <w:tcPr>
            <w:tcW w:w="2582" w:type="dxa"/>
          </w:tcPr>
          <w:p w14:paraId="429C3792" w14:textId="77777777" w:rsidR="00A847E5" w:rsidRPr="00627110" w:rsidRDefault="00A847E5" w:rsidP="00A847E5">
            <w:pPr>
              <w:pStyle w:val="Tablebullet"/>
              <w:numPr>
                <w:ilvl w:val="0"/>
                <w:numId w:val="0"/>
              </w:numPr>
              <w:ind w:left="227" w:hanging="170"/>
              <w:rPr>
                <w:sz w:val="18"/>
                <w:szCs w:val="18"/>
              </w:rPr>
            </w:pPr>
          </w:p>
        </w:tc>
      </w:tr>
      <w:tr w:rsidR="00A847E5" w14:paraId="34453046" w14:textId="77777777" w:rsidTr="006B3202">
        <w:trPr>
          <w:trHeight w:val="336"/>
        </w:trPr>
        <w:tc>
          <w:tcPr>
            <w:tcW w:w="0" w:type="auto"/>
            <w:vMerge/>
            <w:vAlign w:val="center"/>
          </w:tcPr>
          <w:p w14:paraId="4A033AE4" w14:textId="77777777" w:rsidR="00A847E5" w:rsidRDefault="00A847E5" w:rsidP="00A847E5">
            <w:pPr>
              <w:pStyle w:val="Tabletext"/>
            </w:pPr>
          </w:p>
        </w:tc>
        <w:tc>
          <w:tcPr>
            <w:tcW w:w="0" w:type="auto"/>
            <w:vMerge/>
            <w:vAlign w:val="center"/>
          </w:tcPr>
          <w:p w14:paraId="0E200D1B" w14:textId="77777777" w:rsidR="00A847E5" w:rsidRPr="00627110" w:rsidRDefault="00A847E5" w:rsidP="00A847E5">
            <w:pPr>
              <w:pStyle w:val="Tabletext"/>
              <w:rPr>
                <w:sz w:val="18"/>
                <w:szCs w:val="18"/>
              </w:rPr>
            </w:pPr>
          </w:p>
        </w:tc>
        <w:tc>
          <w:tcPr>
            <w:tcW w:w="0" w:type="auto"/>
            <w:vAlign w:val="center"/>
          </w:tcPr>
          <w:p w14:paraId="78F71A8F" w14:textId="5CB5B8F1" w:rsidR="00A847E5" w:rsidRPr="00627110" w:rsidRDefault="00A847E5" w:rsidP="00A847E5">
            <w:pPr>
              <w:pStyle w:val="Tabletext"/>
              <w:rPr>
                <w:sz w:val="18"/>
                <w:szCs w:val="18"/>
              </w:rPr>
            </w:pPr>
            <w:r w:rsidRPr="00627110">
              <w:rPr>
                <w:sz w:val="18"/>
                <w:szCs w:val="18"/>
              </w:rPr>
              <w:t>State</w:t>
            </w:r>
          </w:p>
        </w:tc>
        <w:tc>
          <w:tcPr>
            <w:tcW w:w="0" w:type="auto"/>
            <w:vAlign w:val="center"/>
          </w:tcPr>
          <w:p w14:paraId="3AC2E912" w14:textId="77777777" w:rsidR="00A847E5" w:rsidRPr="00627110" w:rsidRDefault="00A847E5" w:rsidP="00A847E5">
            <w:pPr>
              <w:pStyle w:val="Tablebullet"/>
              <w:numPr>
                <w:ilvl w:val="0"/>
                <w:numId w:val="0"/>
              </w:numPr>
              <w:ind w:left="170" w:hanging="170"/>
              <w:rPr>
                <w:sz w:val="18"/>
                <w:szCs w:val="18"/>
              </w:rPr>
            </w:pPr>
          </w:p>
        </w:tc>
        <w:tc>
          <w:tcPr>
            <w:tcW w:w="2996" w:type="dxa"/>
          </w:tcPr>
          <w:p w14:paraId="62741A99" w14:textId="77777777" w:rsidR="00A847E5" w:rsidRPr="00627110" w:rsidRDefault="00A847E5" w:rsidP="00A847E5">
            <w:pPr>
              <w:pStyle w:val="Tablebullet"/>
              <w:numPr>
                <w:ilvl w:val="0"/>
                <w:numId w:val="0"/>
              </w:numPr>
              <w:ind w:left="170" w:hanging="170"/>
              <w:rPr>
                <w:sz w:val="18"/>
                <w:szCs w:val="18"/>
              </w:rPr>
            </w:pPr>
          </w:p>
        </w:tc>
        <w:tc>
          <w:tcPr>
            <w:tcW w:w="2582" w:type="dxa"/>
          </w:tcPr>
          <w:p w14:paraId="1B2D4F3A" w14:textId="77777777" w:rsidR="00A847E5" w:rsidRPr="00627110" w:rsidRDefault="00A847E5" w:rsidP="00A847E5">
            <w:pPr>
              <w:pStyle w:val="Tablebullet"/>
              <w:numPr>
                <w:ilvl w:val="0"/>
                <w:numId w:val="0"/>
              </w:numPr>
              <w:ind w:left="227" w:hanging="170"/>
              <w:rPr>
                <w:sz w:val="18"/>
                <w:szCs w:val="18"/>
              </w:rPr>
            </w:pPr>
          </w:p>
        </w:tc>
      </w:tr>
      <w:tr w:rsidR="00A847E5" w14:paraId="5E2FC7E3" w14:textId="77777777" w:rsidTr="006B3202">
        <w:trPr>
          <w:trHeight w:val="336"/>
        </w:trPr>
        <w:tc>
          <w:tcPr>
            <w:tcW w:w="0" w:type="auto"/>
            <w:vMerge/>
            <w:vAlign w:val="center"/>
          </w:tcPr>
          <w:p w14:paraId="5D59BCDA" w14:textId="77777777" w:rsidR="00A847E5" w:rsidRDefault="00A847E5" w:rsidP="00A847E5">
            <w:pPr>
              <w:pStyle w:val="Tabletext"/>
            </w:pPr>
          </w:p>
        </w:tc>
        <w:tc>
          <w:tcPr>
            <w:tcW w:w="0" w:type="auto"/>
            <w:vMerge/>
            <w:vAlign w:val="center"/>
          </w:tcPr>
          <w:p w14:paraId="11D56E1A" w14:textId="77777777" w:rsidR="00A847E5" w:rsidRPr="00627110" w:rsidRDefault="00A847E5" w:rsidP="00A847E5">
            <w:pPr>
              <w:pStyle w:val="Tabletext"/>
              <w:rPr>
                <w:sz w:val="18"/>
                <w:szCs w:val="18"/>
              </w:rPr>
            </w:pPr>
          </w:p>
        </w:tc>
        <w:tc>
          <w:tcPr>
            <w:tcW w:w="0" w:type="auto"/>
            <w:vAlign w:val="center"/>
          </w:tcPr>
          <w:p w14:paraId="56AEE5B7" w14:textId="4284DDDA" w:rsidR="00A847E5" w:rsidRPr="00627110" w:rsidRDefault="00A847E5" w:rsidP="00A847E5">
            <w:pPr>
              <w:pStyle w:val="Tabletext"/>
              <w:rPr>
                <w:sz w:val="18"/>
                <w:szCs w:val="18"/>
              </w:rPr>
            </w:pPr>
            <w:r w:rsidRPr="00627110">
              <w:rPr>
                <w:sz w:val="18"/>
                <w:szCs w:val="18"/>
              </w:rPr>
              <w:t>Postal Code</w:t>
            </w:r>
          </w:p>
        </w:tc>
        <w:tc>
          <w:tcPr>
            <w:tcW w:w="0" w:type="auto"/>
            <w:vAlign w:val="center"/>
          </w:tcPr>
          <w:p w14:paraId="0EAF7440" w14:textId="77777777" w:rsidR="00A847E5" w:rsidRPr="00627110" w:rsidRDefault="00A847E5" w:rsidP="00A847E5">
            <w:pPr>
              <w:pStyle w:val="Tablebullet"/>
              <w:numPr>
                <w:ilvl w:val="0"/>
                <w:numId w:val="0"/>
              </w:numPr>
              <w:ind w:left="170" w:hanging="170"/>
              <w:rPr>
                <w:sz w:val="18"/>
                <w:szCs w:val="18"/>
              </w:rPr>
            </w:pPr>
          </w:p>
        </w:tc>
        <w:tc>
          <w:tcPr>
            <w:tcW w:w="2996" w:type="dxa"/>
          </w:tcPr>
          <w:p w14:paraId="7C0B7BC3" w14:textId="77777777" w:rsidR="00A847E5" w:rsidRPr="00627110" w:rsidRDefault="00A847E5" w:rsidP="00A847E5">
            <w:pPr>
              <w:pStyle w:val="Tablebullet"/>
              <w:numPr>
                <w:ilvl w:val="0"/>
                <w:numId w:val="0"/>
              </w:numPr>
              <w:ind w:left="170" w:hanging="170"/>
              <w:rPr>
                <w:sz w:val="18"/>
                <w:szCs w:val="18"/>
              </w:rPr>
            </w:pPr>
          </w:p>
        </w:tc>
        <w:tc>
          <w:tcPr>
            <w:tcW w:w="2582" w:type="dxa"/>
          </w:tcPr>
          <w:p w14:paraId="5F97D0BD" w14:textId="77777777" w:rsidR="00A847E5" w:rsidRPr="00627110" w:rsidRDefault="00A847E5" w:rsidP="00A847E5">
            <w:pPr>
              <w:pStyle w:val="Tablebullet"/>
              <w:numPr>
                <w:ilvl w:val="0"/>
                <w:numId w:val="0"/>
              </w:numPr>
              <w:ind w:left="227" w:hanging="170"/>
              <w:rPr>
                <w:sz w:val="18"/>
                <w:szCs w:val="18"/>
              </w:rPr>
            </w:pPr>
          </w:p>
        </w:tc>
      </w:tr>
      <w:tr w:rsidR="00A847E5" w14:paraId="2A768860" w14:textId="77777777" w:rsidTr="006B3202">
        <w:trPr>
          <w:trHeight w:val="336"/>
        </w:trPr>
        <w:tc>
          <w:tcPr>
            <w:tcW w:w="0" w:type="auto"/>
            <w:vMerge/>
            <w:vAlign w:val="center"/>
          </w:tcPr>
          <w:p w14:paraId="6A143883" w14:textId="77777777" w:rsidR="00A847E5" w:rsidRDefault="00A847E5" w:rsidP="00A847E5">
            <w:pPr>
              <w:pStyle w:val="Tabletext"/>
            </w:pPr>
          </w:p>
        </w:tc>
        <w:tc>
          <w:tcPr>
            <w:tcW w:w="0" w:type="auto"/>
            <w:vMerge/>
            <w:vAlign w:val="center"/>
          </w:tcPr>
          <w:p w14:paraId="2AC733C1" w14:textId="77777777" w:rsidR="00A847E5" w:rsidRPr="00627110" w:rsidRDefault="00A847E5" w:rsidP="00A847E5">
            <w:pPr>
              <w:pStyle w:val="Tabletext"/>
              <w:rPr>
                <w:sz w:val="18"/>
                <w:szCs w:val="18"/>
              </w:rPr>
            </w:pPr>
          </w:p>
        </w:tc>
        <w:tc>
          <w:tcPr>
            <w:tcW w:w="0" w:type="auto"/>
            <w:vAlign w:val="center"/>
          </w:tcPr>
          <w:p w14:paraId="24C8ECC2" w14:textId="7E3FC809" w:rsidR="00A847E5" w:rsidRPr="00627110" w:rsidRDefault="00A847E5" w:rsidP="00A847E5">
            <w:pPr>
              <w:pStyle w:val="Tabletext"/>
              <w:rPr>
                <w:sz w:val="18"/>
                <w:szCs w:val="18"/>
              </w:rPr>
            </w:pPr>
            <w:r w:rsidRPr="00627110">
              <w:rPr>
                <w:sz w:val="18"/>
                <w:szCs w:val="18"/>
              </w:rPr>
              <w:t>Country</w:t>
            </w:r>
          </w:p>
        </w:tc>
        <w:tc>
          <w:tcPr>
            <w:tcW w:w="0" w:type="auto"/>
            <w:vAlign w:val="center"/>
          </w:tcPr>
          <w:p w14:paraId="4B2F88EC" w14:textId="77777777" w:rsidR="00A847E5" w:rsidRPr="00627110" w:rsidRDefault="00A847E5" w:rsidP="00A847E5">
            <w:pPr>
              <w:pStyle w:val="Tablebullet"/>
              <w:numPr>
                <w:ilvl w:val="0"/>
                <w:numId w:val="0"/>
              </w:numPr>
              <w:ind w:left="170" w:hanging="170"/>
              <w:rPr>
                <w:sz w:val="18"/>
                <w:szCs w:val="18"/>
              </w:rPr>
            </w:pPr>
          </w:p>
        </w:tc>
        <w:tc>
          <w:tcPr>
            <w:tcW w:w="2996" w:type="dxa"/>
          </w:tcPr>
          <w:p w14:paraId="79A49348" w14:textId="77777777" w:rsidR="00A847E5" w:rsidRPr="00627110" w:rsidRDefault="00A847E5" w:rsidP="00A847E5">
            <w:pPr>
              <w:pStyle w:val="Tablebullet"/>
              <w:numPr>
                <w:ilvl w:val="0"/>
                <w:numId w:val="0"/>
              </w:numPr>
              <w:ind w:left="170" w:hanging="170"/>
              <w:rPr>
                <w:sz w:val="18"/>
                <w:szCs w:val="18"/>
              </w:rPr>
            </w:pPr>
          </w:p>
        </w:tc>
        <w:tc>
          <w:tcPr>
            <w:tcW w:w="2582" w:type="dxa"/>
          </w:tcPr>
          <w:p w14:paraId="39B33149" w14:textId="77777777" w:rsidR="00A847E5" w:rsidRPr="00627110" w:rsidRDefault="00A847E5" w:rsidP="00A847E5">
            <w:pPr>
              <w:pStyle w:val="Tablebullet"/>
              <w:numPr>
                <w:ilvl w:val="0"/>
                <w:numId w:val="0"/>
              </w:numPr>
              <w:ind w:left="227" w:hanging="170"/>
              <w:rPr>
                <w:sz w:val="18"/>
                <w:szCs w:val="18"/>
              </w:rPr>
            </w:pPr>
          </w:p>
        </w:tc>
      </w:tr>
      <w:tr w:rsidR="00A847E5" w14:paraId="3200E81A" w14:textId="77777777" w:rsidTr="006B3202">
        <w:trPr>
          <w:trHeight w:val="336"/>
        </w:trPr>
        <w:tc>
          <w:tcPr>
            <w:tcW w:w="0" w:type="auto"/>
            <w:vMerge/>
            <w:vAlign w:val="center"/>
          </w:tcPr>
          <w:p w14:paraId="4548EB11" w14:textId="77777777" w:rsidR="00A847E5" w:rsidRDefault="00A847E5" w:rsidP="00A847E5">
            <w:pPr>
              <w:pStyle w:val="Tabletext"/>
            </w:pPr>
          </w:p>
        </w:tc>
        <w:tc>
          <w:tcPr>
            <w:tcW w:w="0" w:type="auto"/>
            <w:gridSpan w:val="2"/>
            <w:vAlign w:val="center"/>
          </w:tcPr>
          <w:p w14:paraId="196ECFCF" w14:textId="7AC75E8B" w:rsidR="00A847E5" w:rsidRPr="00627110" w:rsidRDefault="00A847E5" w:rsidP="00A847E5">
            <w:pPr>
              <w:pStyle w:val="Tabletext"/>
              <w:rPr>
                <w:sz w:val="18"/>
                <w:szCs w:val="18"/>
              </w:rPr>
            </w:pPr>
            <w:r w:rsidRPr="00627110">
              <w:rPr>
                <w:sz w:val="18"/>
                <w:szCs w:val="18"/>
              </w:rPr>
              <w:t>Bank Account Details</w:t>
            </w:r>
          </w:p>
        </w:tc>
        <w:tc>
          <w:tcPr>
            <w:tcW w:w="0" w:type="auto"/>
            <w:vAlign w:val="center"/>
          </w:tcPr>
          <w:p w14:paraId="4B26E980" w14:textId="6FD3DFC9" w:rsidR="00A847E5" w:rsidRPr="00627110" w:rsidRDefault="00F47604" w:rsidP="00A847E5">
            <w:pPr>
              <w:pStyle w:val="Tablebullet"/>
              <w:numPr>
                <w:ilvl w:val="0"/>
                <w:numId w:val="0"/>
              </w:numPr>
              <w:ind w:left="170" w:hanging="170"/>
              <w:rPr>
                <w:sz w:val="18"/>
                <w:szCs w:val="18"/>
              </w:rPr>
            </w:pPr>
            <w:r>
              <w:rPr>
                <w:sz w:val="18"/>
                <w:szCs w:val="18"/>
              </w:rPr>
              <w:t>Optional</w:t>
            </w:r>
          </w:p>
        </w:tc>
        <w:tc>
          <w:tcPr>
            <w:tcW w:w="2996" w:type="dxa"/>
          </w:tcPr>
          <w:p w14:paraId="2ED8C145" w14:textId="53C1456F" w:rsidR="00A847E5" w:rsidRPr="00627110" w:rsidRDefault="00A847E5" w:rsidP="00F47604">
            <w:pPr>
              <w:pStyle w:val="Tablebullet"/>
              <w:numPr>
                <w:ilvl w:val="0"/>
                <w:numId w:val="0"/>
              </w:numPr>
              <w:ind w:left="170" w:hanging="170"/>
              <w:rPr>
                <w:sz w:val="18"/>
                <w:szCs w:val="18"/>
              </w:rPr>
            </w:pPr>
          </w:p>
        </w:tc>
        <w:tc>
          <w:tcPr>
            <w:tcW w:w="2582" w:type="dxa"/>
          </w:tcPr>
          <w:p w14:paraId="4C7B51E0" w14:textId="77777777" w:rsidR="00A847E5" w:rsidRPr="00627110" w:rsidRDefault="00A847E5" w:rsidP="00A847E5">
            <w:pPr>
              <w:pStyle w:val="Tablebullet"/>
              <w:numPr>
                <w:ilvl w:val="0"/>
                <w:numId w:val="0"/>
              </w:numPr>
              <w:ind w:left="227" w:hanging="170"/>
              <w:rPr>
                <w:sz w:val="18"/>
                <w:szCs w:val="18"/>
              </w:rPr>
            </w:pPr>
          </w:p>
        </w:tc>
      </w:tr>
      <w:tr w:rsidR="00A847E5" w14:paraId="5359D63B" w14:textId="77777777" w:rsidTr="006B3202">
        <w:trPr>
          <w:trHeight w:val="336"/>
        </w:trPr>
        <w:tc>
          <w:tcPr>
            <w:tcW w:w="0" w:type="auto"/>
            <w:vMerge/>
            <w:vAlign w:val="center"/>
          </w:tcPr>
          <w:p w14:paraId="67D4EC3C" w14:textId="77777777" w:rsidR="00A847E5" w:rsidRDefault="00A847E5" w:rsidP="00A847E5">
            <w:pPr>
              <w:pStyle w:val="Tabletext"/>
            </w:pPr>
          </w:p>
        </w:tc>
        <w:tc>
          <w:tcPr>
            <w:tcW w:w="0" w:type="auto"/>
            <w:gridSpan w:val="2"/>
            <w:vAlign w:val="center"/>
          </w:tcPr>
          <w:p w14:paraId="6E779BE0" w14:textId="31E478B7" w:rsidR="00A847E5" w:rsidRPr="00627110" w:rsidRDefault="00A847E5" w:rsidP="00A847E5">
            <w:pPr>
              <w:pStyle w:val="Tabletext"/>
              <w:rPr>
                <w:sz w:val="18"/>
                <w:szCs w:val="18"/>
              </w:rPr>
            </w:pPr>
            <w:r w:rsidRPr="00627110">
              <w:rPr>
                <w:sz w:val="18"/>
                <w:szCs w:val="18"/>
              </w:rPr>
              <w:t>Payment Net Terms</w:t>
            </w:r>
          </w:p>
        </w:tc>
        <w:tc>
          <w:tcPr>
            <w:tcW w:w="0" w:type="auto"/>
            <w:vAlign w:val="center"/>
          </w:tcPr>
          <w:p w14:paraId="7DA3D7A8" w14:textId="76D218B6" w:rsidR="00A847E5" w:rsidRPr="00627110" w:rsidRDefault="00F47604" w:rsidP="00A847E5">
            <w:pPr>
              <w:pStyle w:val="Tablebullet"/>
              <w:numPr>
                <w:ilvl w:val="0"/>
                <w:numId w:val="0"/>
              </w:numPr>
              <w:ind w:left="170" w:hanging="170"/>
              <w:rPr>
                <w:sz w:val="18"/>
                <w:szCs w:val="18"/>
              </w:rPr>
            </w:pPr>
            <w:r>
              <w:rPr>
                <w:sz w:val="18"/>
                <w:szCs w:val="18"/>
              </w:rPr>
              <w:t>Required</w:t>
            </w:r>
          </w:p>
        </w:tc>
        <w:tc>
          <w:tcPr>
            <w:tcW w:w="2996" w:type="dxa"/>
            <w:vAlign w:val="center"/>
          </w:tcPr>
          <w:p w14:paraId="11954ED5" w14:textId="68E681A1" w:rsidR="00A847E5" w:rsidRPr="00627110" w:rsidRDefault="00F47604" w:rsidP="00F47604">
            <w:pPr>
              <w:pStyle w:val="Tablebullet"/>
              <w:rPr>
                <w:sz w:val="18"/>
                <w:szCs w:val="18"/>
              </w:rPr>
            </w:pPr>
            <w:r>
              <w:rPr>
                <w:sz w:val="18"/>
                <w:szCs w:val="18"/>
              </w:rPr>
              <w:t>Need to match PO</w:t>
            </w:r>
          </w:p>
        </w:tc>
        <w:tc>
          <w:tcPr>
            <w:tcW w:w="2582" w:type="dxa"/>
          </w:tcPr>
          <w:p w14:paraId="27FDEC2A" w14:textId="77777777" w:rsidR="00A847E5" w:rsidRPr="00627110" w:rsidRDefault="00A847E5" w:rsidP="00A847E5">
            <w:pPr>
              <w:pStyle w:val="Tablebullet"/>
              <w:numPr>
                <w:ilvl w:val="0"/>
                <w:numId w:val="0"/>
              </w:numPr>
              <w:ind w:left="227" w:hanging="170"/>
              <w:rPr>
                <w:sz w:val="18"/>
                <w:szCs w:val="18"/>
              </w:rPr>
            </w:pPr>
          </w:p>
        </w:tc>
      </w:tr>
      <w:tr w:rsidR="00A847E5" w14:paraId="7DBA7D4A" w14:textId="77777777" w:rsidTr="006B3202">
        <w:trPr>
          <w:trHeight w:val="336"/>
        </w:trPr>
        <w:tc>
          <w:tcPr>
            <w:tcW w:w="0" w:type="auto"/>
            <w:vMerge/>
            <w:vAlign w:val="center"/>
          </w:tcPr>
          <w:p w14:paraId="387C8082" w14:textId="77777777" w:rsidR="00A847E5" w:rsidRDefault="00A847E5" w:rsidP="00A847E5">
            <w:pPr>
              <w:pStyle w:val="Tabletext"/>
            </w:pPr>
          </w:p>
        </w:tc>
        <w:tc>
          <w:tcPr>
            <w:tcW w:w="0" w:type="auto"/>
            <w:gridSpan w:val="2"/>
            <w:vAlign w:val="center"/>
          </w:tcPr>
          <w:p w14:paraId="1B5AC45C" w14:textId="24F7C12D" w:rsidR="00A847E5" w:rsidRPr="00627110" w:rsidRDefault="00A847E5" w:rsidP="00A847E5">
            <w:pPr>
              <w:pStyle w:val="Tabletext"/>
              <w:rPr>
                <w:sz w:val="18"/>
                <w:szCs w:val="18"/>
              </w:rPr>
            </w:pPr>
            <w:r w:rsidRPr="00627110">
              <w:rPr>
                <w:sz w:val="18"/>
                <w:szCs w:val="18"/>
              </w:rPr>
              <w:t>Buyer VAT ID</w:t>
            </w:r>
          </w:p>
        </w:tc>
        <w:tc>
          <w:tcPr>
            <w:tcW w:w="0" w:type="auto"/>
            <w:vAlign w:val="center"/>
          </w:tcPr>
          <w:p w14:paraId="042BBBB1" w14:textId="264C882F" w:rsidR="00A847E5" w:rsidRPr="00627110" w:rsidRDefault="00F47604" w:rsidP="00A847E5">
            <w:pPr>
              <w:pStyle w:val="Tablebullet"/>
              <w:numPr>
                <w:ilvl w:val="0"/>
                <w:numId w:val="0"/>
              </w:numPr>
              <w:ind w:left="170" w:hanging="170"/>
              <w:rPr>
                <w:sz w:val="18"/>
                <w:szCs w:val="18"/>
              </w:rPr>
            </w:pPr>
            <w:r>
              <w:rPr>
                <w:sz w:val="18"/>
                <w:szCs w:val="18"/>
              </w:rPr>
              <w:t>Optional</w:t>
            </w:r>
          </w:p>
        </w:tc>
        <w:tc>
          <w:tcPr>
            <w:tcW w:w="2996" w:type="dxa"/>
            <w:vAlign w:val="center"/>
          </w:tcPr>
          <w:p w14:paraId="1CCC269B" w14:textId="717D1E91" w:rsidR="00A847E5" w:rsidRPr="00627110" w:rsidRDefault="00A847E5" w:rsidP="00A847E5">
            <w:pPr>
              <w:pStyle w:val="Tablebullet"/>
              <w:numPr>
                <w:ilvl w:val="0"/>
                <w:numId w:val="0"/>
              </w:numPr>
              <w:ind w:left="170" w:hanging="170"/>
              <w:rPr>
                <w:sz w:val="18"/>
                <w:szCs w:val="18"/>
              </w:rPr>
            </w:pPr>
          </w:p>
        </w:tc>
        <w:tc>
          <w:tcPr>
            <w:tcW w:w="2582" w:type="dxa"/>
          </w:tcPr>
          <w:p w14:paraId="5EF1CFB7" w14:textId="77777777" w:rsidR="00A847E5" w:rsidRPr="00627110" w:rsidRDefault="00A847E5" w:rsidP="00A847E5">
            <w:pPr>
              <w:pStyle w:val="Tablebullet"/>
              <w:numPr>
                <w:ilvl w:val="0"/>
                <w:numId w:val="0"/>
              </w:numPr>
              <w:ind w:left="227" w:hanging="170"/>
              <w:rPr>
                <w:sz w:val="18"/>
                <w:szCs w:val="18"/>
              </w:rPr>
            </w:pPr>
          </w:p>
        </w:tc>
      </w:tr>
      <w:tr w:rsidR="00A847E5" w14:paraId="200CF312" w14:textId="77777777" w:rsidTr="006B3202">
        <w:trPr>
          <w:trHeight w:val="336"/>
        </w:trPr>
        <w:tc>
          <w:tcPr>
            <w:tcW w:w="0" w:type="auto"/>
            <w:vMerge/>
            <w:vAlign w:val="center"/>
          </w:tcPr>
          <w:p w14:paraId="60A1CB62" w14:textId="77777777" w:rsidR="00A847E5" w:rsidRDefault="00A847E5" w:rsidP="00A847E5">
            <w:pPr>
              <w:pStyle w:val="Tabletext"/>
            </w:pPr>
          </w:p>
        </w:tc>
        <w:tc>
          <w:tcPr>
            <w:tcW w:w="0" w:type="auto"/>
            <w:gridSpan w:val="2"/>
            <w:vAlign w:val="center"/>
          </w:tcPr>
          <w:p w14:paraId="3A04587A" w14:textId="4FBA93C5" w:rsidR="00A847E5" w:rsidRPr="00627110" w:rsidRDefault="00A847E5" w:rsidP="00A847E5">
            <w:pPr>
              <w:pStyle w:val="Tabletext"/>
              <w:rPr>
                <w:sz w:val="18"/>
                <w:szCs w:val="18"/>
              </w:rPr>
            </w:pPr>
            <w:r w:rsidRPr="00627110">
              <w:rPr>
                <w:sz w:val="18"/>
                <w:szCs w:val="18"/>
              </w:rPr>
              <w:t>Supplier VAT ID</w:t>
            </w:r>
          </w:p>
        </w:tc>
        <w:tc>
          <w:tcPr>
            <w:tcW w:w="0" w:type="auto"/>
            <w:vAlign w:val="center"/>
          </w:tcPr>
          <w:p w14:paraId="53C30D0C" w14:textId="667E9A46" w:rsidR="00A847E5" w:rsidRPr="00627110" w:rsidRDefault="00F47604" w:rsidP="00A847E5">
            <w:pPr>
              <w:pStyle w:val="Tablebullet"/>
              <w:numPr>
                <w:ilvl w:val="0"/>
                <w:numId w:val="0"/>
              </w:numPr>
              <w:ind w:left="170" w:hanging="170"/>
              <w:rPr>
                <w:sz w:val="18"/>
                <w:szCs w:val="18"/>
              </w:rPr>
            </w:pPr>
            <w:r>
              <w:rPr>
                <w:sz w:val="18"/>
                <w:szCs w:val="18"/>
              </w:rPr>
              <w:t>Optional</w:t>
            </w:r>
          </w:p>
        </w:tc>
        <w:tc>
          <w:tcPr>
            <w:tcW w:w="2996" w:type="dxa"/>
            <w:vAlign w:val="center"/>
          </w:tcPr>
          <w:p w14:paraId="7CD85F32" w14:textId="1C21FFD8" w:rsidR="00A847E5" w:rsidRPr="00627110" w:rsidRDefault="00A847E5" w:rsidP="00A847E5">
            <w:pPr>
              <w:pStyle w:val="Tablebullet"/>
              <w:numPr>
                <w:ilvl w:val="0"/>
                <w:numId w:val="0"/>
              </w:numPr>
              <w:ind w:left="170" w:hanging="170"/>
              <w:rPr>
                <w:sz w:val="18"/>
                <w:szCs w:val="18"/>
              </w:rPr>
            </w:pPr>
          </w:p>
        </w:tc>
        <w:tc>
          <w:tcPr>
            <w:tcW w:w="2582" w:type="dxa"/>
          </w:tcPr>
          <w:p w14:paraId="13C8F934" w14:textId="77777777" w:rsidR="00A847E5" w:rsidRPr="00627110" w:rsidRDefault="00A847E5" w:rsidP="00A847E5">
            <w:pPr>
              <w:pStyle w:val="Tablebullet"/>
              <w:numPr>
                <w:ilvl w:val="0"/>
                <w:numId w:val="0"/>
              </w:numPr>
              <w:ind w:left="227" w:hanging="170"/>
              <w:rPr>
                <w:sz w:val="18"/>
                <w:szCs w:val="18"/>
              </w:rPr>
            </w:pPr>
          </w:p>
        </w:tc>
      </w:tr>
      <w:tr w:rsidR="00A847E5" w14:paraId="3E562BCF" w14:textId="77777777" w:rsidTr="006B3202">
        <w:trPr>
          <w:trHeight w:val="336"/>
        </w:trPr>
        <w:tc>
          <w:tcPr>
            <w:tcW w:w="0" w:type="auto"/>
            <w:vMerge/>
            <w:vAlign w:val="center"/>
          </w:tcPr>
          <w:p w14:paraId="2BD5AF57" w14:textId="77777777" w:rsidR="00A847E5" w:rsidRDefault="00A847E5" w:rsidP="00A847E5">
            <w:pPr>
              <w:pStyle w:val="Tabletext"/>
            </w:pPr>
          </w:p>
        </w:tc>
        <w:tc>
          <w:tcPr>
            <w:tcW w:w="0" w:type="auto"/>
            <w:gridSpan w:val="2"/>
            <w:vAlign w:val="center"/>
          </w:tcPr>
          <w:p w14:paraId="3FB4601E" w14:textId="43C3BDCA" w:rsidR="00A847E5" w:rsidRPr="00627110" w:rsidRDefault="00A847E5" w:rsidP="00A847E5">
            <w:pPr>
              <w:pStyle w:val="Tabletext"/>
              <w:rPr>
                <w:sz w:val="18"/>
                <w:szCs w:val="18"/>
              </w:rPr>
            </w:pPr>
            <w:r w:rsidRPr="00627110">
              <w:rPr>
                <w:sz w:val="18"/>
                <w:szCs w:val="18"/>
              </w:rPr>
              <w:t>Registration ID</w:t>
            </w:r>
          </w:p>
        </w:tc>
        <w:tc>
          <w:tcPr>
            <w:tcW w:w="0" w:type="auto"/>
            <w:vAlign w:val="center"/>
          </w:tcPr>
          <w:p w14:paraId="05D82BA1" w14:textId="4E871FA3" w:rsidR="00A847E5" w:rsidRPr="00627110" w:rsidRDefault="00F47604" w:rsidP="00A847E5">
            <w:pPr>
              <w:pStyle w:val="Tablebullet"/>
              <w:numPr>
                <w:ilvl w:val="0"/>
                <w:numId w:val="0"/>
              </w:numPr>
              <w:ind w:left="170" w:hanging="170"/>
              <w:rPr>
                <w:sz w:val="18"/>
                <w:szCs w:val="18"/>
              </w:rPr>
            </w:pPr>
            <w:r>
              <w:rPr>
                <w:sz w:val="18"/>
                <w:szCs w:val="18"/>
              </w:rPr>
              <w:t>Optional</w:t>
            </w:r>
          </w:p>
        </w:tc>
        <w:tc>
          <w:tcPr>
            <w:tcW w:w="2996" w:type="dxa"/>
            <w:vAlign w:val="center"/>
          </w:tcPr>
          <w:p w14:paraId="510E72F7" w14:textId="1E0FE24F" w:rsidR="00A847E5" w:rsidRPr="00627110" w:rsidRDefault="00A847E5" w:rsidP="00A847E5">
            <w:pPr>
              <w:pStyle w:val="Tablebullet"/>
              <w:numPr>
                <w:ilvl w:val="0"/>
                <w:numId w:val="0"/>
              </w:numPr>
              <w:ind w:left="170" w:hanging="170"/>
              <w:rPr>
                <w:sz w:val="18"/>
                <w:szCs w:val="18"/>
              </w:rPr>
            </w:pPr>
          </w:p>
        </w:tc>
        <w:tc>
          <w:tcPr>
            <w:tcW w:w="2582" w:type="dxa"/>
          </w:tcPr>
          <w:p w14:paraId="325D3F67" w14:textId="77777777" w:rsidR="00A847E5" w:rsidRPr="00627110" w:rsidRDefault="00A847E5" w:rsidP="00A847E5">
            <w:pPr>
              <w:pStyle w:val="Tablebullet"/>
              <w:numPr>
                <w:ilvl w:val="0"/>
                <w:numId w:val="0"/>
              </w:numPr>
              <w:ind w:left="227" w:hanging="170"/>
              <w:rPr>
                <w:sz w:val="18"/>
                <w:szCs w:val="18"/>
              </w:rPr>
            </w:pPr>
          </w:p>
        </w:tc>
      </w:tr>
      <w:tr w:rsidR="006D10D8" w14:paraId="4F6248B7" w14:textId="77777777" w:rsidTr="006B3202">
        <w:trPr>
          <w:trHeight w:val="336"/>
        </w:trPr>
        <w:tc>
          <w:tcPr>
            <w:tcW w:w="0" w:type="auto"/>
            <w:vMerge w:val="restart"/>
            <w:textDirection w:val="btLr"/>
            <w:vAlign w:val="center"/>
          </w:tcPr>
          <w:p w14:paraId="7F4C1F47" w14:textId="77777777" w:rsidR="006D10D8" w:rsidRDefault="006D10D8" w:rsidP="006D10D8">
            <w:pPr>
              <w:pStyle w:val="Tabletext"/>
              <w:ind w:left="113" w:right="113"/>
              <w:jc w:val="center"/>
            </w:pPr>
            <w:r>
              <w:t>Line Item</w:t>
            </w:r>
          </w:p>
        </w:tc>
        <w:tc>
          <w:tcPr>
            <w:tcW w:w="0" w:type="auto"/>
            <w:gridSpan w:val="2"/>
            <w:vAlign w:val="center"/>
          </w:tcPr>
          <w:p w14:paraId="2658F4EF" w14:textId="78C8CC83" w:rsidR="006D10D8" w:rsidRPr="005A7651" w:rsidRDefault="006D10D8" w:rsidP="006D10D8">
            <w:pPr>
              <w:pStyle w:val="Tabletext"/>
              <w:rPr>
                <w:sz w:val="18"/>
                <w:szCs w:val="18"/>
              </w:rPr>
            </w:pPr>
            <w:r w:rsidRPr="005A7651">
              <w:rPr>
                <w:sz w:val="18"/>
                <w:szCs w:val="18"/>
              </w:rPr>
              <w:t>Invoice Line</w:t>
            </w:r>
          </w:p>
        </w:tc>
        <w:tc>
          <w:tcPr>
            <w:tcW w:w="0" w:type="auto"/>
            <w:vAlign w:val="center"/>
          </w:tcPr>
          <w:p w14:paraId="3DB93E54" w14:textId="705ECAF3" w:rsidR="006D10D8" w:rsidRPr="004B1090" w:rsidRDefault="00F47604" w:rsidP="006D10D8">
            <w:pPr>
              <w:pStyle w:val="Tablebullet"/>
              <w:numPr>
                <w:ilvl w:val="0"/>
                <w:numId w:val="0"/>
              </w:numPr>
              <w:ind w:left="170" w:hanging="170"/>
              <w:rPr>
                <w:sz w:val="18"/>
                <w:szCs w:val="18"/>
              </w:rPr>
            </w:pPr>
            <w:r>
              <w:rPr>
                <w:sz w:val="18"/>
                <w:szCs w:val="18"/>
              </w:rPr>
              <w:t>Required</w:t>
            </w:r>
          </w:p>
        </w:tc>
        <w:tc>
          <w:tcPr>
            <w:tcW w:w="2996" w:type="dxa"/>
          </w:tcPr>
          <w:p w14:paraId="0698FDA0" w14:textId="4ABEC595" w:rsidR="006D10D8" w:rsidRPr="004B1090" w:rsidRDefault="006D10D8" w:rsidP="00F47604">
            <w:pPr>
              <w:pStyle w:val="Tablebullet"/>
              <w:numPr>
                <w:ilvl w:val="0"/>
                <w:numId w:val="0"/>
              </w:numPr>
              <w:ind w:left="170"/>
              <w:rPr>
                <w:sz w:val="18"/>
                <w:szCs w:val="18"/>
              </w:rPr>
            </w:pPr>
          </w:p>
        </w:tc>
        <w:tc>
          <w:tcPr>
            <w:tcW w:w="2582" w:type="dxa"/>
          </w:tcPr>
          <w:p w14:paraId="3646A630" w14:textId="77777777" w:rsidR="006D10D8" w:rsidRDefault="006D10D8" w:rsidP="006D10D8">
            <w:pPr>
              <w:pStyle w:val="Tablebullet"/>
              <w:numPr>
                <w:ilvl w:val="0"/>
                <w:numId w:val="0"/>
              </w:numPr>
              <w:ind w:left="227" w:hanging="170"/>
            </w:pPr>
          </w:p>
        </w:tc>
      </w:tr>
      <w:tr w:rsidR="006D10D8" w14:paraId="5DE7BDA7" w14:textId="77777777" w:rsidTr="006B3202">
        <w:trPr>
          <w:trHeight w:val="336"/>
        </w:trPr>
        <w:tc>
          <w:tcPr>
            <w:tcW w:w="0" w:type="auto"/>
            <w:vMerge/>
            <w:vAlign w:val="center"/>
          </w:tcPr>
          <w:p w14:paraId="0C1FB5D7" w14:textId="77777777" w:rsidR="006D10D8" w:rsidRDefault="006D10D8" w:rsidP="006D10D8">
            <w:pPr>
              <w:pStyle w:val="Tabletext"/>
            </w:pPr>
          </w:p>
        </w:tc>
        <w:tc>
          <w:tcPr>
            <w:tcW w:w="0" w:type="auto"/>
            <w:gridSpan w:val="2"/>
            <w:vAlign w:val="center"/>
          </w:tcPr>
          <w:p w14:paraId="378FABD5" w14:textId="15978D6D" w:rsidR="006D10D8" w:rsidRPr="005A7651" w:rsidRDefault="006D10D8" w:rsidP="006D10D8">
            <w:pPr>
              <w:pStyle w:val="Tabletext"/>
              <w:rPr>
                <w:sz w:val="18"/>
                <w:szCs w:val="18"/>
              </w:rPr>
            </w:pPr>
            <w:r w:rsidRPr="005A7651">
              <w:rPr>
                <w:sz w:val="18"/>
                <w:szCs w:val="18"/>
              </w:rPr>
              <w:t>Quantity</w:t>
            </w:r>
          </w:p>
        </w:tc>
        <w:tc>
          <w:tcPr>
            <w:tcW w:w="0" w:type="auto"/>
            <w:vAlign w:val="center"/>
          </w:tcPr>
          <w:p w14:paraId="1DBFE319" w14:textId="7A6C9D52" w:rsidR="006D10D8" w:rsidRPr="004B1090" w:rsidRDefault="00F47604" w:rsidP="006D10D8">
            <w:pPr>
              <w:pStyle w:val="Tablebullet"/>
              <w:numPr>
                <w:ilvl w:val="0"/>
                <w:numId w:val="0"/>
              </w:numPr>
              <w:ind w:left="170" w:hanging="170"/>
              <w:rPr>
                <w:sz w:val="18"/>
                <w:szCs w:val="18"/>
              </w:rPr>
            </w:pPr>
            <w:r>
              <w:rPr>
                <w:sz w:val="18"/>
                <w:szCs w:val="18"/>
              </w:rPr>
              <w:t>Required</w:t>
            </w:r>
          </w:p>
        </w:tc>
        <w:tc>
          <w:tcPr>
            <w:tcW w:w="2996" w:type="dxa"/>
          </w:tcPr>
          <w:p w14:paraId="6577EBF4" w14:textId="77777777" w:rsidR="006D10D8" w:rsidRPr="004B1090" w:rsidRDefault="006D10D8" w:rsidP="006D10D8">
            <w:pPr>
              <w:pStyle w:val="Tablebullet"/>
              <w:numPr>
                <w:ilvl w:val="0"/>
                <w:numId w:val="0"/>
              </w:numPr>
              <w:rPr>
                <w:sz w:val="18"/>
                <w:szCs w:val="18"/>
              </w:rPr>
            </w:pPr>
          </w:p>
        </w:tc>
        <w:tc>
          <w:tcPr>
            <w:tcW w:w="2582" w:type="dxa"/>
          </w:tcPr>
          <w:p w14:paraId="44A3E07C" w14:textId="77777777" w:rsidR="006D10D8" w:rsidRDefault="006D10D8" w:rsidP="006D10D8">
            <w:pPr>
              <w:pStyle w:val="Tablebullet"/>
              <w:numPr>
                <w:ilvl w:val="0"/>
                <w:numId w:val="0"/>
              </w:numPr>
              <w:ind w:left="227" w:hanging="170"/>
            </w:pPr>
          </w:p>
        </w:tc>
      </w:tr>
      <w:tr w:rsidR="006D10D8" w14:paraId="5768BC8A" w14:textId="77777777" w:rsidTr="006B3202">
        <w:trPr>
          <w:trHeight w:val="336"/>
        </w:trPr>
        <w:tc>
          <w:tcPr>
            <w:tcW w:w="0" w:type="auto"/>
            <w:vMerge/>
            <w:vAlign w:val="center"/>
          </w:tcPr>
          <w:p w14:paraId="1E6389E2" w14:textId="77777777" w:rsidR="006D10D8" w:rsidRDefault="006D10D8" w:rsidP="006D10D8">
            <w:pPr>
              <w:pStyle w:val="Tabletext"/>
            </w:pPr>
          </w:p>
        </w:tc>
        <w:tc>
          <w:tcPr>
            <w:tcW w:w="0" w:type="auto"/>
            <w:gridSpan w:val="2"/>
            <w:vAlign w:val="center"/>
          </w:tcPr>
          <w:p w14:paraId="6BAD7140" w14:textId="721943CB" w:rsidR="006D10D8" w:rsidRPr="005A7651" w:rsidRDefault="006D10D8" w:rsidP="006D10D8">
            <w:pPr>
              <w:pStyle w:val="Tabletext"/>
              <w:rPr>
                <w:sz w:val="18"/>
                <w:szCs w:val="18"/>
              </w:rPr>
            </w:pPr>
            <w:r w:rsidRPr="005A7651">
              <w:rPr>
                <w:rFonts w:cstheme="minorHAnsi"/>
                <w:color w:val="000000" w:themeColor="text1"/>
                <w:sz w:val="18"/>
                <w:szCs w:val="18"/>
              </w:rPr>
              <w:t>Unit Price</w:t>
            </w:r>
          </w:p>
        </w:tc>
        <w:tc>
          <w:tcPr>
            <w:tcW w:w="0" w:type="auto"/>
            <w:vAlign w:val="center"/>
          </w:tcPr>
          <w:p w14:paraId="77DE8F65" w14:textId="50CA5AA9" w:rsidR="006D10D8" w:rsidRPr="004B1090" w:rsidRDefault="00F47604" w:rsidP="006D10D8">
            <w:pPr>
              <w:pStyle w:val="Tablebullet"/>
              <w:numPr>
                <w:ilvl w:val="0"/>
                <w:numId w:val="0"/>
              </w:numPr>
              <w:ind w:left="170" w:hanging="170"/>
              <w:rPr>
                <w:sz w:val="18"/>
                <w:szCs w:val="18"/>
              </w:rPr>
            </w:pPr>
            <w:r>
              <w:rPr>
                <w:sz w:val="18"/>
                <w:szCs w:val="18"/>
              </w:rPr>
              <w:t>Required</w:t>
            </w:r>
          </w:p>
        </w:tc>
        <w:tc>
          <w:tcPr>
            <w:tcW w:w="2996" w:type="dxa"/>
          </w:tcPr>
          <w:p w14:paraId="1612482B" w14:textId="77777777" w:rsidR="0023557A" w:rsidRPr="0023557A" w:rsidRDefault="006D10D8" w:rsidP="0023557A">
            <w:pPr>
              <w:pStyle w:val="TableBullet0"/>
              <w:numPr>
                <w:ilvl w:val="0"/>
                <w:numId w:val="10"/>
              </w:numPr>
              <w:spacing w:before="0"/>
              <w:ind w:left="144" w:hanging="144"/>
              <w:rPr>
                <w:rStyle w:val="Hyperlink"/>
                <w:sz w:val="18"/>
                <w:szCs w:val="18"/>
              </w:rPr>
            </w:pPr>
            <w:r w:rsidRPr="0023557A">
              <w:rPr>
                <w:rFonts w:asciiTheme="minorHAnsi" w:hAnsiTheme="minorHAnsi" w:cs="Times New Roman (Textkörper CS)"/>
                <w:sz w:val="18"/>
                <w:szCs w:val="18"/>
              </w:rPr>
              <w:fldChar w:fldCharType="begin"/>
            </w:r>
            <w:r w:rsidRPr="0023557A">
              <w:rPr>
                <w:rFonts w:asciiTheme="minorHAnsi" w:hAnsiTheme="minorHAnsi" w:cs="Times New Roman (Textkörper CS)"/>
                <w:sz w:val="18"/>
                <w:szCs w:val="18"/>
              </w:rPr>
              <w:instrText xml:space="preserve"> HYPERLINK "https://support.ariba.com/Item/view/196374" </w:instrText>
            </w:r>
            <w:r w:rsidRPr="0023557A">
              <w:rPr>
                <w:rFonts w:asciiTheme="minorHAnsi" w:hAnsiTheme="minorHAnsi" w:cs="Times New Roman (Textkörper CS)"/>
                <w:sz w:val="18"/>
                <w:szCs w:val="18"/>
              </w:rPr>
            </w:r>
            <w:r w:rsidRPr="0023557A">
              <w:rPr>
                <w:rFonts w:asciiTheme="minorHAnsi" w:hAnsiTheme="minorHAnsi" w:cs="Times New Roman (Textkörper CS)"/>
                <w:sz w:val="18"/>
                <w:szCs w:val="18"/>
              </w:rPr>
              <w:fldChar w:fldCharType="separate"/>
            </w:r>
            <w:r w:rsidR="0023557A" w:rsidRPr="0023557A">
              <w:rPr>
                <w:rFonts w:asciiTheme="minorHAnsi" w:hAnsiTheme="minorHAnsi" w:cstheme="minorHAnsi"/>
                <w:sz w:val="18"/>
                <w:szCs w:val="18"/>
              </w:rPr>
              <w:fldChar w:fldCharType="begin"/>
            </w:r>
            <w:r w:rsidR="0023557A" w:rsidRPr="0023557A">
              <w:rPr>
                <w:rFonts w:asciiTheme="minorHAnsi" w:hAnsiTheme="minorHAnsi" w:cstheme="minorHAnsi"/>
                <w:sz w:val="18"/>
                <w:szCs w:val="18"/>
              </w:rPr>
              <w:instrText xml:space="preserve"> HYPERLINK "https://support.ariba.com/Item/view/196374" </w:instrText>
            </w:r>
            <w:r w:rsidR="0023557A" w:rsidRPr="0023557A">
              <w:rPr>
                <w:rFonts w:asciiTheme="minorHAnsi" w:hAnsiTheme="minorHAnsi" w:cstheme="minorHAnsi"/>
                <w:sz w:val="18"/>
                <w:szCs w:val="18"/>
              </w:rPr>
            </w:r>
            <w:r w:rsidR="0023557A" w:rsidRPr="0023557A">
              <w:rPr>
                <w:rFonts w:asciiTheme="minorHAnsi" w:hAnsiTheme="minorHAnsi" w:cstheme="minorHAnsi"/>
                <w:sz w:val="18"/>
                <w:szCs w:val="18"/>
              </w:rPr>
              <w:fldChar w:fldCharType="separate"/>
            </w:r>
            <w:r w:rsidR="0023557A" w:rsidRPr="0023557A">
              <w:rPr>
                <w:rStyle w:val="Hyperlink"/>
                <w:rFonts w:cstheme="minorHAnsi"/>
                <w:sz w:val="18"/>
                <w:szCs w:val="18"/>
              </w:rPr>
              <w:t>Precision Rounding on Invoices</w:t>
            </w:r>
          </w:p>
          <w:p w14:paraId="30300C4E" w14:textId="11DA02FB" w:rsidR="006D10D8" w:rsidRPr="004B1090" w:rsidRDefault="0023557A" w:rsidP="0023557A">
            <w:pPr>
              <w:pStyle w:val="Tablebullet"/>
              <w:rPr>
                <w:sz w:val="18"/>
                <w:szCs w:val="18"/>
              </w:rPr>
            </w:pPr>
            <w:r w:rsidRPr="0023557A">
              <w:rPr>
                <w:rFonts w:cstheme="minorHAnsi"/>
                <w:sz w:val="18"/>
                <w:szCs w:val="18"/>
              </w:rPr>
              <w:fldChar w:fldCharType="end"/>
            </w:r>
            <w:r w:rsidR="006D10D8" w:rsidRPr="0023557A">
              <w:rPr>
                <w:sz w:val="18"/>
                <w:szCs w:val="18"/>
              </w:rPr>
              <w:fldChar w:fldCharType="end"/>
            </w:r>
            <w:r w:rsidR="00F47604">
              <w:rPr>
                <w:sz w:val="18"/>
                <w:szCs w:val="18"/>
              </w:rPr>
              <w:t xml:space="preserve">2 </w:t>
            </w:r>
            <w:r w:rsidR="006D10D8" w:rsidRPr="00195A92">
              <w:rPr>
                <w:sz w:val="18"/>
                <w:szCs w:val="18"/>
              </w:rPr>
              <w:t>decimals supported</w:t>
            </w:r>
          </w:p>
        </w:tc>
        <w:tc>
          <w:tcPr>
            <w:tcW w:w="2582" w:type="dxa"/>
          </w:tcPr>
          <w:p w14:paraId="3E54D47E" w14:textId="77777777" w:rsidR="006D10D8" w:rsidRDefault="006D10D8" w:rsidP="006D10D8">
            <w:pPr>
              <w:pStyle w:val="Tablebullet"/>
              <w:numPr>
                <w:ilvl w:val="0"/>
                <w:numId w:val="0"/>
              </w:numPr>
              <w:ind w:left="227" w:hanging="170"/>
            </w:pPr>
          </w:p>
        </w:tc>
      </w:tr>
      <w:tr w:rsidR="006D10D8" w14:paraId="09F08E0C" w14:textId="77777777" w:rsidTr="006B3202">
        <w:trPr>
          <w:trHeight w:val="336"/>
        </w:trPr>
        <w:tc>
          <w:tcPr>
            <w:tcW w:w="0" w:type="auto"/>
            <w:vMerge/>
            <w:vAlign w:val="center"/>
          </w:tcPr>
          <w:p w14:paraId="088C870D" w14:textId="77777777" w:rsidR="006D10D8" w:rsidRDefault="006D10D8" w:rsidP="006D10D8">
            <w:pPr>
              <w:pStyle w:val="Tabletext"/>
            </w:pPr>
          </w:p>
        </w:tc>
        <w:tc>
          <w:tcPr>
            <w:tcW w:w="0" w:type="auto"/>
            <w:gridSpan w:val="2"/>
            <w:vAlign w:val="center"/>
          </w:tcPr>
          <w:p w14:paraId="1225A6C9" w14:textId="71D17281" w:rsidR="006D10D8" w:rsidRPr="005A7651" w:rsidRDefault="006D10D8" w:rsidP="006D10D8">
            <w:pPr>
              <w:pStyle w:val="Tabletext"/>
              <w:rPr>
                <w:sz w:val="18"/>
                <w:szCs w:val="18"/>
              </w:rPr>
            </w:pPr>
            <w:r w:rsidRPr="005A7651">
              <w:rPr>
                <w:rFonts w:cstheme="minorHAnsi"/>
                <w:color w:val="000000" w:themeColor="text1"/>
                <w:sz w:val="18"/>
                <w:szCs w:val="18"/>
              </w:rPr>
              <w:t>Unit Of Measure</w:t>
            </w:r>
          </w:p>
        </w:tc>
        <w:tc>
          <w:tcPr>
            <w:tcW w:w="0" w:type="auto"/>
            <w:vAlign w:val="center"/>
          </w:tcPr>
          <w:p w14:paraId="497C352D" w14:textId="66FA9FD2" w:rsidR="006D10D8" w:rsidRPr="004B1090" w:rsidRDefault="00F47604" w:rsidP="006D10D8">
            <w:pPr>
              <w:pStyle w:val="Tablebullet"/>
              <w:numPr>
                <w:ilvl w:val="0"/>
                <w:numId w:val="0"/>
              </w:numPr>
              <w:ind w:left="170" w:hanging="170"/>
              <w:rPr>
                <w:sz w:val="18"/>
                <w:szCs w:val="18"/>
              </w:rPr>
            </w:pPr>
            <w:r>
              <w:rPr>
                <w:sz w:val="18"/>
                <w:szCs w:val="18"/>
              </w:rPr>
              <w:t>Required</w:t>
            </w:r>
          </w:p>
        </w:tc>
        <w:tc>
          <w:tcPr>
            <w:tcW w:w="2996" w:type="dxa"/>
          </w:tcPr>
          <w:p w14:paraId="3D10D61D" w14:textId="63247685" w:rsidR="006D10D8" w:rsidRPr="004B1090" w:rsidRDefault="006D10D8" w:rsidP="00F47604">
            <w:pPr>
              <w:pStyle w:val="Tablebullet"/>
              <w:numPr>
                <w:ilvl w:val="0"/>
                <w:numId w:val="0"/>
              </w:numPr>
              <w:ind w:left="170" w:hanging="170"/>
              <w:rPr>
                <w:sz w:val="18"/>
                <w:szCs w:val="18"/>
              </w:rPr>
            </w:pPr>
          </w:p>
        </w:tc>
        <w:tc>
          <w:tcPr>
            <w:tcW w:w="2582" w:type="dxa"/>
          </w:tcPr>
          <w:p w14:paraId="49F2FD69" w14:textId="77777777" w:rsidR="006D10D8" w:rsidRDefault="006D10D8" w:rsidP="006D10D8">
            <w:pPr>
              <w:pStyle w:val="Tablebullet"/>
              <w:numPr>
                <w:ilvl w:val="0"/>
                <w:numId w:val="0"/>
              </w:numPr>
              <w:ind w:left="227" w:hanging="170"/>
            </w:pPr>
          </w:p>
        </w:tc>
      </w:tr>
      <w:tr w:rsidR="006D10D8" w14:paraId="6C94F811" w14:textId="77777777" w:rsidTr="006B3202">
        <w:trPr>
          <w:trHeight w:val="336"/>
        </w:trPr>
        <w:tc>
          <w:tcPr>
            <w:tcW w:w="0" w:type="auto"/>
            <w:vMerge/>
            <w:vAlign w:val="center"/>
          </w:tcPr>
          <w:p w14:paraId="6C862139" w14:textId="77777777" w:rsidR="006D10D8" w:rsidRDefault="006D10D8" w:rsidP="006D10D8">
            <w:pPr>
              <w:pStyle w:val="Tabletext"/>
            </w:pPr>
          </w:p>
        </w:tc>
        <w:tc>
          <w:tcPr>
            <w:tcW w:w="0" w:type="auto"/>
            <w:gridSpan w:val="2"/>
            <w:vAlign w:val="center"/>
          </w:tcPr>
          <w:p w14:paraId="70B570C1" w14:textId="4BAA67B8" w:rsidR="006D10D8" w:rsidRPr="005A7651" w:rsidRDefault="006D10D8" w:rsidP="006D10D8">
            <w:pPr>
              <w:pStyle w:val="Tabletext"/>
              <w:rPr>
                <w:sz w:val="18"/>
                <w:szCs w:val="18"/>
              </w:rPr>
            </w:pPr>
            <w:r w:rsidRPr="005A7651">
              <w:rPr>
                <w:sz w:val="18"/>
                <w:szCs w:val="18"/>
              </w:rPr>
              <w:t>Order Line Number reference</w:t>
            </w:r>
          </w:p>
        </w:tc>
        <w:tc>
          <w:tcPr>
            <w:tcW w:w="0" w:type="auto"/>
            <w:vAlign w:val="center"/>
          </w:tcPr>
          <w:p w14:paraId="7BB38F6D" w14:textId="1107F171" w:rsidR="006D10D8" w:rsidRPr="004B1090" w:rsidRDefault="00F47604" w:rsidP="006D10D8">
            <w:pPr>
              <w:pStyle w:val="Tablebullet"/>
              <w:numPr>
                <w:ilvl w:val="0"/>
                <w:numId w:val="0"/>
              </w:numPr>
              <w:ind w:left="170" w:hanging="170"/>
              <w:rPr>
                <w:sz w:val="18"/>
                <w:szCs w:val="18"/>
              </w:rPr>
            </w:pPr>
            <w:r>
              <w:rPr>
                <w:sz w:val="18"/>
                <w:szCs w:val="18"/>
              </w:rPr>
              <w:t>Required</w:t>
            </w:r>
          </w:p>
        </w:tc>
        <w:tc>
          <w:tcPr>
            <w:tcW w:w="2996" w:type="dxa"/>
          </w:tcPr>
          <w:p w14:paraId="3292376B" w14:textId="0FEED9B6" w:rsidR="006D10D8" w:rsidRPr="004B1090" w:rsidRDefault="006D10D8" w:rsidP="00F47604">
            <w:pPr>
              <w:pStyle w:val="Tablebullet"/>
              <w:numPr>
                <w:ilvl w:val="0"/>
                <w:numId w:val="0"/>
              </w:numPr>
              <w:ind w:left="170"/>
              <w:rPr>
                <w:sz w:val="18"/>
                <w:szCs w:val="18"/>
              </w:rPr>
            </w:pPr>
          </w:p>
        </w:tc>
        <w:tc>
          <w:tcPr>
            <w:tcW w:w="2582" w:type="dxa"/>
          </w:tcPr>
          <w:p w14:paraId="2E64D039" w14:textId="77777777" w:rsidR="006D10D8" w:rsidRDefault="006D10D8" w:rsidP="006D10D8">
            <w:pPr>
              <w:pStyle w:val="Tablebullet"/>
              <w:numPr>
                <w:ilvl w:val="0"/>
                <w:numId w:val="0"/>
              </w:numPr>
              <w:ind w:left="227" w:hanging="170"/>
            </w:pPr>
          </w:p>
        </w:tc>
      </w:tr>
      <w:tr w:rsidR="006D10D8" w14:paraId="4A3E872C" w14:textId="77777777" w:rsidTr="006B3202">
        <w:trPr>
          <w:trHeight w:val="336"/>
        </w:trPr>
        <w:tc>
          <w:tcPr>
            <w:tcW w:w="0" w:type="auto"/>
            <w:vMerge/>
            <w:vAlign w:val="center"/>
          </w:tcPr>
          <w:p w14:paraId="73656D70" w14:textId="77777777" w:rsidR="006D10D8" w:rsidRDefault="006D10D8" w:rsidP="006D10D8">
            <w:pPr>
              <w:pStyle w:val="Tabletext"/>
            </w:pPr>
          </w:p>
        </w:tc>
        <w:tc>
          <w:tcPr>
            <w:tcW w:w="0" w:type="auto"/>
            <w:gridSpan w:val="2"/>
            <w:vAlign w:val="center"/>
          </w:tcPr>
          <w:p w14:paraId="15244FAF" w14:textId="0AFBABFF" w:rsidR="006D10D8" w:rsidRPr="005A7651" w:rsidRDefault="006D10D8" w:rsidP="006D10D8">
            <w:pPr>
              <w:pStyle w:val="Tabletext"/>
              <w:rPr>
                <w:sz w:val="18"/>
                <w:szCs w:val="18"/>
              </w:rPr>
            </w:pPr>
            <w:r w:rsidRPr="005A7651">
              <w:rPr>
                <w:rFonts w:cstheme="minorHAnsi"/>
                <w:color w:val="000000" w:themeColor="text1"/>
                <w:sz w:val="18"/>
                <w:szCs w:val="18"/>
              </w:rPr>
              <w:t>Advanced Pricing/Price Basis Quantity</w:t>
            </w:r>
          </w:p>
        </w:tc>
        <w:tc>
          <w:tcPr>
            <w:tcW w:w="0" w:type="auto"/>
            <w:vAlign w:val="center"/>
          </w:tcPr>
          <w:p w14:paraId="2D11B8ED" w14:textId="456D3527" w:rsidR="006D10D8" w:rsidRPr="004B1090" w:rsidRDefault="00F47604" w:rsidP="006D10D8">
            <w:pPr>
              <w:pStyle w:val="Tablebullet"/>
              <w:numPr>
                <w:ilvl w:val="0"/>
                <w:numId w:val="0"/>
              </w:numPr>
              <w:ind w:left="170" w:hanging="170"/>
              <w:rPr>
                <w:sz w:val="18"/>
                <w:szCs w:val="18"/>
              </w:rPr>
            </w:pPr>
            <w:r>
              <w:rPr>
                <w:sz w:val="18"/>
                <w:szCs w:val="18"/>
              </w:rPr>
              <w:t>Optional</w:t>
            </w:r>
          </w:p>
        </w:tc>
        <w:tc>
          <w:tcPr>
            <w:tcW w:w="2996" w:type="dxa"/>
          </w:tcPr>
          <w:p w14:paraId="1BF03976" w14:textId="0BFAAAD7" w:rsidR="006D10D8" w:rsidRPr="00F47604" w:rsidRDefault="00881BFA" w:rsidP="00F47604">
            <w:pPr>
              <w:pStyle w:val="Bullet10"/>
              <w:rPr>
                <w:sz w:val="18"/>
                <w:szCs w:val="20"/>
              </w:rPr>
            </w:pPr>
            <w:hyperlink r:id="rId21" w:history="1">
              <w:r w:rsidR="0023557A" w:rsidRPr="0023557A">
                <w:rPr>
                  <w:rStyle w:val="Hyperlink"/>
                  <w:rFonts w:cstheme="minorHAnsi"/>
                  <w:sz w:val="18"/>
                  <w:szCs w:val="20"/>
                </w:rPr>
                <w:t>Advanced Pricing/Price Basis Quantity (PBQ)</w:t>
              </w:r>
            </w:hyperlink>
          </w:p>
        </w:tc>
        <w:tc>
          <w:tcPr>
            <w:tcW w:w="2582" w:type="dxa"/>
          </w:tcPr>
          <w:p w14:paraId="69D923C7" w14:textId="77777777" w:rsidR="006D10D8" w:rsidRDefault="006D10D8" w:rsidP="006D10D8">
            <w:pPr>
              <w:pStyle w:val="Tablebullet"/>
              <w:numPr>
                <w:ilvl w:val="0"/>
                <w:numId w:val="0"/>
              </w:numPr>
              <w:ind w:left="227" w:hanging="170"/>
            </w:pPr>
          </w:p>
        </w:tc>
      </w:tr>
      <w:tr w:rsidR="000D5A5A" w14:paraId="7A8F7D4B" w14:textId="77777777" w:rsidTr="006B3202">
        <w:trPr>
          <w:trHeight w:val="336"/>
        </w:trPr>
        <w:tc>
          <w:tcPr>
            <w:tcW w:w="0" w:type="auto"/>
            <w:vMerge/>
            <w:vAlign w:val="center"/>
          </w:tcPr>
          <w:p w14:paraId="5BD482D1" w14:textId="77777777" w:rsidR="000D5A5A" w:rsidRDefault="000D5A5A" w:rsidP="000D5A5A">
            <w:pPr>
              <w:pStyle w:val="Tabletext"/>
            </w:pPr>
          </w:p>
        </w:tc>
        <w:tc>
          <w:tcPr>
            <w:tcW w:w="0" w:type="auto"/>
            <w:gridSpan w:val="2"/>
            <w:vAlign w:val="center"/>
          </w:tcPr>
          <w:p w14:paraId="02AB71FB" w14:textId="740AD13C" w:rsidR="000D5A5A" w:rsidRPr="000D5A5A" w:rsidRDefault="000D5A5A" w:rsidP="000D5A5A">
            <w:pPr>
              <w:pStyle w:val="Tabletext"/>
              <w:rPr>
                <w:sz w:val="18"/>
                <w:szCs w:val="20"/>
              </w:rPr>
            </w:pPr>
            <w:r w:rsidRPr="000D5A5A">
              <w:rPr>
                <w:rFonts w:cstheme="minorHAnsi"/>
                <w:color w:val="000000" w:themeColor="text1"/>
                <w:sz w:val="18"/>
                <w:szCs w:val="20"/>
              </w:rPr>
              <w:t>Supplier Part Id</w:t>
            </w:r>
          </w:p>
        </w:tc>
        <w:tc>
          <w:tcPr>
            <w:tcW w:w="0" w:type="auto"/>
            <w:vAlign w:val="center"/>
          </w:tcPr>
          <w:p w14:paraId="06406CCC" w14:textId="3EDF7252" w:rsidR="000D5A5A" w:rsidRPr="000D5A5A" w:rsidRDefault="00F47604" w:rsidP="000D5A5A">
            <w:pPr>
              <w:pStyle w:val="Tablebullet"/>
              <w:numPr>
                <w:ilvl w:val="0"/>
                <w:numId w:val="0"/>
              </w:numPr>
              <w:ind w:left="170" w:hanging="170"/>
              <w:rPr>
                <w:sz w:val="18"/>
                <w:szCs w:val="18"/>
              </w:rPr>
            </w:pPr>
            <w:r>
              <w:rPr>
                <w:sz w:val="18"/>
                <w:szCs w:val="18"/>
              </w:rPr>
              <w:t>Required</w:t>
            </w:r>
          </w:p>
        </w:tc>
        <w:tc>
          <w:tcPr>
            <w:tcW w:w="2996" w:type="dxa"/>
            <w:vAlign w:val="center"/>
          </w:tcPr>
          <w:p w14:paraId="709A93F1" w14:textId="77777777" w:rsidR="000D5A5A" w:rsidRPr="000D5A5A" w:rsidRDefault="000D5A5A" w:rsidP="000D5A5A">
            <w:pPr>
              <w:pStyle w:val="Tablebullet"/>
              <w:numPr>
                <w:ilvl w:val="0"/>
                <w:numId w:val="0"/>
              </w:numPr>
              <w:rPr>
                <w:sz w:val="18"/>
                <w:szCs w:val="18"/>
              </w:rPr>
            </w:pPr>
          </w:p>
        </w:tc>
        <w:tc>
          <w:tcPr>
            <w:tcW w:w="2582" w:type="dxa"/>
          </w:tcPr>
          <w:p w14:paraId="752A8078" w14:textId="77777777" w:rsidR="000D5A5A" w:rsidRPr="000D5A5A" w:rsidRDefault="000D5A5A" w:rsidP="000D5A5A">
            <w:pPr>
              <w:pStyle w:val="Tablebullet"/>
              <w:numPr>
                <w:ilvl w:val="0"/>
                <w:numId w:val="0"/>
              </w:numPr>
              <w:ind w:left="227" w:hanging="170"/>
              <w:rPr>
                <w:sz w:val="18"/>
                <w:szCs w:val="18"/>
              </w:rPr>
            </w:pPr>
          </w:p>
        </w:tc>
      </w:tr>
      <w:tr w:rsidR="000D5A5A" w14:paraId="77A0B69F" w14:textId="77777777" w:rsidTr="006B3202">
        <w:trPr>
          <w:trHeight w:val="336"/>
        </w:trPr>
        <w:tc>
          <w:tcPr>
            <w:tcW w:w="0" w:type="auto"/>
            <w:vMerge/>
            <w:vAlign w:val="center"/>
          </w:tcPr>
          <w:p w14:paraId="6DC69044" w14:textId="77777777" w:rsidR="000D5A5A" w:rsidRDefault="000D5A5A" w:rsidP="000D5A5A">
            <w:pPr>
              <w:pStyle w:val="Tabletext"/>
            </w:pPr>
          </w:p>
        </w:tc>
        <w:tc>
          <w:tcPr>
            <w:tcW w:w="0" w:type="auto"/>
            <w:gridSpan w:val="2"/>
            <w:vAlign w:val="center"/>
          </w:tcPr>
          <w:p w14:paraId="759981CD" w14:textId="5E09D472" w:rsidR="000D5A5A" w:rsidRPr="000D5A5A" w:rsidRDefault="000D5A5A" w:rsidP="000D5A5A">
            <w:pPr>
              <w:pStyle w:val="Tabletext"/>
              <w:rPr>
                <w:sz w:val="18"/>
                <w:szCs w:val="20"/>
              </w:rPr>
            </w:pPr>
            <w:r w:rsidRPr="000D5A5A">
              <w:rPr>
                <w:rFonts w:cstheme="minorHAnsi"/>
                <w:color w:val="000000" w:themeColor="text1"/>
                <w:sz w:val="18"/>
                <w:szCs w:val="20"/>
              </w:rPr>
              <w:t>Supplier Auxiliary Part ID</w:t>
            </w:r>
          </w:p>
        </w:tc>
        <w:tc>
          <w:tcPr>
            <w:tcW w:w="0" w:type="auto"/>
            <w:vAlign w:val="center"/>
          </w:tcPr>
          <w:p w14:paraId="1D15947B" w14:textId="4438E6CC" w:rsidR="000D5A5A" w:rsidRPr="000D5A5A" w:rsidRDefault="00F47604" w:rsidP="000D5A5A">
            <w:pPr>
              <w:pStyle w:val="Tablebullet"/>
              <w:numPr>
                <w:ilvl w:val="0"/>
                <w:numId w:val="0"/>
              </w:numPr>
              <w:ind w:left="170" w:hanging="170"/>
              <w:rPr>
                <w:sz w:val="18"/>
                <w:szCs w:val="18"/>
              </w:rPr>
            </w:pPr>
            <w:r>
              <w:rPr>
                <w:sz w:val="18"/>
                <w:szCs w:val="18"/>
              </w:rPr>
              <w:t>Optional</w:t>
            </w:r>
          </w:p>
        </w:tc>
        <w:tc>
          <w:tcPr>
            <w:tcW w:w="2996" w:type="dxa"/>
            <w:vAlign w:val="center"/>
          </w:tcPr>
          <w:p w14:paraId="5FEDE1A9" w14:textId="77777777" w:rsidR="000D5A5A" w:rsidRPr="000D5A5A" w:rsidRDefault="000D5A5A" w:rsidP="000D5A5A">
            <w:pPr>
              <w:pStyle w:val="Tablebullet"/>
              <w:numPr>
                <w:ilvl w:val="0"/>
                <w:numId w:val="0"/>
              </w:numPr>
              <w:rPr>
                <w:sz w:val="18"/>
                <w:szCs w:val="18"/>
              </w:rPr>
            </w:pPr>
          </w:p>
        </w:tc>
        <w:tc>
          <w:tcPr>
            <w:tcW w:w="2582" w:type="dxa"/>
          </w:tcPr>
          <w:p w14:paraId="43F70C53" w14:textId="77777777" w:rsidR="000D5A5A" w:rsidRPr="000D5A5A" w:rsidRDefault="000D5A5A" w:rsidP="000D5A5A">
            <w:pPr>
              <w:pStyle w:val="Tablebullet"/>
              <w:numPr>
                <w:ilvl w:val="0"/>
                <w:numId w:val="0"/>
              </w:numPr>
              <w:ind w:left="227" w:hanging="170"/>
              <w:rPr>
                <w:sz w:val="18"/>
                <w:szCs w:val="18"/>
              </w:rPr>
            </w:pPr>
          </w:p>
        </w:tc>
      </w:tr>
      <w:tr w:rsidR="000D5A5A" w14:paraId="45A2908B" w14:textId="77777777" w:rsidTr="006B3202">
        <w:trPr>
          <w:trHeight w:val="336"/>
        </w:trPr>
        <w:tc>
          <w:tcPr>
            <w:tcW w:w="0" w:type="auto"/>
            <w:vMerge/>
            <w:vAlign w:val="center"/>
          </w:tcPr>
          <w:p w14:paraId="6B8AF63C" w14:textId="77777777" w:rsidR="000D5A5A" w:rsidRDefault="000D5A5A" w:rsidP="000D5A5A">
            <w:pPr>
              <w:pStyle w:val="Tabletext"/>
            </w:pPr>
          </w:p>
        </w:tc>
        <w:tc>
          <w:tcPr>
            <w:tcW w:w="0" w:type="auto"/>
            <w:gridSpan w:val="2"/>
            <w:vAlign w:val="center"/>
          </w:tcPr>
          <w:p w14:paraId="4D153B08" w14:textId="3A27F7C0" w:rsidR="000D5A5A" w:rsidRPr="000D5A5A" w:rsidRDefault="000D5A5A" w:rsidP="000D5A5A">
            <w:pPr>
              <w:pStyle w:val="Tabletext"/>
              <w:rPr>
                <w:sz w:val="18"/>
                <w:szCs w:val="20"/>
              </w:rPr>
            </w:pPr>
            <w:r w:rsidRPr="000D5A5A">
              <w:rPr>
                <w:rFonts w:cstheme="minorHAnsi"/>
                <w:color w:val="000000" w:themeColor="text1"/>
                <w:sz w:val="18"/>
                <w:szCs w:val="20"/>
              </w:rPr>
              <w:t>Buyer Part Id</w:t>
            </w:r>
          </w:p>
        </w:tc>
        <w:tc>
          <w:tcPr>
            <w:tcW w:w="0" w:type="auto"/>
            <w:vAlign w:val="center"/>
          </w:tcPr>
          <w:p w14:paraId="428676A6" w14:textId="4E2CC5EE" w:rsidR="000D5A5A" w:rsidRPr="000D5A5A" w:rsidRDefault="00F47604" w:rsidP="000D5A5A">
            <w:pPr>
              <w:pStyle w:val="Tablebullet"/>
              <w:numPr>
                <w:ilvl w:val="0"/>
                <w:numId w:val="0"/>
              </w:numPr>
              <w:ind w:left="170" w:hanging="170"/>
              <w:rPr>
                <w:sz w:val="18"/>
                <w:szCs w:val="18"/>
              </w:rPr>
            </w:pPr>
            <w:r>
              <w:rPr>
                <w:sz w:val="18"/>
                <w:szCs w:val="18"/>
              </w:rPr>
              <w:t>Out of Scope</w:t>
            </w:r>
          </w:p>
        </w:tc>
        <w:tc>
          <w:tcPr>
            <w:tcW w:w="2996" w:type="dxa"/>
            <w:vAlign w:val="center"/>
          </w:tcPr>
          <w:p w14:paraId="3B82A8DA" w14:textId="77777777" w:rsidR="000D5A5A" w:rsidRPr="000D5A5A" w:rsidRDefault="000D5A5A" w:rsidP="000D5A5A">
            <w:pPr>
              <w:pStyle w:val="Tablebullet"/>
              <w:numPr>
                <w:ilvl w:val="0"/>
                <w:numId w:val="0"/>
              </w:numPr>
              <w:rPr>
                <w:sz w:val="18"/>
                <w:szCs w:val="18"/>
              </w:rPr>
            </w:pPr>
          </w:p>
        </w:tc>
        <w:tc>
          <w:tcPr>
            <w:tcW w:w="2582" w:type="dxa"/>
          </w:tcPr>
          <w:p w14:paraId="1E949847" w14:textId="77777777" w:rsidR="000D5A5A" w:rsidRPr="000D5A5A" w:rsidRDefault="000D5A5A" w:rsidP="000D5A5A">
            <w:pPr>
              <w:pStyle w:val="Tablebullet"/>
              <w:numPr>
                <w:ilvl w:val="0"/>
                <w:numId w:val="0"/>
              </w:numPr>
              <w:ind w:left="227" w:hanging="170"/>
              <w:rPr>
                <w:sz w:val="18"/>
                <w:szCs w:val="18"/>
              </w:rPr>
            </w:pPr>
          </w:p>
        </w:tc>
      </w:tr>
      <w:tr w:rsidR="000D5A5A" w14:paraId="683FABB0" w14:textId="77777777" w:rsidTr="006B3202">
        <w:trPr>
          <w:trHeight w:val="336"/>
        </w:trPr>
        <w:tc>
          <w:tcPr>
            <w:tcW w:w="0" w:type="auto"/>
            <w:vMerge/>
            <w:vAlign w:val="center"/>
          </w:tcPr>
          <w:p w14:paraId="3FB64DD9" w14:textId="77777777" w:rsidR="000D5A5A" w:rsidRDefault="000D5A5A" w:rsidP="000D5A5A">
            <w:pPr>
              <w:pStyle w:val="Tabletext"/>
            </w:pPr>
          </w:p>
        </w:tc>
        <w:tc>
          <w:tcPr>
            <w:tcW w:w="0" w:type="auto"/>
            <w:gridSpan w:val="2"/>
            <w:vAlign w:val="center"/>
          </w:tcPr>
          <w:p w14:paraId="4FD548C2" w14:textId="2B6ED411" w:rsidR="000D5A5A" w:rsidRPr="000D5A5A" w:rsidRDefault="000D5A5A" w:rsidP="000D5A5A">
            <w:pPr>
              <w:pStyle w:val="Tabletext"/>
              <w:rPr>
                <w:sz w:val="18"/>
                <w:szCs w:val="20"/>
              </w:rPr>
            </w:pPr>
            <w:r w:rsidRPr="000D5A5A">
              <w:rPr>
                <w:sz w:val="18"/>
                <w:szCs w:val="20"/>
              </w:rPr>
              <w:t>Item Description</w:t>
            </w:r>
          </w:p>
        </w:tc>
        <w:tc>
          <w:tcPr>
            <w:tcW w:w="0" w:type="auto"/>
            <w:vAlign w:val="center"/>
          </w:tcPr>
          <w:p w14:paraId="44552CE4" w14:textId="04F610C8" w:rsidR="000D5A5A" w:rsidRPr="000D5A5A" w:rsidRDefault="00F47604" w:rsidP="000D5A5A">
            <w:pPr>
              <w:pStyle w:val="Tablebullet"/>
              <w:numPr>
                <w:ilvl w:val="0"/>
                <w:numId w:val="0"/>
              </w:numPr>
              <w:ind w:left="170" w:hanging="170"/>
              <w:rPr>
                <w:sz w:val="18"/>
                <w:szCs w:val="18"/>
              </w:rPr>
            </w:pPr>
            <w:r>
              <w:rPr>
                <w:sz w:val="18"/>
                <w:szCs w:val="18"/>
              </w:rPr>
              <w:t>Required</w:t>
            </w:r>
          </w:p>
        </w:tc>
        <w:tc>
          <w:tcPr>
            <w:tcW w:w="2996" w:type="dxa"/>
            <w:vAlign w:val="center"/>
          </w:tcPr>
          <w:p w14:paraId="12A80EAF" w14:textId="77777777" w:rsidR="000D5A5A" w:rsidRPr="000D5A5A" w:rsidRDefault="000D5A5A" w:rsidP="000D5A5A">
            <w:pPr>
              <w:pStyle w:val="Tablebullet"/>
              <w:numPr>
                <w:ilvl w:val="0"/>
                <w:numId w:val="0"/>
              </w:numPr>
              <w:rPr>
                <w:sz w:val="18"/>
                <w:szCs w:val="18"/>
              </w:rPr>
            </w:pPr>
          </w:p>
        </w:tc>
        <w:tc>
          <w:tcPr>
            <w:tcW w:w="2582" w:type="dxa"/>
          </w:tcPr>
          <w:p w14:paraId="5447F99C" w14:textId="77777777" w:rsidR="000D5A5A" w:rsidRPr="000D5A5A" w:rsidRDefault="000D5A5A" w:rsidP="000D5A5A">
            <w:pPr>
              <w:pStyle w:val="Tablebullet"/>
              <w:numPr>
                <w:ilvl w:val="0"/>
                <w:numId w:val="0"/>
              </w:numPr>
              <w:ind w:left="227" w:hanging="170"/>
              <w:rPr>
                <w:sz w:val="18"/>
                <w:szCs w:val="18"/>
              </w:rPr>
            </w:pPr>
          </w:p>
        </w:tc>
      </w:tr>
      <w:tr w:rsidR="0095150C" w14:paraId="2D2AF491" w14:textId="77777777" w:rsidTr="006B3202">
        <w:trPr>
          <w:trHeight w:val="336"/>
        </w:trPr>
        <w:tc>
          <w:tcPr>
            <w:tcW w:w="0" w:type="auto"/>
            <w:vMerge/>
            <w:vAlign w:val="center"/>
          </w:tcPr>
          <w:p w14:paraId="6DAA6CDB" w14:textId="77777777" w:rsidR="0095150C" w:rsidRDefault="0095150C" w:rsidP="0095150C">
            <w:pPr>
              <w:pStyle w:val="Tabletext"/>
            </w:pPr>
          </w:p>
        </w:tc>
        <w:tc>
          <w:tcPr>
            <w:tcW w:w="0" w:type="auto"/>
            <w:vMerge w:val="restart"/>
            <w:textDirection w:val="btLr"/>
            <w:vAlign w:val="center"/>
          </w:tcPr>
          <w:p w14:paraId="4843364E" w14:textId="64014B9D" w:rsidR="0095150C" w:rsidRPr="005A7651" w:rsidRDefault="0095150C" w:rsidP="00910E22">
            <w:pPr>
              <w:pStyle w:val="Tabletext"/>
              <w:ind w:left="113" w:right="113"/>
              <w:jc w:val="center"/>
              <w:rPr>
                <w:sz w:val="18"/>
                <w:szCs w:val="18"/>
              </w:rPr>
            </w:pPr>
            <w:r>
              <w:rPr>
                <w:sz w:val="18"/>
                <w:szCs w:val="18"/>
              </w:rPr>
              <w:t>Tax</w:t>
            </w:r>
          </w:p>
        </w:tc>
        <w:tc>
          <w:tcPr>
            <w:tcW w:w="0" w:type="auto"/>
            <w:vAlign w:val="center"/>
          </w:tcPr>
          <w:p w14:paraId="3E1EF94E" w14:textId="66DE2C1A" w:rsidR="0095150C" w:rsidRPr="0095150C" w:rsidRDefault="0095150C" w:rsidP="0095150C">
            <w:pPr>
              <w:pStyle w:val="Tabletext"/>
              <w:rPr>
                <w:sz w:val="18"/>
                <w:szCs w:val="20"/>
              </w:rPr>
            </w:pPr>
            <w:r w:rsidRPr="0095150C">
              <w:rPr>
                <w:sz w:val="18"/>
                <w:szCs w:val="20"/>
              </w:rPr>
              <w:t>Alternate Currency</w:t>
            </w:r>
          </w:p>
        </w:tc>
        <w:tc>
          <w:tcPr>
            <w:tcW w:w="0" w:type="auto"/>
            <w:vAlign w:val="center"/>
          </w:tcPr>
          <w:p w14:paraId="454F06F8" w14:textId="2CC86B52" w:rsidR="0095150C" w:rsidRPr="000D5A5A" w:rsidRDefault="00F47604" w:rsidP="0095150C">
            <w:pPr>
              <w:pStyle w:val="Tablebullet"/>
              <w:numPr>
                <w:ilvl w:val="0"/>
                <w:numId w:val="0"/>
              </w:numPr>
              <w:ind w:left="170" w:hanging="170"/>
              <w:rPr>
                <w:sz w:val="18"/>
                <w:szCs w:val="18"/>
              </w:rPr>
            </w:pPr>
            <w:r>
              <w:rPr>
                <w:sz w:val="18"/>
                <w:szCs w:val="18"/>
              </w:rPr>
              <w:t>Out of Scope</w:t>
            </w:r>
          </w:p>
        </w:tc>
        <w:tc>
          <w:tcPr>
            <w:tcW w:w="2996" w:type="dxa"/>
            <w:vAlign w:val="center"/>
          </w:tcPr>
          <w:p w14:paraId="03CB2593" w14:textId="6206AB12" w:rsidR="0095150C" w:rsidRPr="000D5A5A" w:rsidRDefault="0095150C" w:rsidP="00F47604">
            <w:pPr>
              <w:pStyle w:val="Tablebullet"/>
              <w:numPr>
                <w:ilvl w:val="0"/>
                <w:numId w:val="0"/>
              </w:numPr>
              <w:ind w:left="170" w:hanging="170"/>
              <w:rPr>
                <w:sz w:val="18"/>
                <w:szCs w:val="18"/>
              </w:rPr>
            </w:pPr>
          </w:p>
        </w:tc>
        <w:tc>
          <w:tcPr>
            <w:tcW w:w="2582" w:type="dxa"/>
          </w:tcPr>
          <w:p w14:paraId="236D24D6" w14:textId="77777777" w:rsidR="0095150C" w:rsidRPr="000D5A5A" w:rsidRDefault="0095150C" w:rsidP="0095150C">
            <w:pPr>
              <w:pStyle w:val="Tablebullet"/>
              <w:numPr>
                <w:ilvl w:val="0"/>
                <w:numId w:val="0"/>
              </w:numPr>
              <w:ind w:left="227" w:hanging="170"/>
              <w:rPr>
                <w:sz w:val="18"/>
                <w:szCs w:val="18"/>
              </w:rPr>
            </w:pPr>
          </w:p>
        </w:tc>
      </w:tr>
      <w:tr w:rsidR="00F47604" w14:paraId="5C2DB717" w14:textId="77777777" w:rsidTr="006B3202">
        <w:trPr>
          <w:trHeight w:val="336"/>
        </w:trPr>
        <w:tc>
          <w:tcPr>
            <w:tcW w:w="0" w:type="auto"/>
            <w:vMerge/>
            <w:vAlign w:val="center"/>
          </w:tcPr>
          <w:p w14:paraId="63F53BCF" w14:textId="77777777" w:rsidR="00F47604" w:rsidRDefault="00F47604" w:rsidP="00F47604">
            <w:pPr>
              <w:pStyle w:val="Tabletext"/>
            </w:pPr>
          </w:p>
        </w:tc>
        <w:tc>
          <w:tcPr>
            <w:tcW w:w="0" w:type="auto"/>
            <w:vMerge/>
            <w:vAlign w:val="center"/>
          </w:tcPr>
          <w:p w14:paraId="61E05653" w14:textId="77777777" w:rsidR="00F47604" w:rsidRPr="005A7651" w:rsidRDefault="00F47604" w:rsidP="00F47604">
            <w:pPr>
              <w:pStyle w:val="Tabletext"/>
              <w:rPr>
                <w:sz w:val="18"/>
                <w:szCs w:val="18"/>
              </w:rPr>
            </w:pPr>
          </w:p>
        </w:tc>
        <w:tc>
          <w:tcPr>
            <w:tcW w:w="0" w:type="auto"/>
            <w:vAlign w:val="center"/>
          </w:tcPr>
          <w:p w14:paraId="52046BEF" w14:textId="744ED44F" w:rsidR="00F47604" w:rsidRPr="0095150C" w:rsidRDefault="00F47604" w:rsidP="00F47604">
            <w:pPr>
              <w:pStyle w:val="Tabletext"/>
              <w:rPr>
                <w:sz w:val="18"/>
                <w:szCs w:val="20"/>
              </w:rPr>
            </w:pPr>
            <w:r w:rsidRPr="0095150C">
              <w:rPr>
                <w:sz w:val="18"/>
                <w:szCs w:val="20"/>
              </w:rPr>
              <w:t>Category</w:t>
            </w:r>
          </w:p>
        </w:tc>
        <w:tc>
          <w:tcPr>
            <w:tcW w:w="0" w:type="auto"/>
            <w:vAlign w:val="center"/>
          </w:tcPr>
          <w:p w14:paraId="0EAD93B5" w14:textId="4569107C" w:rsidR="00F47604" w:rsidRPr="000D5A5A" w:rsidRDefault="00F72F72" w:rsidP="00F47604">
            <w:pPr>
              <w:pStyle w:val="Tablebullet"/>
              <w:numPr>
                <w:ilvl w:val="0"/>
                <w:numId w:val="0"/>
              </w:numPr>
              <w:ind w:left="170" w:hanging="170"/>
              <w:rPr>
                <w:sz w:val="18"/>
                <w:szCs w:val="18"/>
              </w:rPr>
            </w:pPr>
            <w:r>
              <w:rPr>
                <w:sz w:val="18"/>
                <w:szCs w:val="18"/>
              </w:rPr>
              <w:t>Optional</w:t>
            </w:r>
          </w:p>
        </w:tc>
        <w:tc>
          <w:tcPr>
            <w:tcW w:w="2996" w:type="dxa"/>
            <w:vAlign w:val="center"/>
          </w:tcPr>
          <w:p w14:paraId="34083F1A" w14:textId="77777777" w:rsidR="00F47604" w:rsidRPr="000D5A5A" w:rsidRDefault="00F47604" w:rsidP="00F47604">
            <w:pPr>
              <w:pStyle w:val="Tablebullet"/>
              <w:numPr>
                <w:ilvl w:val="0"/>
                <w:numId w:val="0"/>
              </w:numPr>
              <w:rPr>
                <w:sz w:val="18"/>
                <w:szCs w:val="18"/>
              </w:rPr>
            </w:pPr>
          </w:p>
        </w:tc>
        <w:tc>
          <w:tcPr>
            <w:tcW w:w="2582" w:type="dxa"/>
          </w:tcPr>
          <w:p w14:paraId="3B6992B3" w14:textId="77777777" w:rsidR="00F47604" w:rsidRPr="000D5A5A" w:rsidRDefault="00F47604" w:rsidP="00F47604">
            <w:pPr>
              <w:pStyle w:val="Tablebullet"/>
              <w:numPr>
                <w:ilvl w:val="0"/>
                <w:numId w:val="0"/>
              </w:numPr>
              <w:ind w:left="227" w:hanging="170"/>
              <w:rPr>
                <w:sz w:val="18"/>
                <w:szCs w:val="18"/>
              </w:rPr>
            </w:pPr>
          </w:p>
        </w:tc>
      </w:tr>
      <w:tr w:rsidR="00F47604" w14:paraId="2B728477" w14:textId="77777777" w:rsidTr="006B3202">
        <w:trPr>
          <w:trHeight w:val="336"/>
        </w:trPr>
        <w:tc>
          <w:tcPr>
            <w:tcW w:w="0" w:type="auto"/>
            <w:vMerge/>
            <w:vAlign w:val="center"/>
          </w:tcPr>
          <w:p w14:paraId="60D5D3EE" w14:textId="77777777" w:rsidR="00F47604" w:rsidRDefault="00F47604" w:rsidP="00F47604">
            <w:pPr>
              <w:pStyle w:val="Tabletext"/>
            </w:pPr>
          </w:p>
        </w:tc>
        <w:tc>
          <w:tcPr>
            <w:tcW w:w="0" w:type="auto"/>
            <w:vMerge/>
            <w:vAlign w:val="center"/>
          </w:tcPr>
          <w:p w14:paraId="07A28303" w14:textId="77777777" w:rsidR="00F47604" w:rsidRPr="005A7651" w:rsidRDefault="00F47604" w:rsidP="00F47604">
            <w:pPr>
              <w:pStyle w:val="Tabletext"/>
              <w:rPr>
                <w:sz w:val="18"/>
                <w:szCs w:val="18"/>
              </w:rPr>
            </w:pPr>
          </w:p>
        </w:tc>
        <w:tc>
          <w:tcPr>
            <w:tcW w:w="0" w:type="auto"/>
            <w:vAlign w:val="center"/>
          </w:tcPr>
          <w:p w14:paraId="063044DB" w14:textId="0F33C600" w:rsidR="00F47604" w:rsidRPr="0095150C" w:rsidRDefault="00F47604" w:rsidP="00F47604">
            <w:pPr>
              <w:pStyle w:val="Tabletext"/>
              <w:rPr>
                <w:sz w:val="18"/>
                <w:szCs w:val="20"/>
              </w:rPr>
            </w:pPr>
            <w:r w:rsidRPr="0095150C">
              <w:rPr>
                <w:sz w:val="18"/>
                <w:szCs w:val="20"/>
              </w:rPr>
              <w:t>Percentage Rate</w:t>
            </w:r>
          </w:p>
        </w:tc>
        <w:tc>
          <w:tcPr>
            <w:tcW w:w="0" w:type="auto"/>
            <w:vAlign w:val="center"/>
          </w:tcPr>
          <w:p w14:paraId="04CE2E8C" w14:textId="600B6EEB" w:rsidR="00F47604" w:rsidRPr="000D5A5A" w:rsidRDefault="00F72F72" w:rsidP="00F47604">
            <w:pPr>
              <w:pStyle w:val="Tablebullet"/>
              <w:numPr>
                <w:ilvl w:val="0"/>
                <w:numId w:val="0"/>
              </w:numPr>
              <w:ind w:left="170" w:hanging="170"/>
              <w:rPr>
                <w:sz w:val="18"/>
                <w:szCs w:val="18"/>
              </w:rPr>
            </w:pPr>
            <w:r>
              <w:rPr>
                <w:sz w:val="18"/>
                <w:szCs w:val="18"/>
              </w:rPr>
              <w:t>Optional</w:t>
            </w:r>
          </w:p>
        </w:tc>
        <w:tc>
          <w:tcPr>
            <w:tcW w:w="2996" w:type="dxa"/>
            <w:vAlign w:val="center"/>
          </w:tcPr>
          <w:p w14:paraId="74DC720B" w14:textId="77777777" w:rsidR="00F47604" w:rsidRPr="000D5A5A" w:rsidRDefault="00F47604" w:rsidP="00F47604">
            <w:pPr>
              <w:pStyle w:val="Tablebullet"/>
              <w:numPr>
                <w:ilvl w:val="0"/>
                <w:numId w:val="0"/>
              </w:numPr>
              <w:rPr>
                <w:sz w:val="18"/>
                <w:szCs w:val="18"/>
              </w:rPr>
            </w:pPr>
          </w:p>
        </w:tc>
        <w:tc>
          <w:tcPr>
            <w:tcW w:w="2582" w:type="dxa"/>
          </w:tcPr>
          <w:p w14:paraId="4810113F" w14:textId="77777777" w:rsidR="00F47604" w:rsidRPr="000D5A5A" w:rsidRDefault="00F47604" w:rsidP="00F47604">
            <w:pPr>
              <w:pStyle w:val="Tablebullet"/>
              <w:numPr>
                <w:ilvl w:val="0"/>
                <w:numId w:val="0"/>
              </w:numPr>
              <w:ind w:left="227" w:hanging="170"/>
              <w:rPr>
                <w:sz w:val="18"/>
                <w:szCs w:val="18"/>
              </w:rPr>
            </w:pPr>
          </w:p>
        </w:tc>
      </w:tr>
      <w:tr w:rsidR="00F47604" w14:paraId="12B173AC" w14:textId="77777777" w:rsidTr="006B3202">
        <w:trPr>
          <w:trHeight w:val="336"/>
        </w:trPr>
        <w:tc>
          <w:tcPr>
            <w:tcW w:w="0" w:type="auto"/>
            <w:vMerge/>
            <w:vAlign w:val="center"/>
          </w:tcPr>
          <w:p w14:paraId="63509641" w14:textId="77777777" w:rsidR="00F47604" w:rsidRDefault="00F47604" w:rsidP="00F47604">
            <w:pPr>
              <w:pStyle w:val="Tabletext"/>
            </w:pPr>
          </w:p>
        </w:tc>
        <w:tc>
          <w:tcPr>
            <w:tcW w:w="0" w:type="auto"/>
            <w:vMerge/>
            <w:vAlign w:val="center"/>
          </w:tcPr>
          <w:p w14:paraId="1AE04813" w14:textId="77777777" w:rsidR="00F47604" w:rsidRPr="005A7651" w:rsidRDefault="00F47604" w:rsidP="00F47604">
            <w:pPr>
              <w:pStyle w:val="Tabletext"/>
              <w:rPr>
                <w:sz w:val="18"/>
                <w:szCs w:val="18"/>
              </w:rPr>
            </w:pPr>
          </w:p>
        </w:tc>
        <w:tc>
          <w:tcPr>
            <w:tcW w:w="0" w:type="auto"/>
            <w:vAlign w:val="center"/>
          </w:tcPr>
          <w:p w14:paraId="25A13154" w14:textId="503FA5AC" w:rsidR="00F47604" w:rsidRPr="0095150C" w:rsidRDefault="00F47604" w:rsidP="00F47604">
            <w:pPr>
              <w:pStyle w:val="Tabletext"/>
              <w:rPr>
                <w:sz w:val="18"/>
                <w:szCs w:val="20"/>
              </w:rPr>
            </w:pPr>
            <w:r w:rsidRPr="0095150C">
              <w:rPr>
                <w:sz w:val="18"/>
                <w:szCs w:val="20"/>
              </w:rPr>
              <w:t>Supply Date (tax point date)</w:t>
            </w:r>
          </w:p>
        </w:tc>
        <w:tc>
          <w:tcPr>
            <w:tcW w:w="0" w:type="auto"/>
            <w:vAlign w:val="center"/>
          </w:tcPr>
          <w:p w14:paraId="33EE24B4" w14:textId="4399E781" w:rsidR="00F47604" w:rsidRPr="000D5A5A" w:rsidRDefault="00F47604" w:rsidP="00F47604">
            <w:pPr>
              <w:pStyle w:val="Tablebullet"/>
              <w:numPr>
                <w:ilvl w:val="0"/>
                <w:numId w:val="0"/>
              </w:numPr>
              <w:ind w:left="170" w:hanging="170"/>
              <w:rPr>
                <w:sz w:val="18"/>
                <w:szCs w:val="18"/>
              </w:rPr>
            </w:pPr>
            <w:r>
              <w:rPr>
                <w:sz w:val="18"/>
                <w:szCs w:val="18"/>
              </w:rPr>
              <w:t>Out of Scope</w:t>
            </w:r>
          </w:p>
        </w:tc>
        <w:tc>
          <w:tcPr>
            <w:tcW w:w="2996" w:type="dxa"/>
            <w:vAlign w:val="center"/>
          </w:tcPr>
          <w:p w14:paraId="5202E847" w14:textId="77777777" w:rsidR="00F47604" w:rsidRPr="000D5A5A" w:rsidRDefault="00F47604" w:rsidP="00F47604">
            <w:pPr>
              <w:pStyle w:val="Tablebullet"/>
              <w:numPr>
                <w:ilvl w:val="0"/>
                <w:numId w:val="0"/>
              </w:numPr>
              <w:rPr>
                <w:sz w:val="18"/>
                <w:szCs w:val="18"/>
              </w:rPr>
            </w:pPr>
          </w:p>
        </w:tc>
        <w:tc>
          <w:tcPr>
            <w:tcW w:w="2582" w:type="dxa"/>
          </w:tcPr>
          <w:p w14:paraId="5495D24B" w14:textId="77777777" w:rsidR="00F47604" w:rsidRPr="000D5A5A" w:rsidRDefault="00F47604" w:rsidP="00F47604">
            <w:pPr>
              <w:pStyle w:val="Tablebullet"/>
              <w:numPr>
                <w:ilvl w:val="0"/>
                <w:numId w:val="0"/>
              </w:numPr>
              <w:ind w:left="227" w:hanging="170"/>
              <w:rPr>
                <w:sz w:val="18"/>
                <w:szCs w:val="18"/>
              </w:rPr>
            </w:pPr>
          </w:p>
        </w:tc>
      </w:tr>
      <w:tr w:rsidR="00F47604" w14:paraId="528F89D9" w14:textId="77777777" w:rsidTr="006B3202">
        <w:trPr>
          <w:trHeight w:val="336"/>
        </w:trPr>
        <w:tc>
          <w:tcPr>
            <w:tcW w:w="0" w:type="auto"/>
            <w:vMerge/>
            <w:vAlign w:val="center"/>
          </w:tcPr>
          <w:p w14:paraId="3CAF3A97" w14:textId="77777777" w:rsidR="00F47604" w:rsidRDefault="00F47604" w:rsidP="00F47604">
            <w:pPr>
              <w:pStyle w:val="Tabletext"/>
            </w:pPr>
          </w:p>
        </w:tc>
        <w:tc>
          <w:tcPr>
            <w:tcW w:w="0" w:type="auto"/>
            <w:vMerge/>
            <w:vAlign w:val="center"/>
          </w:tcPr>
          <w:p w14:paraId="4A38BA7C" w14:textId="77777777" w:rsidR="00F47604" w:rsidRPr="005A7651" w:rsidRDefault="00F47604" w:rsidP="00F47604">
            <w:pPr>
              <w:pStyle w:val="Tabletext"/>
              <w:rPr>
                <w:sz w:val="18"/>
                <w:szCs w:val="18"/>
              </w:rPr>
            </w:pPr>
          </w:p>
        </w:tc>
        <w:tc>
          <w:tcPr>
            <w:tcW w:w="0" w:type="auto"/>
            <w:vAlign w:val="center"/>
          </w:tcPr>
          <w:p w14:paraId="29679A09" w14:textId="34C38FC0" w:rsidR="00F47604" w:rsidRPr="0095150C" w:rsidRDefault="00F47604" w:rsidP="00F47604">
            <w:pPr>
              <w:pStyle w:val="Tabletext"/>
              <w:rPr>
                <w:sz w:val="18"/>
                <w:szCs w:val="20"/>
              </w:rPr>
            </w:pPr>
            <w:r w:rsidRPr="0095150C">
              <w:rPr>
                <w:sz w:val="18"/>
                <w:szCs w:val="20"/>
              </w:rPr>
              <w:t>Tax Amount</w:t>
            </w:r>
          </w:p>
        </w:tc>
        <w:tc>
          <w:tcPr>
            <w:tcW w:w="0" w:type="auto"/>
            <w:vAlign w:val="center"/>
          </w:tcPr>
          <w:p w14:paraId="068D0352" w14:textId="61FBAE78" w:rsidR="00F47604" w:rsidRPr="000D5A5A" w:rsidRDefault="00F72F72" w:rsidP="00F47604">
            <w:pPr>
              <w:pStyle w:val="Tablebullet"/>
              <w:numPr>
                <w:ilvl w:val="0"/>
                <w:numId w:val="0"/>
              </w:numPr>
              <w:ind w:left="170" w:hanging="170"/>
              <w:rPr>
                <w:sz w:val="18"/>
                <w:szCs w:val="18"/>
              </w:rPr>
            </w:pPr>
            <w:r>
              <w:rPr>
                <w:sz w:val="18"/>
                <w:szCs w:val="18"/>
              </w:rPr>
              <w:t>Optional</w:t>
            </w:r>
          </w:p>
        </w:tc>
        <w:tc>
          <w:tcPr>
            <w:tcW w:w="2996" w:type="dxa"/>
            <w:vAlign w:val="center"/>
          </w:tcPr>
          <w:p w14:paraId="6AC50F2B" w14:textId="77777777" w:rsidR="00F47604" w:rsidRPr="000D5A5A" w:rsidRDefault="00F47604" w:rsidP="00F47604">
            <w:pPr>
              <w:pStyle w:val="Tablebullet"/>
              <w:numPr>
                <w:ilvl w:val="0"/>
                <w:numId w:val="0"/>
              </w:numPr>
              <w:rPr>
                <w:sz w:val="18"/>
                <w:szCs w:val="18"/>
              </w:rPr>
            </w:pPr>
          </w:p>
        </w:tc>
        <w:tc>
          <w:tcPr>
            <w:tcW w:w="2582" w:type="dxa"/>
          </w:tcPr>
          <w:p w14:paraId="24E3CF2C" w14:textId="77777777" w:rsidR="00F47604" w:rsidRPr="000D5A5A" w:rsidRDefault="00F47604" w:rsidP="00F47604">
            <w:pPr>
              <w:pStyle w:val="Tablebullet"/>
              <w:numPr>
                <w:ilvl w:val="0"/>
                <w:numId w:val="0"/>
              </w:numPr>
              <w:ind w:left="227" w:hanging="170"/>
              <w:rPr>
                <w:sz w:val="18"/>
                <w:szCs w:val="18"/>
              </w:rPr>
            </w:pPr>
          </w:p>
        </w:tc>
      </w:tr>
      <w:tr w:rsidR="00F47604" w14:paraId="1D09E5F1" w14:textId="77777777" w:rsidTr="006B3202">
        <w:trPr>
          <w:trHeight w:val="336"/>
        </w:trPr>
        <w:tc>
          <w:tcPr>
            <w:tcW w:w="0" w:type="auto"/>
            <w:vMerge/>
            <w:vAlign w:val="center"/>
          </w:tcPr>
          <w:p w14:paraId="2740B149" w14:textId="77777777" w:rsidR="00F47604" w:rsidRDefault="00F47604" w:rsidP="00F47604">
            <w:pPr>
              <w:pStyle w:val="Tabletext"/>
            </w:pPr>
          </w:p>
        </w:tc>
        <w:tc>
          <w:tcPr>
            <w:tcW w:w="0" w:type="auto"/>
            <w:vMerge/>
            <w:vAlign w:val="center"/>
          </w:tcPr>
          <w:p w14:paraId="374E4807" w14:textId="77777777" w:rsidR="00F47604" w:rsidRPr="005A7651" w:rsidRDefault="00F47604" w:rsidP="00F47604">
            <w:pPr>
              <w:pStyle w:val="Tabletext"/>
              <w:rPr>
                <w:sz w:val="18"/>
                <w:szCs w:val="18"/>
              </w:rPr>
            </w:pPr>
          </w:p>
        </w:tc>
        <w:tc>
          <w:tcPr>
            <w:tcW w:w="0" w:type="auto"/>
            <w:vAlign w:val="center"/>
          </w:tcPr>
          <w:p w14:paraId="77DE061F" w14:textId="4D6E918A" w:rsidR="00F47604" w:rsidRPr="0095150C" w:rsidRDefault="00F47604" w:rsidP="00F47604">
            <w:pPr>
              <w:pStyle w:val="Tabletext"/>
              <w:rPr>
                <w:sz w:val="18"/>
                <w:szCs w:val="20"/>
              </w:rPr>
            </w:pPr>
            <w:r w:rsidRPr="0095150C">
              <w:rPr>
                <w:sz w:val="18"/>
                <w:szCs w:val="20"/>
              </w:rPr>
              <w:t>Taxable Amount</w:t>
            </w:r>
          </w:p>
        </w:tc>
        <w:tc>
          <w:tcPr>
            <w:tcW w:w="0" w:type="auto"/>
            <w:vAlign w:val="center"/>
          </w:tcPr>
          <w:p w14:paraId="1B9DD3D7" w14:textId="193F7F9F" w:rsidR="00F47604" w:rsidRPr="000D5A5A" w:rsidRDefault="00F72F72" w:rsidP="00F47604">
            <w:pPr>
              <w:pStyle w:val="Tablebullet"/>
              <w:numPr>
                <w:ilvl w:val="0"/>
                <w:numId w:val="0"/>
              </w:numPr>
              <w:ind w:left="170" w:hanging="170"/>
              <w:rPr>
                <w:sz w:val="18"/>
                <w:szCs w:val="18"/>
              </w:rPr>
            </w:pPr>
            <w:r>
              <w:rPr>
                <w:sz w:val="18"/>
                <w:szCs w:val="18"/>
              </w:rPr>
              <w:t>Optional</w:t>
            </w:r>
          </w:p>
        </w:tc>
        <w:tc>
          <w:tcPr>
            <w:tcW w:w="2996" w:type="dxa"/>
            <w:vAlign w:val="center"/>
          </w:tcPr>
          <w:p w14:paraId="10D4AD42" w14:textId="77777777" w:rsidR="00F47604" w:rsidRPr="000D5A5A" w:rsidRDefault="00F47604" w:rsidP="00F47604">
            <w:pPr>
              <w:pStyle w:val="Tablebullet"/>
              <w:numPr>
                <w:ilvl w:val="0"/>
                <w:numId w:val="0"/>
              </w:numPr>
              <w:rPr>
                <w:sz w:val="18"/>
                <w:szCs w:val="18"/>
              </w:rPr>
            </w:pPr>
          </w:p>
        </w:tc>
        <w:tc>
          <w:tcPr>
            <w:tcW w:w="2582" w:type="dxa"/>
          </w:tcPr>
          <w:p w14:paraId="4A0781C3" w14:textId="77777777" w:rsidR="00F47604" w:rsidRPr="000D5A5A" w:rsidRDefault="00F47604" w:rsidP="00F47604">
            <w:pPr>
              <w:pStyle w:val="Tablebullet"/>
              <w:numPr>
                <w:ilvl w:val="0"/>
                <w:numId w:val="0"/>
              </w:numPr>
              <w:ind w:left="227" w:hanging="170"/>
              <w:rPr>
                <w:sz w:val="18"/>
                <w:szCs w:val="18"/>
              </w:rPr>
            </w:pPr>
          </w:p>
        </w:tc>
      </w:tr>
      <w:tr w:rsidR="00F47604" w14:paraId="41653C29" w14:textId="77777777" w:rsidTr="006B3202">
        <w:trPr>
          <w:trHeight w:val="336"/>
        </w:trPr>
        <w:tc>
          <w:tcPr>
            <w:tcW w:w="0" w:type="auto"/>
            <w:vMerge/>
            <w:vAlign w:val="center"/>
          </w:tcPr>
          <w:p w14:paraId="1FC708B3" w14:textId="77777777" w:rsidR="00F47604" w:rsidRDefault="00F47604" w:rsidP="00F47604">
            <w:pPr>
              <w:pStyle w:val="Tabletext"/>
            </w:pPr>
          </w:p>
        </w:tc>
        <w:tc>
          <w:tcPr>
            <w:tcW w:w="0" w:type="auto"/>
            <w:vMerge/>
            <w:vAlign w:val="center"/>
          </w:tcPr>
          <w:p w14:paraId="7FFCC5B6" w14:textId="77777777" w:rsidR="00F47604" w:rsidRPr="005A7651" w:rsidRDefault="00F47604" w:rsidP="00F47604">
            <w:pPr>
              <w:pStyle w:val="Tabletext"/>
              <w:rPr>
                <w:sz w:val="18"/>
                <w:szCs w:val="18"/>
              </w:rPr>
            </w:pPr>
          </w:p>
        </w:tc>
        <w:tc>
          <w:tcPr>
            <w:tcW w:w="0" w:type="auto"/>
            <w:vAlign w:val="center"/>
          </w:tcPr>
          <w:p w14:paraId="31A56CB5" w14:textId="25D23E57" w:rsidR="00F47604" w:rsidRPr="0095150C" w:rsidRDefault="00F47604" w:rsidP="00F47604">
            <w:pPr>
              <w:pStyle w:val="Tabletext"/>
              <w:rPr>
                <w:sz w:val="18"/>
                <w:szCs w:val="20"/>
              </w:rPr>
            </w:pPr>
            <w:r w:rsidRPr="0095150C">
              <w:rPr>
                <w:sz w:val="18"/>
                <w:szCs w:val="20"/>
              </w:rPr>
              <w:t>Tax Description</w:t>
            </w:r>
          </w:p>
        </w:tc>
        <w:tc>
          <w:tcPr>
            <w:tcW w:w="0" w:type="auto"/>
            <w:vAlign w:val="center"/>
          </w:tcPr>
          <w:p w14:paraId="32481FA4" w14:textId="60D30315" w:rsidR="00F47604" w:rsidRPr="000D5A5A" w:rsidRDefault="00F72F72" w:rsidP="00F47604">
            <w:pPr>
              <w:pStyle w:val="Tablebullet"/>
              <w:numPr>
                <w:ilvl w:val="0"/>
                <w:numId w:val="0"/>
              </w:numPr>
              <w:ind w:left="170" w:hanging="170"/>
              <w:rPr>
                <w:sz w:val="18"/>
                <w:szCs w:val="18"/>
              </w:rPr>
            </w:pPr>
            <w:r>
              <w:rPr>
                <w:sz w:val="18"/>
                <w:szCs w:val="18"/>
              </w:rPr>
              <w:t>Optional</w:t>
            </w:r>
          </w:p>
        </w:tc>
        <w:tc>
          <w:tcPr>
            <w:tcW w:w="2996" w:type="dxa"/>
            <w:vAlign w:val="center"/>
          </w:tcPr>
          <w:p w14:paraId="13F29FC9" w14:textId="77777777" w:rsidR="00F47604" w:rsidRPr="000D5A5A" w:rsidRDefault="00F47604" w:rsidP="00F47604">
            <w:pPr>
              <w:pStyle w:val="Tablebullet"/>
              <w:numPr>
                <w:ilvl w:val="0"/>
                <w:numId w:val="0"/>
              </w:numPr>
              <w:rPr>
                <w:sz w:val="18"/>
                <w:szCs w:val="18"/>
              </w:rPr>
            </w:pPr>
          </w:p>
        </w:tc>
        <w:tc>
          <w:tcPr>
            <w:tcW w:w="2582" w:type="dxa"/>
          </w:tcPr>
          <w:p w14:paraId="5DE8A740" w14:textId="77777777" w:rsidR="00F47604" w:rsidRPr="000D5A5A" w:rsidRDefault="00F47604" w:rsidP="00F47604">
            <w:pPr>
              <w:pStyle w:val="Tablebullet"/>
              <w:numPr>
                <w:ilvl w:val="0"/>
                <w:numId w:val="0"/>
              </w:numPr>
              <w:ind w:left="227" w:hanging="170"/>
              <w:rPr>
                <w:sz w:val="18"/>
                <w:szCs w:val="18"/>
              </w:rPr>
            </w:pPr>
          </w:p>
        </w:tc>
      </w:tr>
      <w:tr w:rsidR="00F47604" w14:paraId="6829B8BF" w14:textId="77777777" w:rsidTr="006B3202">
        <w:trPr>
          <w:trHeight w:val="336"/>
        </w:trPr>
        <w:tc>
          <w:tcPr>
            <w:tcW w:w="0" w:type="auto"/>
            <w:vMerge/>
            <w:vAlign w:val="center"/>
          </w:tcPr>
          <w:p w14:paraId="63C1B8AD" w14:textId="77777777" w:rsidR="00F47604" w:rsidRDefault="00F47604" w:rsidP="00F47604">
            <w:pPr>
              <w:pStyle w:val="Tabletext"/>
            </w:pPr>
          </w:p>
        </w:tc>
        <w:tc>
          <w:tcPr>
            <w:tcW w:w="0" w:type="auto"/>
            <w:vMerge/>
            <w:vAlign w:val="center"/>
          </w:tcPr>
          <w:p w14:paraId="3A7BA7F6" w14:textId="77777777" w:rsidR="00F47604" w:rsidRPr="005A7651" w:rsidRDefault="00F47604" w:rsidP="00F47604">
            <w:pPr>
              <w:pStyle w:val="Tabletext"/>
              <w:rPr>
                <w:sz w:val="18"/>
                <w:szCs w:val="18"/>
              </w:rPr>
            </w:pPr>
          </w:p>
        </w:tc>
        <w:tc>
          <w:tcPr>
            <w:tcW w:w="0" w:type="auto"/>
            <w:vAlign w:val="center"/>
          </w:tcPr>
          <w:p w14:paraId="19D69F24" w14:textId="0DAE55F7" w:rsidR="00F47604" w:rsidRPr="0095150C" w:rsidRDefault="00F47604" w:rsidP="00F47604">
            <w:pPr>
              <w:pStyle w:val="Tabletext"/>
              <w:rPr>
                <w:sz w:val="18"/>
                <w:szCs w:val="20"/>
              </w:rPr>
            </w:pPr>
            <w:r w:rsidRPr="0095150C">
              <w:rPr>
                <w:sz w:val="18"/>
                <w:szCs w:val="20"/>
              </w:rPr>
              <w:t>Tax Location</w:t>
            </w:r>
          </w:p>
        </w:tc>
        <w:tc>
          <w:tcPr>
            <w:tcW w:w="0" w:type="auto"/>
            <w:vAlign w:val="center"/>
          </w:tcPr>
          <w:p w14:paraId="59A3D6D5" w14:textId="11239067" w:rsidR="00F47604" w:rsidRPr="000D5A5A" w:rsidRDefault="00F47604" w:rsidP="00F47604">
            <w:pPr>
              <w:pStyle w:val="Tablebullet"/>
              <w:numPr>
                <w:ilvl w:val="0"/>
                <w:numId w:val="0"/>
              </w:numPr>
              <w:ind w:left="170" w:hanging="170"/>
              <w:rPr>
                <w:sz w:val="18"/>
                <w:szCs w:val="18"/>
              </w:rPr>
            </w:pPr>
            <w:r>
              <w:rPr>
                <w:sz w:val="18"/>
                <w:szCs w:val="18"/>
              </w:rPr>
              <w:t>Out of Scope</w:t>
            </w:r>
          </w:p>
        </w:tc>
        <w:tc>
          <w:tcPr>
            <w:tcW w:w="2996" w:type="dxa"/>
            <w:vAlign w:val="center"/>
          </w:tcPr>
          <w:p w14:paraId="7D759067" w14:textId="77777777" w:rsidR="00F47604" w:rsidRPr="000D5A5A" w:rsidRDefault="00F47604" w:rsidP="00F47604">
            <w:pPr>
              <w:pStyle w:val="Tablebullet"/>
              <w:numPr>
                <w:ilvl w:val="0"/>
                <w:numId w:val="0"/>
              </w:numPr>
              <w:rPr>
                <w:sz w:val="18"/>
                <w:szCs w:val="18"/>
              </w:rPr>
            </w:pPr>
          </w:p>
        </w:tc>
        <w:tc>
          <w:tcPr>
            <w:tcW w:w="2582" w:type="dxa"/>
          </w:tcPr>
          <w:p w14:paraId="2231B642" w14:textId="77777777" w:rsidR="00F47604" w:rsidRPr="000D5A5A" w:rsidRDefault="00F47604" w:rsidP="00F47604">
            <w:pPr>
              <w:pStyle w:val="Tablebullet"/>
              <w:numPr>
                <w:ilvl w:val="0"/>
                <w:numId w:val="0"/>
              </w:numPr>
              <w:ind w:left="227" w:hanging="170"/>
              <w:rPr>
                <w:sz w:val="18"/>
                <w:szCs w:val="18"/>
              </w:rPr>
            </w:pPr>
          </w:p>
        </w:tc>
      </w:tr>
      <w:tr w:rsidR="00F47604" w14:paraId="1B9B23A8" w14:textId="77777777" w:rsidTr="006B3202">
        <w:trPr>
          <w:trHeight w:val="336"/>
        </w:trPr>
        <w:tc>
          <w:tcPr>
            <w:tcW w:w="0" w:type="auto"/>
            <w:vMerge/>
            <w:vAlign w:val="center"/>
          </w:tcPr>
          <w:p w14:paraId="23A16F20" w14:textId="77777777" w:rsidR="00F47604" w:rsidRDefault="00F47604" w:rsidP="00F47604">
            <w:pPr>
              <w:pStyle w:val="Tabletext"/>
            </w:pPr>
          </w:p>
        </w:tc>
        <w:tc>
          <w:tcPr>
            <w:tcW w:w="0" w:type="auto"/>
            <w:gridSpan w:val="2"/>
            <w:vAlign w:val="center"/>
          </w:tcPr>
          <w:p w14:paraId="0330DC25" w14:textId="3B8EA0CF" w:rsidR="00F47604" w:rsidRPr="00493FF9" w:rsidRDefault="00F47604" w:rsidP="00F47604">
            <w:pPr>
              <w:pStyle w:val="Tabletext"/>
              <w:rPr>
                <w:sz w:val="18"/>
                <w:szCs w:val="18"/>
              </w:rPr>
            </w:pPr>
            <w:r w:rsidRPr="00493FF9">
              <w:rPr>
                <w:sz w:val="18"/>
                <w:szCs w:val="18"/>
              </w:rPr>
              <w:t>Allowance &amp; Charges</w:t>
            </w:r>
          </w:p>
        </w:tc>
        <w:tc>
          <w:tcPr>
            <w:tcW w:w="0" w:type="auto"/>
            <w:vAlign w:val="center"/>
          </w:tcPr>
          <w:p w14:paraId="047A2FCB" w14:textId="2AB9DB13" w:rsidR="00F47604" w:rsidRPr="000D5A5A" w:rsidRDefault="00F47604" w:rsidP="00F47604">
            <w:pPr>
              <w:pStyle w:val="Tablebullet"/>
              <w:numPr>
                <w:ilvl w:val="0"/>
                <w:numId w:val="0"/>
              </w:numPr>
              <w:ind w:left="170" w:hanging="170"/>
              <w:rPr>
                <w:sz w:val="18"/>
                <w:szCs w:val="18"/>
              </w:rPr>
            </w:pPr>
            <w:r>
              <w:rPr>
                <w:sz w:val="18"/>
                <w:szCs w:val="18"/>
              </w:rPr>
              <w:t>Optional</w:t>
            </w:r>
          </w:p>
        </w:tc>
        <w:tc>
          <w:tcPr>
            <w:tcW w:w="2996" w:type="dxa"/>
            <w:vAlign w:val="center"/>
          </w:tcPr>
          <w:p w14:paraId="5E8822A3" w14:textId="78313ADB" w:rsidR="00F47604" w:rsidRPr="000D5A5A" w:rsidRDefault="00F47604" w:rsidP="00D712F2">
            <w:pPr>
              <w:pStyle w:val="Tablebullet"/>
              <w:numPr>
                <w:ilvl w:val="0"/>
                <w:numId w:val="0"/>
              </w:numPr>
              <w:ind w:left="170" w:hanging="170"/>
              <w:rPr>
                <w:sz w:val="18"/>
                <w:szCs w:val="18"/>
              </w:rPr>
            </w:pPr>
          </w:p>
        </w:tc>
        <w:tc>
          <w:tcPr>
            <w:tcW w:w="2582" w:type="dxa"/>
          </w:tcPr>
          <w:p w14:paraId="27A5B846" w14:textId="77777777" w:rsidR="00F47604" w:rsidRPr="000D5A5A" w:rsidRDefault="00F47604" w:rsidP="00F47604">
            <w:pPr>
              <w:pStyle w:val="Tablebullet"/>
              <w:numPr>
                <w:ilvl w:val="0"/>
                <w:numId w:val="0"/>
              </w:numPr>
              <w:ind w:left="227" w:hanging="170"/>
              <w:rPr>
                <w:sz w:val="18"/>
                <w:szCs w:val="18"/>
              </w:rPr>
            </w:pPr>
          </w:p>
        </w:tc>
      </w:tr>
      <w:tr w:rsidR="00F47604" w14:paraId="67F1C7EE" w14:textId="77777777" w:rsidTr="006B3202">
        <w:trPr>
          <w:trHeight w:val="336"/>
        </w:trPr>
        <w:tc>
          <w:tcPr>
            <w:tcW w:w="0" w:type="auto"/>
            <w:vMerge/>
            <w:vAlign w:val="center"/>
          </w:tcPr>
          <w:p w14:paraId="29B3AFC9" w14:textId="77777777" w:rsidR="00F47604" w:rsidRDefault="00F47604" w:rsidP="00F47604">
            <w:pPr>
              <w:pStyle w:val="Tabletext"/>
            </w:pPr>
          </w:p>
        </w:tc>
        <w:tc>
          <w:tcPr>
            <w:tcW w:w="0" w:type="auto"/>
            <w:gridSpan w:val="2"/>
            <w:vAlign w:val="center"/>
          </w:tcPr>
          <w:p w14:paraId="6D6B7DFF" w14:textId="69BBFD03" w:rsidR="00F47604" w:rsidRPr="00493FF9" w:rsidRDefault="00F47604" w:rsidP="00F47604">
            <w:pPr>
              <w:pStyle w:val="Tabletext"/>
              <w:rPr>
                <w:sz w:val="18"/>
                <w:szCs w:val="18"/>
              </w:rPr>
            </w:pPr>
            <w:r w:rsidRPr="00493FF9">
              <w:rPr>
                <w:sz w:val="18"/>
                <w:szCs w:val="18"/>
              </w:rPr>
              <w:t>Shipping &amp; Handling</w:t>
            </w:r>
          </w:p>
        </w:tc>
        <w:tc>
          <w:tcPr>
            <w:tcW w:w="0" w:type="auto"/>
            <w:vAlign w:val="center"/>
          </w:tcPr>
          <w:p w14:paraId="4FCD8085" w14:textId="1D78D3A3" w:rsidR="00F47604" w:rsidRPr="000D5A5A" w:rsidRDefault="00484286" w:rsidP="00F47604">
            <w:pPr>
              <w:pStyle w:val="Tablebullet"/>
              <w:numPr>
                <w:ilvl w:val="0"/>
                <w:numId w:val="0"/>
              </w:numPr>
              <w:ind w:left="170" w:hanging="170"/>
              <w:rPr>
                <w:sz w:val="18"/>
                <w:szCs w:val="18"/>
              </w:rPr>
            </w:pPr>
            <w:r>
              <w:rPr>
                <w:sz w:val="18"/>
                <w:szCs w:val="18"/>
              </w:rPr>
              <w:t>Optional</w:t>
            </w:r>
          </w:p>
        </w:tc>
        <w:tc>
          <w:tcPr>
            <w:tcW w:w="2996" w:type="dxa"/>
            <w:vAlign w:val="center"/>
          </w:tcPr>
          <w:p w14:paraId="19C842EA" w14:textId="77777777" w:rsidR="00F47604" w:rsidRPr="000D5A5A" w:rsidRDefault="00F47604" w:rsidP="00F47604">
            <w:pPr>
              <w:pStyle w:val="Tablebullet"/>
              <w:numPr>
                <w:ilvl w:val="0"/>
                <w:numId w:val="0"/>
              </w:numPr>
              <w:rPr>
                <w:sz w:val="18"/>
                <w:szCs w:val="18"/>
              </w:rPr>
            </w:pPr>
          </w:p>
        </w:tc>
        <w:tc>
          <w:tcPr>
            <w:tcW w:w="2582" w:type="dxa"/>
          </w:tcPr>
          <w:p w14:paraId="32BBC142" w14:textId="77777777" w:rsidR="00F47604" w:rsidRPr="000D5A5A" w:rsidRDefault="00F47604" w:rsidP="00F47604">
            <w:pPr>
              <w:pStyle w:val="Tablebullet"/>
              <w:numPr>
                <w:ilvl w:val="0"/>
                <w:numId w:val="0"/>
              </w:numPr>
              <w:ind w:left="227" w:hanging="170"/>
              <w:rPr>
                <w:sz w:val="18"/>
                <w:szCs w:val="18"/>
              </w:rPr>
            </w:pPr>
          </w:p>
        </w:tc>
      </w:tr>
      <w:tr w:rsidR="00F47604" w14:paraId="22365940" w14:textId="77777777" w:rsidTr="006B3202">
        <w:trPr>
          <w:trHeight w:val="336"/>
        </w:trPr>
        <w:tc>
          <w:tcPr>
            <w:tcW w:w="0" w:type="auto"/>
            <w:vMerge/>
            <w:vAlign w:val="center"/>
          </w:tcPr>
          <w:p w14:paraId="67A832E1" w14:textId="77777777" w:rsidR="00F47604" w:rsidRDefault="00F47604" w:rsidP="00F47604">
            <w:pPr>
              <w:pStyle w:val="Tabletext"/>
            </w:pPr>
          </w:p>
        </w:tc>
        <w:tc>
          <w:tcPr>
            <w:tcW w:w="0" w:type="auto"/>
            <w:gridSpan w:val="2"/>
            <w:vAlign w:val="center"/>
          </w:tcPr>
          <w:p w14:paraId="3AB4D4E7" w14:textId="6BE657CB" w:rsidR="00F47604" w:rsidRPr="00493FF9" w:rsidRDefault="00F47604" w:rsidP="00F47604">
            <w:pPr>
              <w:pStyle w:val="Tabletext"/>
              <w:rPr>
                <w:sz w:val="18"/>
                <w:szCs w:val="18"/>
              </w:rPr>
            </w:pPr>
            <w:r w:rsidRPr="00493FF9">
              <w:rPr>
                <w:rFonts w:cstheme="minorHAnsi"/>
                <w:color w:val="000000" w:themeColor="text1"/>
                <w:sz w:val="18"/>
                <w:szCs w:val="18"/>
              </w:rPr>
              <w:t>Net Amount</w:t>
            </w:r>
          </w:p>
        </w:tc>
        <w:tc>
          <w:tcPr>
            <w:tcW w:w="0" w:type="auto"/>
            <w:vAlign w:val="center"/>
          </w:tcPr>
          <w:p w14:paraId="465882BA" w14:textId="13B98C34" w:rsidR="00F47604" w:rsidRPr="000D5A5A" w:rsidRDefault="00484286" w:rsidP="00F47604">
            <w:pPr>
              <w:pStyle w:val="Tablebullet"/>
              <w:numPr>
                <w:ilvl w:val="0"/>
                <w:numId w:val="0"/>
              </w:numPr>
              <w:ind w:left="170" w:hanging="170"/>
              <w:rPr>
                <w:sz w:val="18"/>
                <w:szCs w:val="18"/>
              </w:rPr>
            </w:pPr>
            <w:r>
              <w:rPr>
                <w:sz w:val="18"/>
                <w:szCs w:val="18"/>
              </w:rPr>
              <w:t>Required</w:t>
            </w:r>
          </w:p>
        </w:tc>
        <w:tc>
          <w:tcPr>
            <w:tcW w:w="2996" w:type="dxa"/>
            <w:vAlign w:val="center"/>
          </w:tcPr>
          <w:p w14:paraId="4C9BE71F" w14:textId="77777777" w:rsidR="00F47604" w:rsidRPr="000D5A5A" w:rsidRDefault="00F47604" w:rsidP="00F47604">
            <w:pPr>
              <w:pStyle w:val="Tablebullet"/>
              <w:numPr>
                <w:ilvl w:val="0"/>
                <w:numId w:val="0"/>
              </w:numPr>
              <w:rPr>
                <w:sz w:val="18"/>
                <w:szCs w:val="18"/>
              </w:rPr>
            </w:pPr>
          </w:p>
        </w:tc>
        <w:tc>
          <w:tcPr>
            <w:tcW w:w="2582" w:type="dxa"/>
          </w:tcPr>
          <w:p w14:paraId="13FE6A07" w14:textId="77777777" w:rsidR="00F47604" w:rsidRPr="000D5A5A" w:rsidRDefault="00F47604" w:rsidP="00F47604">
            <w:pPr>
              <w:pStyle w:val="Tablebullet"/>
              <w:numPr>
                <w:ilvl w:val="0"/>
                <w:numId w:val="0"/>
              </w:numPr>
              <w:ind w:left="227" w:hanging="170"/>
              <w:rPr>
                <w:sz w:val="18"/>
                <w:szCs w:val="18"/>
              </w:rPr>
            </w:pPr>
          </w:p>
        </w:tc>
      </w:tr>
      <w:tr w:rsidR="00F47604" w14:paraId="6C7D3A9D" w14:textId="77777777" w:rsidTr="006B3202">
        <w:trPr>
          <w:trHeight w:val="336"/>
        </w:trPr>
        <w:tc>
          <w:tcPr>
            <w:tcW w:w="0" w:type="auto"/>
            <w:vMerge/>
            <w:vAlign w:val="center"/>
          </w:tcPr>
          <w:p w14:paraId="1A0AA366" w14:textId="77777777" w:rsidR="00F47604" w:rsidRDefault="00F47604" w:rsidP="00F47604">
            <w:pPr>
              <w:pStyle w:val="Tabletext"/>
            </w:pPr>
          </w:p>
        </w:tc>
        <w:tc>
          <w:tcPr>
            <w:tcW w:w="0" w:type="auto"/>
            <w:gridSpan w:val="2"/>
            <w:vAlign w:val="center"/>
          </w:tcPr>
          <w:p w14:paraId="252B4DE8" w14:textId="7EC302AD" w:rsidR="00F47604" w:rsidRPr="00493FF9" w:rsidRDefault="00F47604" w:rsidP="00F47604">
            <w:pPr>
              <w:pStyle w:val="Tabletext"/>
              <w:rPr>
                <w:sz w:val="18"/>
                <w:szCs w:val="18"/>
              </w:rPr>
            </w:pPr>
            <w:r w:rsidRPr="00493FF9">
              <w:rPr>
                <w:rFonts w:cstheme="minorHAnsi"/>
                <w:color w:val="000000" w:themeColor="text1"/>
                <w:sz w:val="18"/>
                <w:szCs w:val="18"/>
              </w:rPr>
              <w:t>Amount without tax</w:t>
            </w:r>
          </w:p>
        </w:tc>
        <w:tc>
          <w:tcPr>
            <w:tcW w:w="0" w:type="auto"/>
            <w:vAlign w:val="center"/>
          </w:tcPr>
          <w:p w14:paraId="09588C8F" w14:textId="3A729CDE" w:rsidR="00F47604" w:rsidRPr="000D5A5A" w:rsidRDefault="00484286" w:rsidP="00F47604">
            <w:pPr>
              <w:pStyle w:val="Tablebullet"/>
              <w:numPr>
                <w:ilvl w:val="0"/>
                <w:numId w:val="0"/>
              </w:numPr>
              <w:ind w:left="170" w:hanging="170"/>
              <w:rPr>
                <w:sz w:val="18"/>
                <w:szCs w:val="18"/>
              </w:rPr>
            </w:pPr>
            <w:r>
              <w:rPr>
                <w:sz w:val="18"/>
                <w:szCs w:val="18"/>
              </w:rPr>
              <w:t>Required</w:t>
            </w:r>
          </w:p>
        </w:tc>
        <w:tc>
          <w:tcPr>
            <w:tcW w:w="2996" w:type="dxa"/>
            <w:vAlign w:val="center"/>
          </w:tcPr>
          <w:p w14:paraId="2515042C" w14:textId="77777777" w:rsidR="00F47604" w:rsidRPr="000D5A5A" w:rsidRDefault="00F47604" w:rsidP="00F47604">
            <w:pPr>
              <w:pStyle w:val="Tablebullet"/>
              <w:numPr>
                <w:ilvl w:val="0"/>
                <w:numId w:val="0"/>
              </w:numPr>
              <w:rPr>
                <w:sz w:val="18"/>
                <w:szCs w:val="18"/>
              </w:rPr>
            </w:pPr>
          </w:p>
        </w:tc>
        <w:tc>
          <w:tcPr>
            <w:tcW w:w="2582" w:type="dxa"/>
          </w:tcPr>
          <w:p w14:paraId="324DC4A2" w14:textId="77777777" w:rsidR="00F47604" w:rsidRPr="000D5A5A" w:rsidRDefault="00F47604" w:rsidP="00F47604">
            <w:pPr>
              <w:pStyle w:val="Tablebullet"/>
              <w:numPr>
                <w:ilvl w:val="0"/>
                <w:numId w:val="0"/>
              </w:numPr>
              <w:ind w:left="227" w:hanging="170"/>
              <w:rPr>
                <w:sz w:val="18"/>
                <w:szCs w:val="18"/>
              </w:rPr>
            </w:pPr>
          </w:p>
        </w:tc>
      </w:tr>
      <w:tr w:rsidR="00F47604" w14:paraId="093CC88D" w14:textId="77777777" w:rsidTr="006B3202">
        <w:trPr>
          <w:trHeight w:val="336"/>
        </w:trPr>
        <w:tc>
          <w:tcPr>
            <w:tcW w:w="0" w:type="auto"/>
            <w:vMerge/>
            <w:vAlign w:val="center"/>
          </w:tcPr>
          <w:p w14:paraId="29FD8A74" w14:textId="77777777" w:rsidR="00F47604" w:rsidRDefault="00F47604" w:rsidP="00F47604">
            <w:pPr>
              <w:pStyle w:val="Tabletext"/>
            </w:pPr>
          </w:p>
        </w:tc>
        <w:tc>
          <w:tcPr>
            <w:tcW w:w="0" w:type="auto"/>
            <w:gridSpan w:val="2"/>
            <w:vAlign w:val="center"/>
          </w:tcPr>
          <w:p w14:paraId="1A4A9179" w14:textId="77777777" w:rsidR="00F47604" w:rsidRPr="00493FF9" w:rsidRDefault="00F47604" w:rsidP="00F47604">
            <w:pPr>
              <w:pStyle w:val="TableText0"/>
              <w:rPr>
                <w:rFonts w:asciiTheme="minorHAnsi" w:hAnsiTheme="minorHAnsi" w:cstheme="minorHAnsi"/>
                <w:color w:val="000000" w:themeColor="text1"/>
                <w:szCs w:val="18"/>
              </w:rPr>
            </w:pPr>
            <w:r w:rsidRPr="00493FF9">
              <w:rPr>
                <w:rFonts w:asciiTheme="minorHAnsi" w:hAnsiTheme="minorHAnsi" w:cstheme="minorHAnsi"/>
                <w:color w:val="000000" w:themeColor="text1"/>
                <w:szCs w:val="18"/>
              </w:rPr>
              <w:t>Subtotal Amount</w:t>
            </w:r>
          </w:p>
          <w:p w14:paraId="7EB55BBA" w14:textId="06BB496B" w:rsidR="00F47604" w:rsidRPr="00493FF9" w:rsidRDefault="00F47604" w:rsidP="00F47604">
            <w:pPr>
              <w:pStyle w:val="Tabletext"/>
              <w:rPr>
                <w:sz w:val="18"/>
                <w:szCs w:val="18"/>
              </w:rPr>
            </w:pPr>
          </w:p>
        </w:tc>
        <w:tc>
          <w:tcPr>
            <w:tcW w:w="0" w:type="auto"/>
            <w:vAlign w:val="center"/>
          </w:tcPr>
          <w:p w14:paraId="0E8CFBBD" w14:textId="17AE1886" w:rsidR="00F47604" w:rsidRPr="004B1090" w:rsidRDefault="00484286" w:rsidP="00F47604">
            <w:pPr>
              <w:pStyle w:val="Bullet10"/>
              <w:numPr>
                <w:ilvl w:val="0"/>
                <w:numId w:val="0"/>
              </w:numPr>
              <w:rPr>
                <w:sz w:val="18"/>
                <w:szCs w:val="18"/>
              </w:rPr>
            </w:pPr>
            <w:r>
              <w:rPr>
                <w:sz w:val="18"/>
                <w:szCs w:val="18"/>
              </w:rPr>
              <w:t>Required</w:t>
            </w:r>
          </w:p>
        </w:tc>
        <w:tc>
          <w:tcPr>
            <w:tcW w:w="2996" w:type="dxa"/>
          </w:tcPr>
          <w:p w14:paraId="51A23D3A" w14:textId="7E1E36F8" w:rsidR="00F47604" w:rsidRPr="004B1090" w:rsidRDefault="00F47604" w:rsidP="00484286">
            <w:pPr>
              <w:pStyle w:val="Tablebullet"/>
              <w:numPr>
                <w:ilvl w:val="0"/>
                <w:numId w:val="0"/>
              </w:numPr>
              <w:ind w:left="170" w:hanging="170"/>
              <w:rPr>
                <w:sz w:val="18"/>
                <w:szCs w:val="18"/>
              </w:rPr>
            </w:pPr>
          </w:p>
        </w:tc>
        <w:tc>
          <w:tcPr>
            <w:tcW w:w="2582" w:type="dxa"/>
          </w:tcPr>
          <w:p w14:paraId="5813C36B" w14:textId="77777777" w:rsidR="00F47604" w:rsidRDefault="00F47604" w:rsidP="00F47604">
            <w:pPr>
              <w:pStyle w:val="Tablebullet"/>
              <w:numPr>
                <w:ilvl w:val="0"/>
                <w:numId w:val="0"/>
              </w:numPr>
              <w:ind w:left="227" w:hanging="170"/>
            </w:pPr>
          </w:p>
        </w:tc>
      </w:tr>
      <w:tr w:rsidR="00F47604" w14:paraId="544DCC81" w14:textId="77777777" w:rsidTr="006B3202">
        <w:trPr>
          <w:trHeight w:val="336"/>
        </w:trPr>
        <w:tc>
          <w:tcPr>
            <w:tcW w:w="0" w:type="auto"/>
            <w:vMerge w:val="restart"/>
            <w:textDirection w:val="btLr"/>
            <w:vAlign w:val="center"/>
          </w:tcPr>
          <w:p w14:paraId="5BE57C5E" w14:textId="276E8AB3" w:rsidR="00F47604" w:rsidRDefault="00F47604" w:rsidP="00F47604">
            <w:pPr>
              <w:pStyle w:val="Tabletext"/>
              <w:ind w:left="113" w:right="113"/>
              <w:jc w:val="center"/>
            </w:pPr>
            <w:r>
              <w:t>Summary</w:t>
            </w:r>
          </w:p>
        </w:tc>
        <w:tc>
          <w:tcPr>
            <w:tcW w:w="0" w:type="auto"/>
            <w:vMerge w:val="restart"/>
            <w:textDirection w:val="btLr"/>
            <w:vAlign w:val="center"/>
          </w:tcPr>
          <w:p w14:paraId="56BD2E45" w14:textId="6B4C6D81" w:rsidR="00F47604" w:rsidRPr="00493FF9" w:rsidRDefault="00F47604" w:rsidP="00F47604">
            <w:pPr>
              <w:pStyle w:val="TableText0"/>
              <w:ind w:left="113" w:right="113"/>
              <w:jc w:val="center"/>
              <w:rPr>
                <w:rFonts w:asciiTheme="minorHAnsi" w:hAnsiTheme="minorHAnsi" w:cstheme="minorHAnsi"/>
                <w:color w:val="000000" w:themeColor="text1"/>
                <w:szCs w:val="18"/>
              </w:rPr>
            </w:pPr>
            <w:r>
              <w:rPr>
                <w:rFonts w:asciiTheme="minorHAnsi" w:hAnsiTheme="minorHAnsi" w:cstheme="minorHAnsi"/>
                <w:color w:val="000000" w:themeColor="text1"/>
                <w:szCs w:val="18"/>
              </w:rPr>
              <w:t>Tax</w:t>
            </w:r>
          </w:p>
        </w:tc>
        <w:tc>
          <w:tcPr>
            <w:tcW w:w="0" w:type="auto"/>
            <w:vAlign w:val="center"/>
          </w:tcPr>
          <w:p w14:paraId="0DE11671" w14:textId="7E926D9E" w:rsidR="00F47604" w:rsidRPr="00493FF9" w:rsidRDefault="00F47604" w:rsidP="00F47604">
            <w:pPr>
              <w:pStyle w:val="TableText0"/>
              <w:rPr>
                <w:rFonts w:asciiTheme="minorHAnsi" w:hAnsiTheme="minorHAnsi" w:cstheme="minorHAnsi"/>
                <w:color w:val="000000" w:themeColor="text1"/>
                <w:szCs w:val="18"/>
              </w:rPr>
            </w:pPr>
            <w:r w:rsidRPr="008E681E">
              <w:t>Alternate Currency</w:t>
            </w:r>
          </w:p>
        </w:tc>
        <w:tc>
          <w:tcPr>
            <w:tcW w:w="0" w:type="auto"/>
            <w:vAlign w:val="center"/>
          </w:tcPr>
          <w:p w14:paraId="0F269CEF" w14:textId="6A2546EF" w:rsidR="00F47604" w:rsidRPr="004B1090" w:rsidRDefault="00484286" w:rsidP="00F47604">
            <w:pPr>
              <w:pStyle w:val="Bullet10"/>
              <w:numPr>
                <w:ilvl w:val="0"/>
                <w:numId w:val="0"/>
              </w:numPr>
              <w:rPr>
                <w:sz w:val="18"/>
                <w:szCs w:val="18"/>
              </w:rPr>
            </w:pPr>
            <w:r>
              <w:rPr>
                <w:sz w:val="18"/>
                <w:szCs w:val="18"/>
              </w:rPr>
              <w:t>Out of Scope</w:t>
            </w:r>
          </w:p>
        </w:tc>
        <w:tc>
          <w:tcPr>
            <w:tcW w:w="2996" w:type="dxa"/>
          </w:tcPr>
          <w:p w14:paraId="575F32EC" w14:textId="419526DA" w:rsidR="00F47604" w:rsidRPr="00493FF9" w:rsidRDefault="00F47604" w:rsidP="00484286">
            <w:pPr>
              <w:pStyle w:val="Tablebullet"/>
              <w:numPr>
                <w:ilvl w:val="0"/>
                <w:numId w:val="0"/>
              </w:numPr>
              <w:ind w:left="170" w:hanging="170"/>
              <w:rPr>
                <w:sz w:val="18"/>
                <w:szCs w:val="20"/>
              </w:rPr>
            </w:pPr>
          </w:p>
        </w:tc>
        <w:tc>
          <w:tcPr>
            <w:tcW w:w="2582" w:type="dxa"/>
          </w:tcPr>
          <w:p w14:paraId="7A31671D" w14:textId="77777777" w:rsidR="00F47604" w:rsidRDefault="00F47604" w:rsidP="00F47604">
            <w:pPr>
              <w:pStyle w:val="Tablebullet"/>
              <w:numPr>
                <w:ilvl w:val="0"/>
                <w:numId w:val="0"/>
              </w:numPr>
              <w:ind w:left="227" w:hanging="170"/>
            </w:pPr>
          </w:p>
        </w:tc>
      </w:tr>
      <w:tr w:rsidR="00F47604" w14:paraId="342BD050" w14:textId="77777777" w:rsidTr="006B3202">
        <w:trPr>
          <w:trHeight w:val="336"/>
        </w:trPr>
        <w:tc>
          <w:tcPr>
            <w:tcW w:w="0" w:type="auto"/>
            <w:vMerge/>
            <w:vAlign w:val="center"/>
          </w:tcPr>
          <w:p w14:paraId="6695DBAD" w14:textId="77777777" w:rsidR="00F47604" w:rsidRDefault="00F47604" w:rsidP="00F47604">
            <w:pPr>
              <w:pStyle w:val="Tabletext"/>
            </w:pPr>
          </w:p>
        </w:tc>
        <w:tc>
          <w:tcPr>
            <w:tcW w:w="0" w:type="auto"/>
            <w:vMerge/>
            <w:vAlign w:val="center"/>
          </w:tcPr>
          <w:p w14:paraId="0D430CAA" w14:textId="77777777" w:rsidR="00F47604" w:rsidRPr="00493FF9" w:rsidRDefault="00F47604" w:rsidP="00F47604">
            <w:pPr>
              <w:pStyle w:val="TableText0"/>
              <w:rPr>
                <w:rFonts w:asciiTheme="minorHAnsi" w:hAnsiTheme="minorHAnsi" w:cstheme="minorHAnsi"/>
                <w:color w:val="000000" w:themeColor="text1"/>
                <w:szCs w:val="18"/>
              </w:rPr>
            </w:pPr>
          </w:p>
        </w:tc>
        <w:tc>
          <w:tcPr>
            <w:tcW w:w="0" w:type="auto"/>
            <w:vAlign w:val="center"/>
          </w:tcPr>
          <w:p w14:paraId="1E197C0D" w14:textId="14974931" w:rsidR="00F47604" w:rsidRPr="00493FF9" w:rsidRDefault="00F47604" w:rsidP="00F47604">
            <w:pPr>
              <w:pStyle w:val="TableText0"/>
              <w:rPr>
                <w:rFonts w:asciiTheme="minorHAnsi" w:hAnsiTheme="minorHAnsi" w:cstheme="minorHAnsi"/>
                <w:color w:val="000000" w:themeColor="text1"/>
                <w:szCs w:val="18"/>
              </w:rPr>
            </w:pPr>
            <w:r w:rsidRPr="008E681E">
              <w:t>Category</w:t>
            </w:r>
          </w:p>
        </w:tc>
        <w:tc>
          <w:tcPr>
            <w:tcW w:w="0" w:type="auto"/>
            <w:vAlign w:val="center"/>
          </w:tcPr>
          <w:p w14:paraId="52B8D065" w14:textId="66F63D36" w:rsidR="00F47604" w:rsidRPr="004B1090" w:rsidRDefault="00F72F72" w:rsidP="00F47604">
            <w:pPr>
              <w:pStyle w:val="Bullet10"/>
              <w:numPr>
                <w:ilvl w:val="0"/>
                <w:numId w:val="0"/>
              </w:numPr>
              <w:rPr>
                <w:sz w:val="18"/>
                <w:szCs w:val="18"/>
              </w:rPr>
            </w:pPr>
            <w:r>
              <w:rPr>
                <w:sz w:val="18"/>
                <w:szCs w:val="18"/>
              </w:rPr>
              <w:t>Optional</w:t>
            </w:r>
          </w:p>
        </w:tc>
        <w:tc>
          <w:tcPr>
            <w:tcW w:w="2996" w:type="dxa"/>
            <w:vAlign w:val="center"/>
          </w:tcPr>
          <w:p w14:paraId="171F8C15" w14:textId="77777777" w:rsidR="00F47604" w:rsidRPr="00493FF9" w:rsidRDefault="00F47604" w:rsidP="00F47604">
            <w:pPr>
              <w:pStyle w:val="Tablebullet"/>
              <w:numPr>
                <w:ilvl w:val="0"/>
                <w:numId w:val="0"/>
              </w:numPr>
              <w:ind w:left="170" w:hanging="170"/>
              <w:rPr>
                <w:sz w:val="18"/>
                <w:szCs w:val="20"/>
              </w:rPr>
            </w:pPr>
          </w:p>
        </w:tc>
        <w:tc>
          <w:tcPr>
            <w:tcW w:w="2582" w:type="dxa"/>
          </w:tcPr>
          <w:p w14:paraId="304DCFDB" w14:textId="77777777" w:rsidR="00F47604" w:rsidRDefault="00F47604" w:rsidP="00F47604">
            <w:pPr>
              <w:pStyle w:val="Tablebullet"/>
              <w:numPr>
                <w:ilvl w:val="0"/>
                <w:numId w:val="0"/>
              </w:numPr>
              <w:ind w:left="227" w:hanging="170"/>
            </w:pPr>
          </w:p>
        </w:tc>
      </w:tr>
      <w:tr w:rsidR="00F47604" w14:paraId="601BE07E" w14:textId="77777777" w:rsidTr="006B3202">
        <w:trPr>
          <w:trHeight w:val="336"/>
        </w:trPr>
        <w:tc>
          <w:tcPr>
            <w:tcW w:w="0" w:type="auto"/>
            <w:vMerge/>
            <w:vAlign w:val="center"/>
          </w:tcPr>
          <w:p w14:paraId="62685F7D" w14:textId="77777777" w:rsidR="00F47604" w:rsidRDefault="00F47604" w:rsidP="00F47604">
            <w:pPr>
              <w:pStyle w:val="Tabletext"/>
            </w:pPr>
          </w:p>
        </w:tc>
        <w:tc>
          <w:tcPr>
            <w:tcW w:w="0" w:type="auto"/>
            <w:vMerge/>
            <w:vAlign w:val="center"/>
          </w:tcPr>
          <w:p w14:paraId="5848035B" w14:textId="77777777" w:rsidR="00F47604" w:rsidRPr="00493FF9" w:rsidRDefault="00F47604" w:rsidP="00F47604">
            <w:pPr>
              <w:pStyle w:val="TableText0"/>
              <w:rPr>
                <w:rFonts w:asciiTheme="minorHAnsi" w:hAnsiTheme="minorHAnsi" w:cstheme="minorHAnsi"/>
                <w:color w:val="000000" w:themeColor="text1"/>
                <w:szCs w:val="18"/>
              </w:rPr>
            </w:pPr>
          </w:p>
        </w:tc>
        <w:tc>
          <w:tcPr>
            <w:tcW w:w="0" w:type="auto"/>
            <w:vAlign w:val="center"/>
          </w:tcPr>
          <w:p w14:paraId="59243326" w14:textId="0ADFAB7B" w:rsidR="00F47604" w:rsidRPr="00493FF9" w:rsidRDefault="00F47604" w:rsidP="00F47604">
            <w:pPr>
              <w:pStyle w:val="TableText0"/>
              <w:rPr>
                <w:rFonts w:asciiTheme="minorHAnsi" w:hAnsiTheme="minorHAnsi" w:cstheme="minorHAnsi"/>
                <w:color w:val="000000" w:themeColor="text1"/>
                <w:szCs w:val="18"/>
              </w:rPr>
            </w:pPr>
            <w:r w:rsidRPr="008E681E">
              <w:t>Percentage Rate</w:t>
            </w:r>
          </w:p>
        </w:tc>
        <w:tc>
          <w:tcPr>
            <w:tcW w:w="0" w:type="auto"/>
            <w:vAlign w:val="center"/>
          </w:tcPr>
          <w:p w14:paraId="5CCB127E" w14:textId="020F481A" w:rsidR="00F47604" w:rsidRPr="004B1090" w:rsidRDefault="00F72F72" w:rsidP="00F47604">
            <w:pPr>
              <w:pStyle w:val="Bullet10"/>
              <w:numPr>
                <w:ilvl w:val="0"/>
                <w:numId w:val="0"/>
              </w:numPr>
              <w:rPr>
                <w:sz w:val="18"/>
                <w:szCs w:val="18"/>
              </w:rPr>
            </w:pPr>
            <w:r>
              <w:rPr>
                <w:sz w:val="18"/>
                <w:szCs w:val="18"/>
              </w:rPr>
              <w:t>Optional</w:t>
            </w:r>
          </w:p>
        </w:tc>
        <w:tc>
          <w:tcPr>
            <w:tcW w:w="2996" w:type="dxa"/>
            <w:vAlign w:val="center"/>
          </w:tcPr>
          <w:p w14:paraId="759155DE" w14:textId="77777777" w:rsidR="00F47604" w:rsidRPr="00493FF9" w:rsidRDefault="00F47604" w:rsidP="00F47604">
            <w:pPr>
              <w:pStyle w:val="Tablebullet"/>
              <w:numPr>
                <w:ilvl w:val="0"/>
                <w:numId w:val="0"/>
              </w:numPr>
              <w:ind w:left="170" w:hanging="170"/>
              <w:rPr>
                <w:sz w:val="18"/>
                <w:szCs w:val="20"/>
              </w:rPr>
            </w:pPr>
          </w:p>
        </w:tc>
        <w:tc>
          <w:tcPr>
            <w:tcW w:w="2582" w:type="dxa"/>
          </w:tcPr>
          <w:p w14:paraId="63982DA4" w14:textId="77777777" w:rsidR="00F47604" w:rsidRDefault="00F47604" w:rsidP="00F47604">
            <w:pPr>
              <w:pStyle w:val="Tablebullet"/>
              <w:numPr>
                <w:ilvl w:val="0"/>
                <w:numId w:val="0"/>
              </w:numPr>
              <w:ind w:left="227" w:hanging="170"/>
            </w:pPr>
          </w:p>
        </w:tc>
      </w:tr>
      <w:tr w:rsidR="00F47604" w14:paraId="498F6E51" w14:textId="77777777" w:rsidTr="006B3202">
        <w:trPr>
          <w:trHeight w:val="336"/>
        </w:trPr>
        <w:tc>
          <w:tcPr>
            <w:tcW w:w="0" w:type="auto"/>
            <w:vMerge/>
            <w:vAlign w:val="center"/>
          </w:tcPr>
          <w:p w14:paraId="28801B8A" w14:textId="77777777" w:rsidR="00F47604" w:rsidRDefault="00F47604" w:rsidP="00F47604">
            <w:pPr>
              <w:pStyle w:val="Tabletext"/>
            </w:pPr>
          </w:p>
        </w:tc>
        <w:tc>
          <w:tcPr>
            <w:tcW w:w="0" w:type="auto"/>
            <w:vMerge/>
            <w:vAlign w:val="center"/>
          </w:tcPr>
          <w:p w14:paraId="6A9E5B16" w14:textId="77777777" w:rsidR="00F47604" w:rsidRPr="00493FF9" w:rsidRDefault="00F47604" w:rsidP="00F47604">
            <w:pPr>
              <w:pStyle w:val="TableText0"/>
              <w:rPr>
                <w:rFonts w:asciiTheme="minorHAnsi" w:hAnsiTheme="minorHAnsi" w:cstheme="minorHAnsi"/>
                <w:color w:val="000000" w:themeColor="text1"/>
                <w:szCs w:val="18"/>
              </w:rPr>
            </w:pPr>
          </w:p>
        </w:tc>
        <w:tc>
          <w:tcPr>
            <w:tcW w:w="0" w:type="auto"/>
            <w:vAlign w:val="center"/>
          </w:tcPr>
          <w:p w14:paraId="55AD47D6" w14:textId="41C23685" w:rsidR="00F47604" w:rsidRPr="00493FF9" w:rsidRDefault="00F47604" w:rsidP="00F47604">
            <w:pPr>
              <w:pStyle w:val="TableText0"/>
              <w:rPr>
                <w:rFonts w:asciiTheme="minorHAnsi" w:hAnsiTheme="minorHAnsi" w:cstheme="minorHAnsi"/>
                <w:color w:val="000000" w:themeColor="text1"/>
                <w:szCs w:val="18"/>
              </w:rPr>
            </w:pPr>
            <w:r w:rsidRPr="008E681E">
              <w:t>Supply Date (tax point date)</w:t>
            </w:r>
          </w:p>
        </w:tc>
        <w:tc>
          <w:tcPr>
            <w:tcW w:w="0" w:type="auto"/>
            <w:vAlign w:val="center"/>
          </w:tcPr>
          <w:p w14:paraId="73A9BA40" w14:textId="71849114" w:rsidR="00F47604" w:rsidRPr="004B1090" w:rsidRDefault="00484286" w:rsidP="00F47604">
            <w:pPr>
              <w:pStyle w:val="Bullet10"/>
              <w:numPr>
                <w:ilvl w:val="0"/>
                <w:numId w:val="0"/>
              </w:numPr>
              <w:rPr>
                <w:sz w:val="18"/>
                <w:szCs w:val="18"/>
              </w:rPr>
            </w:pPr>
            <w:r>
              <w:rPr>
                <w:sz w:val="18"/>
                <w:szCs w:val="18"/>
              </w:rPr>
              <w:t>Out of Scope</w:t>
            </w:r>
          </w:p>
        </w:tc>
        <w:tc>
          <w:tcPr>
            <w:tcW w:w="2996" w:type="dxa"/>
            <w:vAlign w:val="center"/>
          </w:tcPr>
          <w:p w14:paraId="515B1D77" w14:textId="77777777" w:rsidR="00F47604" w:rsidRPr="00493FF9" w:rsidRDefault="00F47604" w:rsidP="00F47604">
            <w:pPr>
              <w:pStyle w:val="Tablebullet"/>
              <w:numPr>
                <w:ilvl w:val="0"/>
                <w:numId w:val="0"/>
              </w:numPr>
              <w:ind w:left="170" w:hanging="170"/>
              <w:rPr>
                <w:sz w:val="18"/>
                <w:szCs w:val="20"/>
              </w:rPr>
            </w:pPr>
          </w:p>
        </w:tc>
        <w:tc>
          <w:tcPr>
            <w:tcW w:w="2582" w:type="dxa"/>
          </w:tcPr>
          <w:p w14:paraId="2F862D95" w14:textId="77777777" w:rsidR="00F47604" w:rsidRDefault="00F47604" w:rsidP="00F47604">
            <w:pPr>
              <w:pStyle w:val="Tablebullet"/>
              <w:numPr>
                <w:ilvl w:val="0"/>
                <w:numId w:val="0"/>
              </w:numPr>
              <w:ind w:left="227" w:hanging="170"/>
            </w:pPr>
          </w:p>
        </w:tc>
      </w:tr>
      <w:tr w:rsidR="00F47604" w14:paraId="1A0DA3BE" w14:textId="77777777" w:rsidTr="006B3202">
        <w:trPr>
          <w:trHeight w:val="336"/>
        </w:trPr>
        <w:tc>
          <w:tcPr>
            <w:tcW w:w="0" w:type="auto"/>
            <w:vMerge/>
            <w:vAlign w:val="center"/>
          </w:tcPr>
          <w:p w14:paraId="0B9B3E70" w14:textId="77777777" w:rsidR="00F47604" w:rsidRDefault="00F47604" w:rsidP="00F47604">
            <w:pPr>
              <w:pStyle w:val="Tabletext"/>
            </w:pPr>
          </w:p>
        </w:tc>
        <w:tc>
          <w:tcPr>
            <w:tcW w:w="0" w:type="auto"/>
            <w:vMerge/>
            <w:vAlign w:val="center"/>
          </w:tcPr>
          <w:p w14:paraId="2FF9314B" w14:textId="77777777" w:rsidR="00F47604" w:rsidRPr="00493FF9" w:rsidRDefault="00F47604" w:rsidP="00F47604">
            <w:pPr>
              <w:pStyle w:val="TableText0"/>
              <w:rPr>
                <w:rFonts w:asciiTheme="minorHAnsi" w:hAnsiTheme="minorHAnsi" w:cstheme="minorHAnsi"/>
                <w:color w:val="000000" w:themeColor="text1"/>
                <w:szCs w:val="18"/>
              </w:rPr>
            </w:pPr>
          </w:p>
        </w:tc>
        <w:tc>
          <w:tcPr>
            <w:tcW w:w="0" w:type="auto"/>
            <w:vAlign w:val="center"/>
          </w:tcPr>
          <w:p w14:paraId="5DB703BC" w14:textId="52B265EE" w:rsidR="00F47604" w:rsidRPr="00493FF9" w:rsidRDefault="00F47604" w:rsidP="00F47604">
            <w:pPr>
              <w:pStyle w:val="TableText0"/>
              <w:rPr>
                <w:rFonts w:asciiTheme="minorHAnsi" w:hAnsiTheme="minorHAnsi" w:cstheme="minorHAnsi"/>
                <w:color w:val="000000" w:themeColor="text1"/>
                <w:szCs w:val="18"/>
              </w:rPr>
            </w:pPr>
            <w:r w:rsidRPr="008E681E">
              <w:t>Tax Amount</w:t>
            </w:r>
          </w:p>
        </w:tc>
        <w:tc>
          <w:tcPr>
            <w:tcW w:w="0" w:type="auto"/>
            <w:vAlign w:val="center"/>
          </w:tcPr>
          <w:p w14:paraId="51173437" w14:textId="64B0DF7D" w:rsidR="00F47604" w:rsidRPr="004B1090" w:rsidRDefault="00F72F72" w:rsidP="00F47604">
            <w:pPr>
              <w:pStyle w:val="Bullet10"/>
              <w:numPr>
                <w:ilvl w:val="0"/>
                <w:numId w:val="0"/>
              </w:numPr>
              <w:rPr>
                <w:sz w:val="18"/>
                <w:szCs w:val="18"/>
              </w:rPr>
            </w:pPr>
            <w:r>
              <w:rPr>
                <w:sz w:val="18"/>
                <w:szCs w:val="18"/>
              </w:rPr>
              <w:t>Optional</w:t>
            </w:r>
          </w:p>
        </w:tc>
        <w:tc>
          <w:tcPr>
            <w:tcW w:w="2996" w:type="dxa"/>
            <w:vAlign w:val="center"/>
          </w:tcPr>
          <w:p w14:paraId="023AF18F" w14:textId="77777777" w:rsidR="00F47604" w:rsidRPr="00493FF9" w:rsidRDefault="00F47604" w:rsidP="00F47604">
            <w:pPr>
              <w:pStyle w:val="Tablebullet"/>
              <w:numPr>
                <w:ilvl w:val="0"/>
                <w:numId w:val="0"/>
              </w:numPr>
              <w:ind w:left="170" w:hanging="170"/>
              <w:rPr>
                <w:sz w:val="18"/>
                <w:szCs w:val="20"/>
              </w:rPr>
            </w:pPr>
          </w:p>
        </w:tc>
        <w:tc>
          <w:tcPr>
            <w:tcW w:w="2582" w:type="dxa"/>
          </w:tcPr>
          <w:p w14:paraId="2A51AAAE" w14:textId="77777777" w:rsidR="00F47604" w:rsidRDefault="00F47604" w:rsidP="00F47604">
            <w:pPr>
              <w:pStyle w:val="Tablebullet"/>
              <w:numPr>
                <w:ilvl w:val="0"/>
                <w:numId w:val="0"/>
              </w:numPr>
              <w:ind w:left="227" w:hanging="170"/>
            </w:pPr>
          </w:p>
        </w:tc>
      </w:tr>
      <w:tr w:rsidR="00F47604" w14:paraId="5C899578" w14:textId="77777777" w:rsidTr="006B3202">
        <w:trPr>
          <w:trHeight w:val="336"/>
        </w:trPr>
        <w:tc>
          <w:tcPr>
            <w:tcW w:w="0" w:type="auto"/>
            <w:vMerge/>
            <w:vAlign w:val="center"/>
          </w:tcPr>
          <w:p w14:paraId="184F61EE" w14:textId="77777777" w:rsidR="00F47604" w:rsidRDefault="00F47604" w:rsidP="00F47604">
            <w:pPr>
              <w:pStyle w:val="Tabletext"/>
            </w:pPr>
          </w:p>
        </w:tc>
        <w:tc>
          <w:tcPr>
            <w:tcW w:w="0" w:type="auto"/>
            <w:vMerge/>
            <w:vAlign w:val="center"/>
          </w:tcPr>
          <w:p w14:paraId="383AF604" w14:textId="77777777" w:rsidR="00F47604" w:rsidRPr="00493FF9" w:rsidRDefault="00F47604" w:rsidP="00F47604">
            <w:pPr>
              <w:pStyle w:val="TableText0"/>
              <w:rPr>
                <w:rFonts w:asciiTheme="minorHAnsi" w:hAnsiTheme="minorHAnsi" w:cstheme="minorHAnsi"/>
                <w:color w:val="000000" w:themeColor="text1"/>
                <w:szCs w:val="18"/>
              </w:rPr>
            </w:pPr>
          </w:p>
        </w:tc>
        <w:tc>
          <w:tcPr>
            <w:tcW w:w="0" w:type="auto"/>
            <w:vAlign w:val="center"/>
          </w:tcPr>
          <w:p w14:paraId="386C99E3" w14:textId="20FD3E98" w:rsidR="00F47604" w:rsidRPr="00493FF9" w:rsidRDefault="00F47604" w:rsidP="00F47604">
            <w:pPr>
              <w:pStyle w:val="TableText0"/>
              <w:rPr>
                <w:rFonts w:asciiTheme="minorHAnsi" w:hAnsiTheme="minorHAnsi" w:cstheme="minorHAnsi"/>
                <w:color w:val="000000" w:themeColor="text1"/>
                <w:szCs w:val="18"/>
              </w:rPr>
            </w:pPr>
            <w:r w:rsidRPr="008E681E">
              <w:t>Taxable Amount</w:t>
            </w:r>
          </w:p>
        </w:tc>
        <w:tc>
          <w:tcPr>
            <w:tcW w:w="0" w:type="auto"/>
            <w:vAlign w:val="center"/>
          </w:tcPr>
          <w:p w14:paraId="39587CAC" w14:textId="48B21883" w:rsidR="00F47604" w:rsidRPr="004B1090" w:rsidRDefault="00F72F72" w:rsidP="00F47604">
            <w:pPr>
              <w:pStyle w:val="Bullet10"/>
              <w:numPr>
                <w:ilvl w:val="0"/>
                <w:numId w:val="0"/>
              </w:numPr>
              <w:rPr>
                <w:sz w:val="18"/>
                <w:szCs w:val="18"/>
              </w:rPr>
            </w:pPr>
            <w:r>
              <w:rPr>
                <w:sz w:val="18"/>
                <w:szCs w:val="18"/>
              </w:rPr>
              <w:t>Optional</w:t>
            </w:r>
          </w:p>
        </w:tc>
        <w:tc>
          <w:tcPr>
            <w:tcW w:w="2996" w:type="dxa"/>
            <w:vAlign w:val="center"/>
          </w:tcPr>
          <w:p w14:paraId="12B398D8" w14:textId="77777777" w:rsidR="00F47604" w:rsidRPr="00493FF9" w:rsidRDefault="00F47604" w:rsidP="00F47604">
            <w:pPr>
              <w:pStyle w:val="Tablebullet"/>
              <w:numPr>
                <w:ilvl w:val="0"/>
                <w:numId w:val="0"/>
              </w:numPr>
              <w:ind w:left="170" w:hanging="170"/>
              <w:rPr>
                <w:sz w:val="18"/>
                <w:szCs w:val="20"/>
              </w:rPr>
            </w:pPr>
          </w:p>
        </w:tc>
        <w:tc>
          <w:tcPr>
            <w:tcW w:w="2582" w:type="dxa"/>
          </w:tcPr>
          <w:p w14:paraId="0EFB5F74" w14:textId="77777777" w:rsidR="00F47604" w:rsidRDefault="00F47604" w:rsidP="00F47604">
            <w:pPr>
              <w:pStyle w:val="Tablebullet"/>
              <w:numPr>
                <w:ilvl w:val="0"/>
                <w:numId w:val="0"/>
              </w:numPr>
              <w:ind w:left="227" w:hanging="170"/>
            </w:pPr>
          </w:p>
        </w:tc>
      </w:tr>
      <w:tr w:rsidR="00F47604" w14:paraId="5E7E9CF8" w14:textId="77777777" w:rsidTr="006B3202">
        <w:trPr>
          <w:trHeight w:val="336"/>
        </w:trPr>
        <w:tc>
          <w:tcPr>
            <w:tcW w:w="0" w:type="auto"/>
            <w:vMerge/>
            <w:vAlign w:val="center"/>
          </w:tcPr>
          <w:p w14:paraId="2537FC81" w14:textId="77777777" w:rsidR="00F47604" w:rsidRDefault="00F47604" w:rsidP="00F47604">
            <w:pPr>
              <w:pStyle w:val="Tabletext"/>
            </w:pPr>
          </w:p>
        </w:tc>
        <w:tc>
          <w:tcPr>
            <w:tcW w:w="0" w:type="auto"/>
            <w:vMerge/>
            <w:vAlign w:val="center"/>
          </w:tcPr>
          <w:p w14:paraId="24D90848" w14:textId="77777777" w:rsidR="00F47604" w:rsidRPr="00493FF9" w:rsidRDefault="00F47604" w:rsidP="00F47604">
            <w:pPr>
              <w:pStyle w:val="TableText0"/>
              <w:rPr>
                <w:rFonts w:asciiTheme="minorHAnsi" w:hAnsiTheme="minorHAnsi" w:cstheme="minorHAnsi"/>
                <w:color w:val="000000" w:themeColor="text1"/>
                <w:szCs w:val="18"/>
              </w:rPr>
            </w:pPr>
          </w:p>
        </w:tc>
        <w:tc>
          <w:tcPr>
            <w:tcW w:w="0" w:type="auto"/>
            <w:vAlign w:val="center"/>
          </w:tcPr>
          <w:p w14:paraId="6FDEA785" w14:textId="2E570C9C" w:rsidR="00F47604" w:rsidRPr="00493FF9" w:rsidRDefault="00F47604" w:rsidP="00F47604">
            <w:pPr>
              <w:pStyle w:val="TableText0"/>
              <w:rPr>
                <w:rFonts w:asciiTheme="minorHAnsi" w:hAnsiTheme="minorHAnsi" w:cstheme="minorHAnsi"/>
                <w:color w:val="000000" w:themeColor="text1"/>
                <w:szCs w:val="18"/>
              </w:rPr>
            </w:pPr>
            <w:r w:rsidRPr="008E681E">
              <w:t>Tax Description</w:t>
            </w:r>
          </w:p>
        </w:tc>
        <w:tc>
          <w:tcPr>
            <w:tcW w:w="0" w:type="auto"/>
            <w:vAlign w:val="center"/>
          </w:tcPr>
          <w:p w14:paraId="4BCD7E2B" w14:textId="3AB82EEF" w:rsidR="00F47604" w:rsidRPr="004B1090" w:rsidRDefault="00F72F72" w:rsidP="00F47604">
            <w:pPr>
              <w:pStyle w:val="Bullet10"/>
              <w:numPr>
                <w:ilvl w:val="0"/>
                <w:numId w:val="0"/>
              </w:numPr>
              <w:rPr>
                <w:sz w:val="18"/>
                <w:szCs w:val="18"/>
              </w:rPr>
            </w:pPr>
            <w:r>
              <w:rPr>
                <w:sz w:val="18"/>
                <w:szCs w:val="18"/>
              </w:rPr>
              <w:t>Optional</w:t>
            </w:r>
          </w:p>
        </w:tc>
        <w:tc>
          <w:tcPr>
            <w:tcW w:w="2996" w:type="dxa"/>
            <w:vAlign w:val="center"/>
          </w:tcPr>
          <w:p w14:paraId="256E2458" w14:textId="77777777" w:rsidR="00F47604" w:rsidRPr="00493FF9" w:rsidRDefault="00F47604" w:rsidP="00F47604">
            <w:pPr>
              <w:pStyle w:val="Tablebullet"/>
              <w:numPr>
                <w:ilvl w:val="0"/>
                <w:numId w:val="0"/>
              </w:numPr>
              <w:rPr>
                <w:sz w:val="18"/>
                <w:szCs w:val="20"/>
              </w:rPr>
            </w:pPr>
          </w:p>
        </w:tc>
        <w:tc>
          <w:tcPr>
            <w:tcW w:w="2582" w:type="dxa"/>
          </w:tcPr>
          <w:p w14:paraId="0D750CF4" w14:textId="77777777" w:rsidR="00F47604" w:rsidRDefault="00F47604" w:rsidP="00F47604">
            <w:pPr>
              <w:pStyle w:val="Tablebullet"/>
              <w:numPr>
                <w:ilvl w:val="0"/>
                <w:numId w:val="0"/>
              </w:numPr>
              <w:ind w:left="227" w:hanging="170"/>
            </w:pPr>
          </w:p>
        </w:tc>
      </w:tr>
      <w:tr w:rsidR="00F47604" w14:paraId="0B073858" w14:textId="77777777" w:rsidTr="006B3202">
        <w:trPr>
          <w:trHeight w:val="336"/>
        </w:trPr>
        <w:tc>
          <w:tcPr>
            <w:tcW w:w="0" w:type="auto"/>
            <w:vMerge/>
            <w:vAlign w:val="center"/>
          </w:tcPr>
          <w:p w14:paraId="3A58B601" w14:textId="77777777" w:rsidR="00F47604" w:rsidRDefault="00F47604" w:rsidP="00F47604">
            <w:pPr>
              <w:pStyle w:val="Tabletext"/>
            </w:pPr>
          </w:p>
        </w:tc>
        <w:tc>
          <w:tcPr>
            <w:tcW w:w="0" w:type="auto"/>
            <w:vMerge/>
            <w:vAlign w:val="center"/>
          </w:tcPr>
          <w:p w14:paraId="0D82DB01" w14:textId="77777777" w:rsidR="00F47604" w:rsidRPr="00493FF9" w:rsidRDefault="00F47604" w:rsidP="00F47604">
            <w:pPr>
              <w:pStyle w:val="TableText0"/>
              <w:rPr>
                <w:rFonts w:asciiTheme="minorHAnsi" w:hAnsiTheme="minorHAnsi" w:cstheme="minorHAnsi"/>
                <w:color w:val="000000" w:themeColor="text1"/>
                <w:szCs w:val="18"/>
              </w:rPr>
            </w:pPr>
          </w:p>
        </w:tc>
        <w:tc>
          <w:tcPr>
            <w:tcW w:w="0" w:type="auto"/>
            <w:vAlign w:val="center"/>
          </w:tcPr>
          <w:p w14:paraId="784B0B04" w14:textId="5C8B89C6" w:rsidR="00F47604" w:rsidRPr="00493FF9" w:rsidRDefault="00F47604" w:rsidP="00F47604">
            <w:pPr>
              <w:pStyle w:val="TableText0"/>
              <w:rPr>
                <w:rFonts w:asciiTheme="minorHAnsi" w:hAnsiTheme="minorHAnsi" w:cstheme="minorHAnsi"/>
                <w:color w:val="000000" w:themeColor="text1"/>
                <w:szCs w:val="18"/>
              </w:rPr>
            </w:pPr>
            <w:r w:rsidRPr="008E681E">
              <w:t>Tax Location</w:t>
            </w:r>
          </w:p>
        </w:tc>
        <w:tc>
          <w:tcPr>
            <w:tcW w:w="0" w:type="auto"/>
            <w:vAlign w:val="center"/>
          </w:tcPr>
          <w:p w14:paraId="71F2A3AB" w14:textId="2FE5A8C6" w:rsidR="00F47604" w:rsidRPr="004B1090" w:rsidRDefault="00484286" w:rsidP="00F47604">
            <w:pPr>
              <w:pStyle w:val="Bullet10"/>
              <w:numPr>
                <w:ilvl w:val="0"/>
                <w:numId w:val="0"/>
              </w:numPr>
              <w:rPr>
                <w:sz w:val="18"/>
                <w:szCs w:val="18"/>
              </w:rPr>
            </w:pPr>
            <w:r>
              <w:rPr>
                <w:sz w:val="18"/>
                <w:szCs w:val="18"/>
              </w:rPr>
              <w:t>Out of Scope</w:t>
            </w:r>
          </w:p>
        </w:tc>
        <w:tc>
          <w:tcPr>
            <w:tcW w:w="2996" w:type="dxa"/>
            <w:vAlign w:val="center"/>
          </w:tcPr>
          <w:p w14:paraId="047DC3D9" w14:textId="77777777" w:rsidR="00F47604" w:rsidRPr="00493FF9" w:rsidRDefault="00F47604" w:rsidP="00F47604">
            <w:pPr>
              <w:pStyle w:val="Tablebullet"/>
              <w:numPr>
                <w:ilvl w:val="0"/>
                <w:numId w:val="0"/>
              </w:numPr>
              <w:ind w:left="170" w:hanging="170"/>
              <w:rPr>
                <w:sz w:val="18"/>
                <w:szCs w:val="20"/>
              </w:rPr>
            </w:pPr>
          </w:p>
        </w:tc>
        <w:tc>
          <w:tcPr>
            <w:tcW w:w="2582" w:type="dxa"/>
          </w:tcPr>
          <w:p w14:paraId="67CEFE86" w14:textId="77777777" w:rsidR="00F47604" w:rsidRDefault="00F47604" w:rsidP="00F47604">
            <w:pPr>
              <w:pStyle w:val="Tablebullet"/>
              <w:numPr>
                <w:ilvl w:val="0"/>
                <w:numId w:val="0"/>
              </w:numPr>
              <w:ind w:left="227" w:hanging="170"/>
            </w:pPr>
          </w:p>
        </w:tc>
      </w:tr>
      <w:tr w:rsidR="00F47604" w14:paraId="1CB07A1A" w14:textId="77777777" w:rsidTr="006B3202">
        <w:trPr>
          <w:trHeight w:val="336"/>
        </w:trPr>
        <w:tc>
          <w:tcPr>
            <w:tcW w:w="0" w:type="auto"/>
            <w:vMerge/>
            <w:vAlign w:val="center"/>
          </w:tcPr>
          <w:p w14:paraId="7CE55E92" w14:textId="77777777" w:rsidR="00F47604" w:rsidRDefault="00F47604" w:rsidP="00F47604">
            <w:pPr>
              <w:pStyle w:val="Tabletext"/>
            </w:pPr>
          </w:p>
        </w:tc>
        <w:tc>
          <w:tcPr>
            <w:tcW w:w="0" w:type="auto"/>
            <w:gridSpan w:val="2"/>
            <w:vAlign w:val="center"/>
          </w:tcPr>
          <w:p w14:paraId="0669FDCE" w14:textId="287A72F9" w:rsidR="00F47604" w:rsidRPr="00FD1FD3" w:rsidRDefault="00F47604" w:rsidP="00F47604">
            <w:pPr>
              <w:pStyle w:val="TableText0"/>
              <w:rPr>
                <w:rFonts w:asciiTheme="minorHAnsi" w:hAnsiTheme="minorHAnsi" w:cstheme="minorHAnsi"/>
                <w:color w:val="000000" w:themeColor="text1"/>
                <w:szCs w:val="18"/>
              </w:rPr>
            </w:pPr>
            <w:r w:rsidRPr="00FD1FD3">
              <w:rPr>
                <w:rFonts w:cstheme="minorHAnsi"/>
                <w:color w:val="000000" w:themeColor="text1"/>
                <w:szCs w:val="18"/>
              </w:rPr>
              <w:t>Special Handling Amount</w:t>
            </w:r>
          </w:p>
        </w:tc>
        <w:tc>
          <w:tcPr>
            <w:tcW w:w="0" w:type="auto"/>
            <w:vAlign w:val="center"/>
          </w:tcPr>
          <w:p w14:paraId="2B3A7791" w14:textId="0AF151A0" w:rsidR="00F47604" w:rsidRPr="004B1090" w:rsidRDefault="00484286" w:rsidP="00F47604">
            <w:pPr>
              <w:pStyle w:val="Bullet10"/>
              <w:numPr>
                <w:ilvl w:val="0"/>
                <w:numId w:val="0"/>
              </w:numPr>
              <w:rPr>
                <w:sz w:val="18"/>
                <w:szCs w:val="18"/>
              </w:rPr>
            </w:pPr>
            <w:r>
              <w:rPr>
                <w:sz w:val="18"/>
                <w:szCs w:val="18"/>
              </w:rPr>
              <w:t>Optional</w:t>
            </w:r>
          </w:p>
        </w:tc>
        <w:tc>
          <w:tcPr>
            <w:tcW w:w="2996" w:type="dxa"/>
            <w:vAlign w:val="center"/>
          </w:tcPr>
          <w:p w14:paraId="7D09C432" w14:textId="77777777" w:rsidR="00F47604" w:rsidRPr="00493FF9" w:rsidRDefault="00F47604" w:rsidP="00F47604">
            <w:pPr>
              <w:pStyle w:val="Tablebullet"/>
              <w:numPr>
                <w:ilvl w:val="0"/>
                <w:numId w:val="0"/>
              </w:numPr>
              <w:ind w:left="170" w:hanging="170"/>
              <w:rPr>
                <w:sz w:val="18"/>
                <w:szCs w:val="20"/>
              </w:rPr>
            </w:pPr>
          </w:p>
        </w:tc>
        <w:tc>
          <w:tcPr>
            <w:tcW w:w="2582" w:type="dxa"/>
          </w:tcPr>
          <w:p w14:paraId="7AB8C026" w14:textId="77777777" w:rsidR="00F47604" w:rsidRDefault="00F47604" w:rsidP="00F47604">
            <w:pPr>
              <w:pStyle w:val="Tablebullet"/>
              <w:numPr>
                <w:ilvl w:val="0"/>
                <w:numId w:val="0"/>
              </w:numPr>
              <w:ind w:left="227" w:hanging="170"/>
            </w:pPr>
          </w:p>
        </w:tc>
      </w:tr>
      <w:tr w:rsidR="00F47604" w14:paraId="5DE11E07" w14:textId="77777777" w:rsidTr="006B3202">
        <w:trPr>
          <w:trHeight w:val="336"/>
        </w:trPr>
        <w:tc>
          <w:tcPr>
            <w:tcW w:w="0" w:type="auto"/>
            <w:vMerge/>
            <w:vAlign w:val="center"/>
          </w:tcPr>
          <w:p w14:paraId="3948FA82" w14:textId="77777777" w:rsidR="00F47604" w:rsidRDefault="00F47604" w:rsidP="00F47604">
            <w:pPr>
              <w:pStyle w:val="Tabletext"/>
            </w:pPr>
          </w:p>
        </w:tc>
        <w:tc>
          <w:tcPr>
            <w:tcW w:w="0" w:type="auto"/>
            <w:gridSpan w:val="2"/>
            <w:vAlign w:val="center"/>
          </w:tcPr>
          <w:p w14:paraId="3FBF1682" w14:textId="7C9978CB" w:rsidR="00F47604" w:rsidRPr="00FD1FD3" w:rsidRDefault="00F47604" w:rsidP="00F47604">
            <w:pPr>
              <w:pStyle w:val="TableText0"/>
              <w:rPr>
                <w:rFonts w:asciiTheme="minorHAnsi" w:hAnsiTheme="minorHAnsi" w:cstheme="minorHAnsi"/>
                <w:color w:val="000000" w:themeColor="text1"/>
                <w:szCs w:val="18"/>
              </w:rPr>
            </w:pPr>
            <w:r w:rsidRPr="00FD1FD3">
              <w:rPr>
                <w:rFonts w:cstheme="minorHAnsi"/>
                <w:color w:val="000000" w:themeColor="text1"/>
                <w:szCs w:val="18"/>
              </w:rPr>
              <w:t>Shipping Amount</w:t>
            </w:r>
          </w:p>
        </w:tc>
        <w:tc>
          <w:tcPr>
            <w:tcW w:w="0" w:type="auto"/>
            <w:vAlign w:val="center"/>
          </w:tcPr>
          <w:p w14:paraId="20CF456E" w14:textId="2854E17D" w:rsidR="00F47604" w:rsidRPr="004B1090" w:rsidRDefault="00484286" w:rsidP="00F47604">
            <w:pPr>
              <w:pStyle w:val="Bullet10"/>
              <w:numPr>
                <w:ilvl w:val="0"/>
                <w:numId w:val="0"/>
              </w:numPr>
              <w:rPr>
                <w:sz w:val="18"/>
                <w:szCs w:val="18"/>
              </w:rPr>
            </w:pPr>
            <w:r>
              <w:rPr>
                <w:sz w:val="18"/>
                <w:szCs w:val="18"/>
              </w:rPr>
              <w:t>Optional</w:t>
            </w:r>
          </w:p>
        </w:tc>
        <w:tc>
          <w:tcPr>
            <w:tcW w:w="2996" w:type="dxa"/>
            <w:vAlign w:val="center"/>
          </w:tcPr>
          <w:p w14:paraId="4AA75C62" w14:textId="77777777" w:rsidR="00F47604" w:rsidRPr="00493FF9" w:rsidRDefault="00F47604" w:rsidP="00F47604">
            <w:pPr>
              <w:pStyle w:val="Tablebullet"/>
              <w:numPr>
                <w:ilvl w:val="0"/>
                <w:numId w:val="0"/>
              </w:numPr>
              <w:ind w:left="170" w:hanging="170"/>
              <w:rPr>
                <w:sz w:val="18"/>
                <w:szCs w:val="20"/>
              </w:rPr>
            </w:pPr>
          </w:p>
        </w:tc>
        <w:tc>
          <w:tcPr>
            <w:tcW w:w="2582" w:type="dxa"/>
          </w:tcPr>
          <w:p w14:paraId="11900A20" w14:textId="77777777" w:rsidR="00F47604" w:rsidRDefault="00F47604" w:rsidP="00F47604">
            <w:pPr>
              <w:pStyle w:val="Tablebullet"/>
              <w:numPr>
                <w:ilvl w:val="0"/>
                <w:numId w:val="0"/>
              </w:numPr>
              <w:ind w:left="227" w:hanging="170"/>
            </w:pPr>
          </w:p>
        </w:tc>
      </w:tr>
      <w:tr w:rsidR="00F47604" w14:paraId="75E39D73" w14:textId="77777777" w:rsidTr="006B3202">
        <w:trPr>
          <w:trHeight w:val="336"/>
        </w:trPr>
        <w:tc>
          <w:tcPr>
            <w:tcW w:w="0" w:type="auto"/>
            <w:vMerge/>
            <w:vAlign w:val="center"/>
          </w:tcPr>
          <w:p w14:paraId="2049D96C" w14:textId="77777777" w:rsidR="00F47604" w:rsidRDefault="00F47604" w:rsidP="00F47604">
            <w:pPr>
              <w:pStyle w:val="Tabletext"/>
            </w:pPr>
          </w:p>
        </w:tc>
        <w:tc>
          <w:tcPr>
            <w:tcW w:w="0" w:type="auto"/>
            <w:gridSpan w:val="2"/>
            <w:vAlign w:val="center"/>
          </w:tcPr>
          <w:p w14:paraId="4C26C6C5" w14:textId="26BC08BF" w:rsidR="00F47604" w:rsidRPr="00FD1FD3" w:rsidRDefault="00F47604" w:rsidP="00F47604">
            <w:pPr>
              <w:pStyle w:val="TableText0"/>
              <w:rPr>
                <w:rFonts w:asciiTheme="minorHAnsi" w:hAnsiTheme="minorHAnsi" w:cstheme="minorHAnsi"/>
                <w:color w:val="000000" w:themeColor="text1"/>
                <w:szCs w:val="18"/>
              </w:rPr>
            </w:pPr>
            <w:r w:rsidRPr="00FD1FD3">
              <w:rPr>
                <w:rFonts w:cstheme="minorHAnsi"/>
                <w:color w:val="000000" w:themeColor="text1"/>
                <w:szCs w:val="18"/>
              </w:rPr>
              <w:t>Net Amount</w:t>
            </w:r>
          </w:p>
        </w:tc>
        <w:tc>
          <w:tcPr>
            <w:tcW w:w="0" w:type="auto"/>
            <w:vAlign w:val="center"/>
          </w:tcPr>
          <w:p w14:paraId="06A458CC" w14:textId="58731057" w:rsidR="00F47604" w:rsidRPr="004B1090" w:rsidRDefault="00484286" w:rsidP="00F47604">
            <w:pPr>
              <w:pStyle w:val="Bullet10"/>
              <w:numPr>
                <w:ilvl w:val="0"/>
                <w:numId w:val="0"/>
              </w:numPr>
              <w:rPr>
                <w:sz w:val="18"/>
                <w:szCs w:val="18"/>
              </w:rPr>
            </w:pPr>
            <w:r>
              <w:rPr>
                <w:sz w:val="18"/>
                <w:szCs w:val="18"/>
              </w:rPr>
              <w:t>Required</w:t>
            </w:r>
          </w:p>
        </w:tc>
        <w:tc>
          <w:tcPr>
            <w:tcW w:w="2996" w:type="dxa"/>
            <w:vAlign w:val="center"/>
          </w:tcPr>
          <w:p w14:paraId="69EF4CCB" w14:textId="77777777" w:rsidR="00F47604" w:rsidRPr="00493FF9" w:rsidRDefault="00F47604" w:rsidP="00F47604">
            <w:pPr>
              <w:pStyle w:val="Tablebullet"/>
              <w:numPr>
                <w:ilvl w:val="0"/>
                <w:numId w:val="0"/>
              </w:numPr>
              <w:ind w:left="170" w:hanging="170"/>
              <w:rPr>
                <w:sz w:val="18"/>
                <w:szCs w:val="20"/>
              </w:rPr>
            </w:pPr>
          </w:p>
        </w:tc>
        <w:tc>
          <w:tcPr>
            <w:tcW w:w="2582" w:type="dxa"/>
          </w:tcPr>
          <w:p w14:paraId="1C61FAEA" w14:textId="77777777" w:rsidR="00F47604" w:rsidRDefault="00F47604" w:rsidP="00F47604">
            <w:pPr>
              <w:pStyle w:val="Tablebullet"/>
              <w:numPr>
                <w:ilvl w:val="0"/>
                <w:numId w:val="0"/>
              </w:numPr>
              <w:ind w:left="227" w:hanging="170"/>
            </w:pPr>
          </w:p>
        </w:tc>
      </w:tr>
      <w:tr w:rsidR="00F47604" w14:paraId="54EB0008" w14:textId="77777777" w:rsidTr="006B3202">
        <w:trPr>
          <w:trHeight w:val="336"/>
        </w:trPr>
        <w:tc>
          <w:tcPr>
            <w:tcW w:w="0" w:type="auto"/>
            <w:vMerge/>
            <w:vAlign w:val="center"/>
          </w:tcPr>
          <w:p w14:paraId="381C38B1" w14:textId="77777777" w:rsidR="00F47604" w:rsidRDefault="00F47604" w:rsidP="00F47604">
            <w:pPr>
              <w:pStyle w:val="Tabletext"/>
            </w:pPr>
          </w:p>
        </w:tc>
        <w:tc>
          <w:tcPr>
            <w:tcW w:w="0" w:type="auto"/>
            <w:gridSpan w:val="2"/>
            <w:vAlign w:val="center"/>
          </w:tcPr>
          <w:p w14:paraId="2DB7B824" w14:textId="16A84AC0" w:rsidR="00F47604" w:rsidRPr="00FD1FD3" w:rsidRDefault="00F47604" w:rsidP="00F47604">
            <w:pPr>
              <w:pStyle w:val="TableText0"/>
              <w:rPr>
                <w:rFonts w:asciiTheme="minorHAnsi" w:hAnsiTheme="minorHAnsi" w:cstheme="minorHAnsi"/>
                <w:color w:val="000000" w:themeColor="text1"/>
                <w:szCs w:val="18"/>
              </w:rPr>
            </w:pPr>
            <w:r w:rsidRPr="00FD1FD3">
              <w:rPr>
                <w:rFonts w:cstheme="minorHAnsi"/>
                <w:color w:val="000000" w:themeColor="text1"/>
                <w:szCs w:val="18"/>
              </w:rPr>
              <w:t>Gross Amount</w:t>
            </w:r>
          </w:p>
        </w:tc>
        <w:tc>
          <w:tcPr>
            <w:tcW w:w="0" w:type="auto"/>
            <w:vAlign w:val="center"/>
          </w:tcPr>
          <w:p w14:paraId="7C200EBF" w14:textId="1497711E" w:rsidR="00F47604" w:rsidRPr="004B1090" w:rsidRDefault="00484286" w:rsidP="00F47604">
            <w:pPr>
              <w:pStyle w:val="Bullet10"/>
              <w:numPr>
                <w:ilvl w:val="0"/>
                <w:numId w:val="0"/>
              </w:numPr>
              <w:rPr>
                <w:sz w:val="18"/>
                <w:szCs w:val="18"/>
              </w:rPr>
            </w:pPr>
            <w:r>
              <w:rPr>
                <w:sz w:val="18"/>
                <w:szCs w:val="18"/>
              </w:rPr>
              <w:t>Required</w:t>
            </w:r>
          </w:p>
        </w:tc>
        <w:tc>
          <w:tcPr>
            <w:tcW w:w="2996" w:type="dxa"/>
            <w:vAlign w:val="center"/>
          </w:tcPr>
          <w:p w14:paraId="74E2B523" w14:textId="77777777" w:rsidR="00F47604" w:rsidRPr="00493FF9" w:rsidRDefault="00F47604" w:rsidP="00F47604">
            <w:pPr>
              <w:pStyle w:val="Tablebullet"/>
              <w:numPr>
                <w:ilvl w:val="0"/>
                <w:numId w:val="0"/>
              </w:numPr>
              <w:ind w:left="170" w:hanging="170"/>
              <w:rPr>
                <w:sz w:val="18"/>
                <w:szCs w:val="20"/>
              </w:rPr>
            </w:pPr>
          </w:p>
        </w:tc>
        <w:tc>
          <w:tcPr>
            <w:tcW w:w="2582" w:type="dxa"/>
          </w:tcPr>
          <w:p w14:paraId="384BF461" w14:textId="77777777" w:rsidR="00F47604" w:rsidRDefault="00F47604" w:rsidP="00F47604">
            <w:pPr>
              <w:pStyle w:val="Tablebullet"/>
              <w:numPr>
                <w:ilvl w:val="0"/>
                <w:numId w:val="0"/>
              </w:numPr>
              <w:ind w:left="227" w:hanging="170"/>
            </w:pPr>
          </w:p>
        </w:tc>
      </w:tr>
      <w:tr w:rsidR="00F47604" w14:paraId="357F72A8" w14:textId="77777777" w:rsidTr="006B3202">
        <w:trPr>
          <w:trHeight w:val="336"/>
        </w:trPr>
        <w:tc>
          <w:tcPr>
            <w:tcW w:w="0" w:type="auto"/>
            <w:vMerge/>
            <w:vAlign w:val="center"/>
          </w:tcPr>
          <w:p w14:paraId="312D2ED7" w14:textId="77777777" w:rsidR="00F47604" w:rsidRDefault="00F47604" w:rsidP="00F47604">
            <w:pPr>
              <w:pStyle w:val="Tabletext"/>
            </w:pPr>
          </w:p>
        </w:tc>
        <w:tc>
          <w:tcPr>
            <w:tcW w:w="0" w:type="auto"/>
            <w:gridSpan w:val="2"/>
            <w:vAlign w:val="center"/>
          </w:tcPr>
          <w:p w14:paraId="2D6AB1EB" w14:textId="313FACBA" w:rsidR="00F47604" w:rsidRPr="00FD1FD3" w:rsidRDefault="00F47604" w:rsidP="00F47604">
            <w:pPr>
              <w:pStyle w:val="TableText0"/>
              <w:rPr>
                <w:rFonts w:cstheme="minorHAnsi"/>
                <w:color w:val="000000" w:themeColor="text1"/>
                <w:szCs w:val="18"/>
              </w:rPr>
            </w:pPr>
            <w:r w:rsidRPr="00FD1FD3">
              <w:rPr>
                <w:rFonts w:cstheme="minorHAnsi"/>
                <w:color w:val="000000" w:themeColor="text1"/>
                <w:szCs w:val="18"/>
              </w:rPr>
              <w:t>Invoice Detail Discount</w:t>
            </w:r>
          </w:p>
        </w:tc>
        <w:tc>
          <w:tcPr>
            <w:tcW w:w="0" w:type="auto"/>
            <w:vAlign w:val="center"/>
          </w:tcPr>
          <w:p w14:paraId="7138469B" w14:textId="06018ABB" w:rsidR="00F47604" w:rsidRPr="004B1090" w:rsidRDefault="007C3990" w:rsidP="00F47604">
            <w:pPr>
              <w:pStyle w:val="Bullet10"/>
              <w:numPr>
                <w:ilvl w:val="0"/>
                <w:numId w:val="0"/>
              </w:numPr>
              <w:rPr>
                <w:sz w:val="18"/>
                <w:szCs w:val="18"/>
              </w:rPr>
            </w:pPr>
            <w:r>
              <w:rPr>
                <w:sz w:val="18"/>
                <w:szCs w:val="18"/>
              </w:rPr>
              <w:t>Out of Scope</w:t>
            </w:r>
          </w:p>
        </w:tc>
        <w:tc>
          <w:tcPr>
            <w:tcW w:w="2996" w:type="dxa"/>
            <w:vAlign w:val="center"/>
          </w:tcPr>
          <w:p w14:paraId="16F99808" w14:textId="77777777" w:rsidR="00F47604" w:rsidRPr="00493FF9" w:rsidRDefault="00F47604" w:rsidP="00F47604">
            <w:pPr>
              <w:pStyle w:val="Tablebullet"/>
              <w:numPr>
                <w:ilvl w:val="0"/>
                <w:numId w:val="0"/>
              </w:numPr>
              <w:ind w:left="170" w:hanging="170"/>
              <w:rPr>
                <w:sz w:val="18"/>
                <w:szCs w:val="20"/>
              </w:rPr>
            </w:pPr>
          </w:p>
        </w:tc>
        <w:tc>
          <w:tcPr>
            <w:tcW w:w="2582" w:type="dxa"/>
          </w:tcPr>
          <w:p w14:paraId="004A17CB" w14:textId="77777777" w:rsidR="00F47604" w:rsidRDefault="00F47604" w:rsidP="00F47604">
            <w:pPr>
              <w:pStyle w:val="Tablebullet"/>
              <w:numPr>
                <w:ilvl w:val="0"/>
                <w:numId w:val="0"/>
              </w:numPr>
              <w:ind w:left="227" w:hanging="170"/>
            </w:pPr>
          </w:p>
        </w:tc>
      </w:tr>
      <w:tr w:rsidR="00F47604" w14:paraId="584C6AAE" w14:textId="77777777" w:rsidTr="006B3202">
        <w:trPr>
          <w:trHeight w:val="336"/>
        </w:trPr>
        <w:tc>
          <w:tcPr>
            <w:tcW w:w="0" w:type="auto"/>
            <w:vMerge/>
            <w:vAlign w:val="center"/>
          </w:tcPr>
          <w:p w14:paraId="566D2818" w14:textId="77777777" w:rsidR="00F47604" w:rsidRDefault="00F47604" w:rsidP="00F47604">
            <w:pPr>
              <w:pStyle w:val="Tabletext"/>
            </w:pPr>
          </w:p>
        </w:tc>
        <w:tc>
          <w:tcPr>
            <w:tcW w:w="0" w:type="auto"/>
            <w:gridSpan w:val="2"/>
            <w:vAlign w:val="center"/>
          </w:tcPr>
          <w:p w14:paraId="34A7FDDB" w14:textId="6C923CAB" w:rsidR="00F47604" w:rsidRPr="00FD1FD3" w:rsidRDefault="00F47604" w:rsidP="00F47604">
            <w:pPr>
              <w:pStyle w:val="TableText0"/>
              <w:rPr>
                <w:rFonts w:asciiTheme="minorHAnsi" w:hAnsiTheme="minorHAnsi" w:cstheme="minorHAnsi"/>
                <w:color w:val="000000" w:themeColor="text1"/>
                <w:szCs w:val="18"/>
              </w:rPr>
            </w:pPr>
            <w:r w:rsidRPr="00FD1FD3">
              <w:rPr>
                <w:rFonts w:cstheme="minorHAnsi"/>
                <w:color w:val="000000" w:themeColor="text1"/>
                <w:szCs w:val="18"/>
              </w:rPr>
              <w:t>Due Amount</w:t>
            </w:r>
          </w:p>
        </w:tc>
        <w:tc>
          <w:tcPr>
            <w:tcW w:w="0" w:type="auto"/>
            <w:vAlign w:val="center"/>
          </w:tcPr>
          <w:p w14:paraId="2BC28BEF" w14:textId="506BE0B6" w:rsidR="00F47604" w:rsidRPr="004B1090" w:rsidRDefault="007C3990" w:rsidP="00F47604">
            <w:pPr>
              <w:pStyle w:val="Bullet10"/>
              <w:numPr>
                <w:ilvl w:val="0"/>
                <w:numId w:val="0"/>
              </w:numPr>
              <w:rPr>
                <w:sz w:val="18"/>
                <w:szCs w:val="18"/>
              </w:rPr>
            </w:pPr>
            <w:r>
              <w:rPr>
                <w:sz w:val="18"/>
                <w:szCs w:val="18"/>
              </w:rPr>
              <w:t>Required</w:t>
            </w:r>
          </w:p>
        </w:tc>
        <w:tc>
          <w:tcPr>
            <w:tcW w:w="2996" w:type="dxa"/>
          </w:tcPr>
          <w:p w14:paraId="617F0D57" w14:textId="2FB3E93F" w:rsidR="00F47604" w:rsidRPr="00493FF9" w:rsidRDefault="00F47604" w:rsidP="007C3990">
            <w:pPr>
              <w:pStyle w:val="Tablebullet"/>
              <w:numPr>
                <w:ilvl w:val="0"/>
                <w:numId w:val="0"/>
              </w:numPr>
              <w:ind w:left="170" w:hanging="170"/>
              <w:rPr>
                <w:sz w:val="18"/>
                <w:szCs w:val="20"/>
              </w:rPr>
            </w:pPr>
          </w:p>
        </w:tc>
        <w:tc>
          <w:tcPr>
            <w:tcW w:w="2582" w:type="dxa"/>
          </w:tcPr>
          <w:p w14:paraId="622FA150" w14:textId="77777777" w:rsidR="00F47604" w:rsidRDefault="00F47604" w:rsidP="00F47604">
            <w:pPr>
              <w:pStyle w:val="Tablebullet"/>
              <w:numPr>
                <w:ilvl w:val="0"/>
                <w:numId w:val="0"/>
              </w:numPr>
              <w:ind w:left="227" w:hanging="170"/>
            </w:pPr>
          </w:p>
        </w:tc>
      </w:tr>
    </w:tbl>
    <w:p w14:paraId="2F3702BC" w14:textId="65F25E70" w:rsidR="006D65D3" w:rsidRDefault="006D65D3" w:rsidP="006D65D3"/>
    <w:p w14:paraId="6C70B053" w14:textId="77777777" w:rsidR="006D65D3" w:rsidRDefault="006D65D3" w:rsidP="006D65D3"/>
    <w:p w14:paraId="37606B46" w14:textId="0841D67A" w:rsidR="00F10C4F" w:rsidRDefault="006D65D3" w:rsidP="00F420AB">
      <w:pPr>
        <w:pStyle w:val="Heading2"/>
        <w:numPr>
          <w:ilvl w:val="1"/>
          <w:numId w:val="13"/>
        </w:numPr>
        <w:rPr>
          <w:sz w:val="24"/>
          <w:szCs w:val="24"/>
        </w:rPr>
      </w:pPr>
      <w:bookmarkStart w:id="60" w:name="_Toc100844167"/>
      <w:bookmarkStart w:id="61" w:name="_Toc181785528"/>
      <w:r w:rsidRPr="00C733D1">
        <w:rPr>
          <w:szCs w:val="28"/>
        </w:rPr>
        <w:t>Remittance Advice</w:t>
      </w:r>
      <w:bookmarkEnd w:id="60"/>
      <w:bookmarkEnd w:id="61"/>
    </w:p>
    <w:p w14:paraId="576DEAA1" w14:textId="60CDBBBE" w:rsidR="00EF177E" w:rsidRDefault="007C3990" w:rsidP="00EF177E">
      <w:r w:rsidRPr="00C733D1">
        <w:rPr>
          <w:noProof/>
          <w:szCs w:val="28"/>
        </w:rPr>
        <mc:AlternateContent>
          <mc:Choice Requires="wps">
            <w:drawing>
              <wp:anchor distT="0" distB="0" distL="114300" distR="114300" simplePos="0" relativeHeight="251658281" behindDoc="0" locked="0" layoutInCell="1" allowOverlap="1" wp14:anchorId="1768407C" wp14:editId="532DE002">
                <wp:simplePos x="0" y="0"/>
                <wp:positionH relativeFrom="margin">
                  <wp:posOffset>-36304</wp:posOffset>
                </wp:positionH>
                <wp:positionV relativeFrom="paragraph">
                  <wp:posOffset>79625</wp:posOffset>
                </wp:positionV>
                <wp:extent cx="6286500" cy="762000"/>
                <wp:effectExtent l="76200" t="76200" r="95250" b="95250"/>
                <wp:wrapNone/>
                <wp:docPr id="53" name="Rectangle 53"/>
                <wp:cNvGraphicFramePr/>
                <a:graphic xmlns:a="http://schemas.openxmlformats.org/drawingml/2006/main">
                  <a:graphicData uri="http://schemas.microsoft.com/office/word/2010/wordprocessingShape">
                    <wps:wsp>
                      <wps:cNvSpPr/>
                      <wps:spPr>
                        <a:xfrm>
                          <a:off x="0" y="0"/>
                          <a:ext cx="6286500" cy="762000"/>
                        </a:xfrm>
                        <a:prstGeom prst="rect">
                          <a:avLst/>
                        </a:prstGeom>
                        <a:solidFill>
                          <a:srgbClr val="FFFFFF">
                            <a:lumMod val="95000"/>
                          </a:srgbClr>
                        </a:solidFill>
                        <a:ln w="12700" cap="flat" cmpd="sng" algn="ctr">
                          <a:solidFill>
                            <a:srgbClr val="FFFFFF">
                              <a:lumMod val="50000"/>
                            </a:srgbClr>
                          </a:solidFill>
                          <a:prstDash val="solid"/>
                          <a:miter lim="800000"/>
                        </a:ln>
                        <a:effectLst>
                          <a:glow rad="63500">
                            <a:schemeClr val="accent2">
                              <a:satMod val="175000"/>
                              <a:alpha val="40000"/>
                            </a:schemeClr>
                          </a:glow>
                        </a:effectLst>
                      </wps:spPr>
                      <wps:txbx>
                        <w:txbxContent>
                          <w:p w14:paraId="2C2C54F6" w14:textId="77777777" w:rsidR="006D65D3" w:rsidRDefault="006D65D3" w:rsidP="006D65D3">
                            <w:pPr>
                              <w:rPr>
                                <w:color w:val="000000" w:themeColor="text1"/>
                                <w:sz w:val="18"/>
                              </w:rPr>
                            </w:pPr>
                            <w:r>
                              <w:rPr>
                                <w:b/>
                                <w:bCs/>
                                <w:color w:val="000000" w:themeColor="text1"/>
                                <w:sz w:val="18"/>
                              </w:rPr>
                              <w:t>IS/DS</w:t>
                            </w:r>
                            <w:r>
                              <w:rPr>
                                <w:color w:val="000000" w:themeColor="text1"/>
                                <w:sz w:val="18"/>
                              </w:rPr>
                              <w:t xml:space="preserve"> - Supplier Supported should be marked as </w:t>
                            </w:r>
                            <w:r w:rsidRPr="0046033D">
                              <w:rPr>
                                <w:b/>
                                <w:bCs/>
                                <w:color w:val="000000" w:themeColor="text1"/>
                                <w:sz w:val="18"/>
                              </w:rPr>
                              <w:t>No</w:t>
                            </w:r>
                            <w:r>
                              <w:rPr>
                                <w:color w:val="000000" w:themeColor="text1"/>
                                <w:sz w:val="18"/>
                              </w:rPr>
                              <w:t xml:space="preserve"> for Out of Scope.  If the document type is in scope enter the document format/method of online, email, cXML, D96A, x12, CSV, PIDX, etc.  If the document is outside the Business Network mark column as </w:t>
                            </w:r>
                            <w:r w:rsidRPr="0046033D">
                              <w:rPr>
                                <w:b/>
                                <w:bCs/>
                                <w:color w:val="000000" w:themeColor="text1"/>
                                <w:sz w:val="18"/>
                              </w:rPr>
                              <w:t>No</w:t>
                            </w:r>
                            <w:r>
                              <w:rPr>
                                <w:color w:val="000000" w:themeColor="text1"/>
                                <w:sz w:val="18"/>
                              </w:rPr>
                              <w:t>.</w:t>
                            </w:r>
                          </w:p>
                          <w:p w14:paraId="3BC427E0" w14:textId="77777777" w:rsidR="006D65D3" w:rsidRDefault="006D65D3" w:rsidP="006D65D3">
                            <w:pPr>
                              <w:rPr>
                                <w:sz w:val="18"/>
                                <w:szCs w:val="18"/>
                              </w:rPr>
                            </w:pPr>
                          </w:p>
                          <w:p w14:paraId="6F3A934A" w14:textId="77777777" w:rsidR="006D65D3" w:rsidRPr="00C94EB1" w:rsidRDefault="006D65D3" w:rsidP="006D65D3">
                            <w:pPr>
                              <w:rPr>
                                <w:color w:val="000000" w:themeColor="text1"/>
                                <w:sz w:val="18"/>
                                <w:szCs w:val="18"/>
                              </w:rPr>
                            </w:pPr>
                            <w:r w:rsidRPr="00DC021E">
                              <w:rPr>
                                <w:b/>
                                <w:color w:val="000000" w:themeColor="text1"/>
                                <w:sz w:val="18"/>
                                <w:szCs w:val="18"/>
                              </w:rPr>
                              <w:t xml:space="preserve">Remove </w:t>
                            </w:r>
                            <w:r>
                              <w:rPr>
                                <w:b/>
                                <w:color w:val="000000" w:themeColor="text1"/>
                                <w:sz w:val="18"/>
                                <w:szCs w:val="18"/>
                              </w:rPr>
                              <w:t>This</w:t>
                            </w:r>
                            <w:r>
                              <w:rPr>
                                <w:b/>
                                <w:color w:val="000000" w:themeColor="text1"/>
                                <w:sz w:val="18"/>
                                <w:szCs w:val="18"/>
                                <w:lang w:val="bg-BG"/>
                              </w:rPr>
                              <w:t xml:space="preserve"> </w:t>
                            </w:r>
                            <w:r w:rsidRPr="00DC021E">
                              <w:rPr>
                                <w:b/>
                                <w:color w:val="000000" w:themeColor="text1"/>
                                <w:sz w:val="18"/>
                                <w:szCs w:val="18"/>
                              </w:rPr>
                              <w:t>Text Box</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1768407C" id="Rectangle 53" o:spid="_x0000_s1043" style="position:absolute;margin-left:-2.85pt;margin-top:6.25pt;width:495pt;height:60pt;z-index:251658281;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" fillcolor="#f2f2f2" strokecolor="#7f7f7f" strokeweight="1pt">
                <v:textbox>
                  <w:txbxContent>
                    <w:p w14:paraId="2C2C54F6" w14:textId="77777777" w:rsidR="006D65D3" w:rsidRDefault="006D65D3" w:rsidP="006D65D3">
                      <w:pPr>
                        <w:rPr>
                          <w:color w:val="000000" w:themeColor="text1"/>
                          <w:sz w:val="18"/>
                        </w:rPr>
                      </w:pPr>
                      <w:r>
                        <w:rPr>
                          <w:b/>
                          <w:bCs/>
                          <w:color w:val="000000" w:themeColor="text1"/>
                          <w:sz w:val="18"/>
                        </w:rPr>
                        <w:t>IS/DS</w:t>
                      </w:r>
                      <w:r>
                        <w:rPr>
                          <w:color w:val="000000" w:themeColor="text1"/>
                          <w:sz w:val="18"/>
                        </w:rPr>
                        <w:t xml:space="preserve"> - Supplier Supported should be marked as </w:t>
                      </w:r>
                      <w:r w:rsidRPr="0046033D">
                        <w:rPr>
                          <w:b/>
                          <w:bCs/>
                          <w:color w:val="000000" w:themeColor="text1"/>
                          <w:sz w:val="18"/>
                        </w:rPr>
                        <w:t>No</w:t>
                      </w:r>
                      <w:r>
                        <w:rPr>
                          <w:color w:val="000000" w:themeColor="text1"/>
                          <w:sz w:val="18"/>
                        </w:rPr>
                        <w:t xml:space="preserve"> for Out of Scope.  If the document type is in scope enter the document format/method of online, email, cXML, D96A, x12, CSV, PIDX, etc.  If the document is outside the Business Network mark column as </w:t>
                      </w:r>
                      <w:r w:rsidRPr="0046033D">
                        <w:rPr>
                          <w:b/>
                          <w:bCs/>
                          <w:color w:val="000000" w:themeColor="text1"/>
                          <w:sz w:val="18"/>
                        </w:rPr>
                        <w:t>No</w:t>
                      </w:r>
                      <w:r>
                        <w:rPr>
                          <w:color w:val="000000" w:themeColor="text1"/>
                          <w:sz w:val="18"/>
                        </w:rPr>
                        <w:t>.</w:t>
                      </w:r>
                    </w:p>
                    <w:p w14:paraId="3BC427E0" w14:textId="77777777" w:rsidR="006D65D3" w:rsidRDefault="006D65D3" w:rsidP="006D65D3">
                      <w:pPr>
                        <w:rPr>
                          <w:sz w:val="18"/>
                          <w:szCs w:val="18"/>
                        </w:rPr>
                      </w:pPr>
                    </w:p>
                    <w:p w14:paraId="6F3A934A" w14:textId="77777777" w:rsidR="006D65D3" w:rsidRPr="00C94EB1" w:rsidRDefault="006D65D3" w:rsidP="006D65D3">
                      <w:pPr>
                        <w:rPr>
                          <w:color w:val="000000" w:themeColor="text1"/>
                          <w:sz w:val="18"/>
                          <w:szCs w:val="18"/>
                        </w:rPr>
                      </w:pPr>
                      <w:r w:rsidRPr="00DC021E">
                        <w:rPr>
                          <w:b/>
                          <w:color w:val="000000" w:themeColor="text1"/>
                          <w:sz w:val="18"/>
                          <w:szCs w:val="18"/>
                        </w:rPr>
                        <w:t xml:space="preserve">Remove </w:t>
                      </w:r>
                      <w:r>
                        <w:rPr>
                          <w:b/>
                          <w:color w:val="000000" w:themeColor="text1"/>
                          <w:sz w:val="18"/>
                          <w:szCs w:val="18"/>
                        </w:rPr>
                        <w:t>This</w:t>
                      </w:r>
                      <w:r>
                        <w:rPr>
                          <w:b/>
                          <w:color w:val="000000" w:themeColor="text1"/>
                          <w:sz w:val="18"/>
                          <w:szCs w:val="18"/>
                          <w:lang w:val="bg-BG"/>
                        </w:rPr>
                        <w:t xml:space="preserve"> </w:t>
                      </w:r>
                      <w:r w:rsidRPr="00DC021E">
                        <w:rPr>
                          <w:b/>
                          <w:color w:val="000000" w:themeColor="text1"/>
                          <w:sz w:val="18"/>
                          <w:szCs w:val="18"/>
                        </w:rPr>
                        <w:t>Text Box</w:t>
                      </w:r>
                    </w:p>
                  </w:txbxContent>
                </v:textbox>
                <w10:wrap anchorx="margin"/>
              </v:rect>
            </w:pict>
          </mc:Fallback>
        </mc:AlternateContent>
      </w:r>
    </w:p>
    <w:p w14:paraId="32AC7A05" w14:textId="25136711" w:rsidR="00EF177E" w:rsidRDefault="00EF177E" w:rsidP="00EF177E"/>
    <w:p w14:paraId="042A30AF" w14:textId="77777777" w:rsidR="00EF177E" w:rsidRDefault="00EF177E" w:rsidP="00EF177E"/>
    <w:p w14:paraId="43025C8C" w14:textId="77777777" w:rsidR="00EF177E" w:rsidRDefault="00EF177E" w:rsidP="00EF177E"/>
    <w:p w14:paraId="28084934" w14:textId="77777777" w:rsidR="00EF177E" w:rsidRPr="00EF177E" w:rsidRDefault="00EF177E" w:rsidP="00EF177E"/>
    <w:tbl>
      <w:tblPr>
        <w:tblStyle w:val="TableGrid"/>
        <w:tblpPr w:leftFromText="180" w:rightFromText="180" w:vertAnchor="text" w:horzAnchor="margin" w:tblpY="237"/>
        <w:tblW w:w="10140" w:type="dxa"/>
        <w:tblBorders>
          <w:top w:val="none" w:sz="0" w:space="0" w:color="auto"/>
          <w:left w:val="none" w:sz="0" w:space="0" w:color="auto"/>
          <w:bottom w:val="none" w:sz="0" w:space="0" w:color="auto"/>
          <w:right w:val="none" w:sz="0" w:space="0" w:color="auto"/>
        </w:tblBorders>
        <w:tblLook w:val="04A0" w:firstRow="1" w:lastRow="0" w:firstColumn="1" w:lastColumn="0" w:noHBand="0" w:noVBand="1"/>
      </w:tblPr>
      <w:tblGrid>
        <w:gridCol w:w="2610"/>
        <w:gridCol w:w="2520"/>
        <w:gridCol w:w="5010"/>
      </w:tblGrid>
      <w:tr w:rsidR="007B1884" w14:paraId="41CCCF9A" w14:textId="77777777" w:rsidTr="00F80AE7">
        <w:trPr>
          <w:trHeight w:val="274"/>
        </w:trPr>
        <w:tc>
          <w:tcPr>
            <w:tcW w:w="2610" w:type="dxa"/>
          </w:tcPr>
          <w:p w14:paraId="38273322" w14:textId="77777777" w:rsidR="007B1884" w:rsidRDefault="007B1884" w:rsidP="00F80AE7">
            <w:pPr>
              <w:pStyle w:val="Tableheading"/>
            </w:pPr>
            <w:r>
              <w:t>Description</w:t>
            </w:r>
          </w:p>
          <w:p w14:paraId="52E16A6E" w14:textId="77777777" w:rsidR="007B1884" w:rsidRPr="007E7F24" w:rsidRDefault="007B1884" w:rsidP="00F80AE7"/>
          <w:p w14:paraId="2CBCD7F4" w14:textId="77777777" w:rsidR="007B1884" w:rsidRPr="00AC3FC6" w:rsidRDefault="007B1884" w:rsidP="00F80AE7">
            <w:pPr>
              <w:pStyle w:val="Tablesubheading"/>
            </w:pPr>
            <w:r>
              <w:t>Type</w:t>
            </w:r>
          </w:p>
        </w:tc>
        <w:tc>
          <w:tcPr>
            <w:tcW w:w="2520" w:type="dxa"/>
          </w:tcPr>
          <w:p w14:paraId="63B564E2" w14:textId="77777777" w:rsidR="007B1884" w:rsidRDefault="007B1884" w:rsidP="00F80AE7">
            <w:pPr>
              <w:pStyle w:val="Tableheading"/>
            </w:pPr>
            <w:r>
              <w:t>Buyer Supported</w:t>
            </w:r>
          </w:p>
          <w:p w14:paraId="40EC299D" w14:textId="77777777" w:rsidR="007B1884" w:rsidRPr="00C04ED5" w:rsidRDefault="007B1884" w:rsidP="00F80AE7">
            <w:pPr>
              <w:pStyle w:val="Tableheading"/>
              <w:rPr>
                <w:rFonts w:asciiTheme="minorHAnsi" w:hAnsiTheme="minorHAnsi"/>
              </w:rPr>
            </w:pPr>
            <w:r w:rsidRPr="007E7F24">
              <w:rPr>
                <w:rFonts w:asciiTheme="minorHAnsi" w:hAnsiTheme="minorHAnsi"/>
              </w:rPr>
              <w:t>(</w:t>
            </w:r>
            <w:r>
              <w:rPr>
                <w:rFonts w:asciiTheme="minorHAnsi" w:hAnsiTheme="minorHAnsi"/>
              </w:rPr>
              <w:t>Y/N</w:t>
            </w:r>
            <w:r w:rsidRPr="007E7F24">
              <w:rPr>
                <w:rFonts w:asciiTheme="minorHAnsi" w:hAnsiTheme="minorHAnsi"/>
              </w:rPr>
              <w:t>)</w:t>
            </w:r>
          </w:p>
        </w:tc>
        <w:tc>
          <w:tcPr>
            <w:tcW w:w="5010" w:type="dxa"/>
          </w:tcPr>
          <w:p w14:paraId="3F053B03" w14:textId="77777777" w:rsidR="007B1884" w:rsidRDefault="007B1884" w:rsidP="00F80AE7">
            <w:pPr>
              <w:pStyle w:val="Tableheading"/>
            </w:pPr>
            <w:r>
              <w:t>Supplier Supported/Format</w:t>
            </w:r>
          </w:p>
          <w:p w14:paraId="46B5A6CD" w14:textId="77777777" w:rsidR="007B1884" w:rsidRPr="007E7F24" w:rsidRDefault="007B1884" w:rsidP="00F80AE7">
            <w:pPr>
              <w:pStyle w:val="Tableheading"/>
              <w:rPr>
                <w:rFonts w:asciiTheme="minorHAnsi" w:hAnsiTheme="minorHAnsi"/>
              </w:rPr>
            </w:pPr>
            <w:r w:rsidRPr="007E7F24">
              <w:rPr>
                <w:rFonts w:asciiTheme="minorHAnsi" w:hAnsiTheme="minorHAnsi"/>
              </w:rPr>
              <w:t>(No or online, email, cXML, D96A, X12, CSV, PIDX, etc.)</w:t>
            </w:r>
          </w:p>
        </w:tc>
      </w:tr>
      <w:tr w:rsidR="007B1884" w14:paraId="32BC04BA" w14:textId="77777777" w:rsidTr="00935184">
        <w:trPr>
          <w:trHeight w:val="229"/>
        </w:trPr>
        <w:tc>
          <w:tcPr>
            <w:tcW w:w="2610" w:type="dxa"/>
          </w:tcPr>
          <w:p w14:paraId="69452B92" w14:textId="79778AD2" w:rsidR="007B1884" w:rsidRPr="00B76367" w:rsidRDefault="004C09EB" w:rsidP="00F80AE7">
            <w:pPr>
              <w:pStyle w:val="Tabletext"/>
              <w:rPr>
                <w:sz w:val="18"/>
                <w:szCs w:val="20"/>
              </w:rPr>
            </w:pPr>
            <w:r w:rsidRPr="00935184">
              <w:rPr>
                <w:sz w:val="18"/>
                <w:szCs w:val="20"/>
              </w:rPr>
              <w:t>Remittance Advice Notification</w:t>
            </w:r>
          </w:p>
        </w:tc>
        <w:tc>
          <w:tcPr>
            <w:tcW w:w="2520" w:type="dxa"/>
          </w:tcPr>
          <w:p w14:paraId="1DA57E12" w14:textId="3767E9DE" w:rsidR="007B1884" w:rsidRPr="006C1208" w:rsidRDefault="007C3990" w:rsidP="00F80AE7">
            <w:pPr>
              <w:pStyle w:val="Tabletext"/>
              <w:rPr>
                <w:sz w:val="18"/>
                <w:szCs w:val="18"/>
              </w:rPr>
            </w:pPr>
            <w:r>
              <w:rPr>
                <w:sz w:val="18"/>
                <w:szCs w:val="18"/>
              </w:rPr>
              <w:t>N</w:t>
            </w:r>
          </w:p>
        </w:tc>
        <w:tc>
          <w:tcPr>
            <w:tcW w:w="5010" w:type="dxa"/>
          </w:tcPr>
          <w:p w14:paraId="70E23FF1" w14:textId="77777777" w:rsidR="007B1884" w:rsidRPr="006C1208" w:rsidRDefault="007B1884" w:rsidP="00F80AE7">
            <w:pPr>
              <w:pStyle w:val="Tablebullet"/>
              <w:numPr>
                <w:ilvl w:val="0"/>
                <w:numId w:val="0"/>
              </w:numPr>
              <w:ind w:left="227" w:hanging="170"/>
              <w:rPr>
                <w:sz w:val="18"/>
                <w:szCs w:val="18"/>
              </w:rPr>
            </w:pPr>
          </w:p>
        </w:tc>
      </w:tr>
    </w:tbl>
    <w:p w14:paraId="52BBD453" w14:textId="1CF3E55A" w:rsidR="006D65D3" w:rsidRDefault="006D65D3" w:rsidP="004C09EB">
      <w:r w:rsidRPr="008E681E">
        <w:br w:type="page"/>
      </w:r>
    </w:p>
    <w:p w14:paraId="0ACD483A" w14:textId="77777777" w:rsidR="006D65D3" w:rsidRPr="00C733D1" w:rsidRDefault="006D65D3" w:rsidP="00F420AB">
      <w:pPr>
        <w:pStyle w:val="Heading1"/>
        <w:numPr>
          <w:ilvl w:val="0"/>
          <w:numId w:val="14"/>
        </w:numPr>
        <w:ind w:left="360" w:hanging="360"/>
      </w:pPr>
      <w:bookmarkStart w:id="62" w:name="_Toc100844168"/>
      <w:bookmarkStart w:id="63" w:name="_Toc181785529"/>
      <w:r w:rsidRPr="00C733D1">
        <w:lastRenderedPageBreak/>
        <w:t>Cutover</w:t>
      </w:r>
      <w:bookmarkEnd w:id="62"/>
      <w:bookmarkEnd w:id="63"/>
    </w:p>
    <w:p w14:paraId="005884E8" w14:textId="77777777" w:rsidR="006D65D3" w:rsidRPr="00870F52" w:rsidRDefault="006D65D3" w:rsidP="006D65D3"/>
    <w:p w14:paraId="5EEF75B9" w14:textId="77777777" w:rsidR="006D65D3" w:rsidRDefault="006D65D3" w:rsidP="006D65D3">
      <w:pPr>
        <w:rPr>
          <w:lang w:val="fr-FR"/>
        </w:rPr>
      </w:pPr>
      <w:r w:rsidRPr="00E4628A">
        <w:rPr>
          <w:noProof/>
        </w:rPr>
        <mc:AlternateContent>
          <mc:Choice Requires="wps">
            <w:drawing>
              <wp:anchor distT="0" distB="0" distL="114300" distR="114300" simplePos="0" relativeHeight="251658254" behindDoc="0" locked="0" layoutInCell="1" allowOverlap="1" wp14:anchorId="31439A4B" wp14:editId="0982F7A1">
                <wp:simplePos x="0" y="0"/>
                <wp:positionH relativeFrom="margin">
                  <wp:posOffset>1271</wp:posOffset>
                </wp:positionH>
                <wp:positionV relativeFrom="paragraph">
                  <wp:posOffset>23495</wp:posOffset>
                </wp:positionV>
                <wp:extent cx="6328410" cy="1266825"/>
                <wp:effectExtent l="76200" t="76200" r="91440" b="104775"/>
                <wp:wrapNone/>
                <wp:docPr id="23" name="Rectangle 23"/>
                <wp:cNvGraphicFramePr/>
                <a:graphic xmlns:a="http://schemas.openxmlformats.org/drawingml/2006/main">
                  <a:graphicData uri="http://schemas.microsoft.com/office/word/2010/wordprocessingShape">
                    <wps:wsp>
                      <wps:cNvSpPr/>
                      <wps:spPr>
                        <a:xfrm>
                          <a:off x="0" y="0"/>
                          <a:ext cx="6328410" cy="1266825"/>
                        </a:xfrm>
                        <a:prstGeom prst="rect">
                          <a:avLst/>
                        </a:prstGeom>
                        <a:solidFill>
                          <a:schemeClr val="bg1">
                            <a:lumMod val="95000"/>
                          </a:schemeClr>
                        </a:solidFill>
                        <a:ln w="12700" cap="flat" cmpd="sng" algn="ctr">
                          <a:solidFill>
                            <a:schemeClr val="bg1">
                              <a:lumMod val="50000"/>
                            </a:schemeClr>
                          </a:solidFill>
                          <a:prstDash val="solid"/>
                          <a:miter lim="800000"/>
                        </a:ln>
                        <a:effectLst>
                          <a:glow rad="63500">
                            <a:schemeClr val="accent2">
                              <a:satMod val="175000"/>
                              <a:alpha val="40000"/>
                            </a:schemeClr>
                          </a:glow>
                        </a:effectLst>
                      </wps:spPr>
                      <wps:txbx>
                        <w:txbxContent>
                          <w:p w14:paraId="47A2F4F6" w14:textId="69BE80AB" w:rsidR="006D65D3" w:rsidRDefault="006D65D3" w:rsidP="006D65D3">
                            <w:pPr>
                              <w:rPr>
                                <w:color w:val="000000" w:themeColor="text1"/>
                                <w:szCs w:val="20"/>
                              </w:rPr>
                            </w:pPr>
                            <w:r>
                              <w:rPr>
                                <w:b/>
                                <w:bCs/>
                                <w:color w:val="000000" w:themeColor="text1"/>
                                <w:szCs w:val="20"/>
                              </w:rPr>
                              <w:t>I</w:t>
                            </w:r>
                            <w:r w:rsidR="00672670">
                              <w:rPr>
                                <w:b/>
                                <w:bCs/>
                                <w:color w:val="000000" w:themeColor="text1"/>
                                <w:szCs w:val="20"/>
                              </w:rPr>
                              <w:t>A</w:t>
                            </w:r>
                            <w:r>
                              <w:rPr>
                                <w:color w:val="000000" w:themeColor="text1"/>
                                <w:szCs w:val="20"/>
                              </w:rPr>
                              <w:t xml:space="preserve"> – Update the Buyer Comments sections with the Buyer’s response. Questions in </w:t>
                            </w:r>
                            <w:r w:rsidRPr="00AF3AFC">
                              <w:rPr>
                                <w:i/>
                                <w:iCs/>
                                <w:color w:val="000000" w:themeColor="text1"/>
                                <w:szCs w:val="20"/>
                              </w:rPr>
                              <w:t xml:space="preserve">Buyer Cutover Process </w:t>
                            </w:r>
                            <w:r>
                              <w:rPr>
                                <w:color w:val="000000" w:themeColor="text1"/>
                                <w:szCs w:val="20"/>
                              </w:rPr>
                              <w:t xml:space="preserve">section are intended to help support a discussion with the Buyer, but not limited to the below. </w:t>
                            </w:r>
                          </w:p>
                          <w:p w14:paraId="519C63D2" w14:textId="77777777" w:rsidR="006D65D3" w:rsidRDefault="006D65D3" w:rsidP="006D65D3">
                            <w:pPr>
                              <w:rPr>
                                <w:color w:val="000000" w:themeColor="text1"/>
                                <w:szCs w:val="20"/>
                              </w:rPr>
                            </w:pPr>
                          </w:p>
                          <w:p w14:paraId="77AE630D" w14:textId="77777777" w:rsidR="006D65D3" w:rsidRDefault="006D65D3" w:rsidP="006D65D3">
                            <w:pPr>
                              <w:rPr>
                                <w:b/>
                                <w:bCs/>
                                <w:color w:val="000000" w:themeColor="text1"/>
                                <w:szCs w:val="20"/>
                              </w:rPr>
                            </w:pPr>
                            <w:r>
                              <w:rPr>
                                <w:color w:val="000000" w:themeColor="text1"/>
                                <w:szCs w:val="20"/>
                              </w:rPr>
                              <w:t>T</w:t>
                            </w:r>
                            <w:r w:rsidRPr="00A034C3">
                              <w:rPr>
                                <w:color w:val="000000" w:themeColor="text1"/>
                                <w:szCs w:val="20"/>
                              </w:rPr>
                              <w:t xml:space="preserve">his </w:t>
                            </w:r>
                            <w:r>
                              <w:rPr>
                                <w:color w:val="000000" w:themeColor="text1"/>
                                <w:szCs w:val="20"/>
                              </w:rPr>
                              <w:t xml:space="preserve">section </w:t>
                            </w:r>
                            <w:r w:rsidRPr="00A034C3">
                              <w:rPr>
                                <w:color w:val="000000" w:themeColor="text1"/>
                                <w:szCs w:val="20"/>
                              </w:rPr>
                              <w:t>needs to be revisited as part of final checks before transition and update accordingly to what it will look like post pilot/run state.</w:t>
                            </w:r>
                            <w:r w:rsidRPr="00AF3AFC">
                              <w:rPr>
                                <w:b/>
                                <w:bCs/>
                                <w:color w:val="000000" w:themeColor="text1"/>
                                <w:szCs w:val="20"/>
                              </w:rPr>
                              <w:t xml:space="preserve"> </w:t>
                            </w:r>
                            <w:r>
                              <w:rPr>
                                <w:b/>
                                <w:bCs/>
                                <w:color w:val="000000" w:themeColor="text1"/>
                                <w:szCs w:val="20"/>
                              </w:rPr>
                              <w:t>In some cases, cutover strategy may be different in pilot and run phases.</w:t>
                            </w:r>
                          </w:p>
                          <w:p w14:paraId="781ADBE9" w14:textId="77777777" w:rsidR="006D65D3" w:rsidRDefault="006D65D3" w:rsidP="006D65D3">
                            <w:pPr>
                              <w:rPr>
                                <w:color w:val="000000" w:themeColor="text1"/>
                                <w:szCs w:val="20"/>
                              </w:rPr>
                            </w:pPr>
                          </w:p>
                          <w:p w14:paraId="397372F4" w14:textId="77777777" w:rsidR="006D65D3" w:rsidRPr="00AF1047" w:rsidRDefault="006D65D3" w:rsidP="006D65D3">
                            <w:pPr>
                              <w:rPr>
                                <w:color w:val="000000" w:themeColor="text1"/>
                                <w:sz w:val="18"/>
                                <w:szCs w:val="18"/>
                              </w:rPr>
                            </w:pPr>
                            <w:r w:rsidRPr="00DC021E">
                              <w:rPr>
                                <w:b/>
                                <w:color w:val="000000" w:themeColor="text1"/>
                                <w:sz w:val="18"/>
                                <w:szCs w:val="18"/>
                              </w:rPr>
                              <w:t xml:space="preserve">Remove </w:t>
                            </w:r>
                            <w:r>
                              <w:rPr>
                                <w:b/>
                                <w:color w:val="000000" w:themeColor="text1"/>
                                <w:sz w:val="18"/>
                                <w:szCs w:val="18"/>
                              </w:rPr>
                              <w:t>This</w:t>
                            </w:r>
                            <w:r w:rsidRPr="00DC021E">
                              <w:rPr>
                                <w:b/>
                                <w:color w:val="000000" w:themeColor="text1"/>
                                <w:sz w:val="18"/>
                                <w:szCs w:val="18"/>
                              </w:rPr>
                              <w:t xml:space="preserve"> </w:t>
                            </w:r>
                            <w:r>
                              <w:rPr>
                                <w:b/>
                                <w:color w:val="000000" w:themeColor="text1"/>
                                <w:sz w:val="18"/>
                                <w:szCs w:val="18"/>
                              </w:rPr>
                              <w:t xml:space="preserve">Text </w:t>
                            </w:r>
                            <w:r w:rsidRPr="00DC021E">
                              <w:rPr>
                                <w:b/>
                                <w:color w:val="000000" w:themeColor="text1"/>
                                <w:sz w:val="18"/>
                                <w:szCs w:val="18"/>
                              </w:rPr>
                              <w:t>Box</w:t>
                            </w:r>
                          </w:p>
                          <w:p w14:paraId="1D0DD77B" w14:textId="77777777" w:rsidR="006D65D3" w:rsidRDefault="006D65D3" w:rsidP="006D65D3">
                            <w:pPr>
                              <w:rPr>
                                <w:color w:val="000000" w:themeColor="text1"/>
                                <w:szCs w:val="20"/>
                              </w:rPr>
                            </w:pPr>
                          </w:p>
                          <w:p w14:paraId="37103F2F" w14:textId="77777777" w:rsidR="006D65D3" w:rsidRDefault="006D65D3" w:rsidP="006D65D3">
                            <w:pPr>
                              <w:rPr>
                                <w:color w:val="000000" w:themeColor="text1"/>
                                <w:szCs w:val="20"/>
                              </w:rPr>
                            </w:pPr>
                          </w:p>
                          <w:p w14:paraId="0554BC14" w14:textId="77777777" w:rsidR="006D65D3" w:rsidRPr="00AB419D" w:rsidRDefault="006D65D3" w:rsidP="006D65D3">
                            <w:pPr>
                              <w:rPr>
                                <w:color w:val="000000" w:themeColor="text1"/>
                                <w:szCs w:val="20"/>
                              </w:rPr>
                            </w:pPr>
                          </w:p>
                          <w:p w14:paraId="1EC0021E" w14:textId="77777777" w:rsidR="006D65D3" w:rsidRDefault="006D65D3" w:rsidP="006D65D3">
                            <w:pPr>
                              <w:jc w:val="cente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31439A4B" id="Rectangle 23" o:spid="_x0000_s1044" style="position:absolute;margin-left:.1pt;margin-top:1.85pt;width:498.3pt;height:99.75pt;z-index:251658254;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" fillcolor="#f2f2f2 [3052]" strokecolor="#7f7f7f [1612]" strokeweight="1pt">
                <v:textbox>
                  <w:txbxContent>
                    <w:p w14:paraId="47A2F4F6" w14:textId="69BE80AB" w:rsidR="006D65D3" w:rsidRDefault="006D65D3" w:rsidP="006D65D3">
                      <w:pPr>
                        <w:rPr>
                          <w:color w:val="000000" w:themeColor="text1"/>
                          <w:szCs w:val="20"/>
                        </w:rPr>
                      </w:pPr>
                      <w:r>
                        <w:rPr>
                          <w:b/>
                          <w:bCs/>
                          <w:color w:val="000000" w:themeColor="text1"/>
                          <w:szCs w:val="20"/>
                        </w:rPr>
                        <w:t>I</w:t>
                      </w:r>
                      <w:r w:rsidR="00672670">
                        <w:rPr>
                          <w:b/>
                          <w:bCs/>
                          <w:color w:val="000000" w:themeColor="text1"/>
                          <w:szCs w:val="20"/>
                        </w:rPr>
                        <w:t>A</w:t>
                      </w:r>
                      <w:r>
                        <w:rPr>
                          <w:color w:val="000000" w:themeColor="text1"/>
                          <w:szCs w:val="20"/>
                        </w:rPr>
                        <w:t xml:space="preserve"> – Update the Buyer Comments sections with the Buyer’s response. Questions in </w:t>
                      </w:r>
                      <w:r w:rsidRPr="00AF3AFC">
                        <w:rPr>
                          <w:i/>
                          <w:iCs/>
                          <w:color w:val="000000" w:themeColor="text1"/>
                          <w:szCs w:val="20"/>
                        </w:rPr>
                        <w:t xml:space="preserve">Buyer Cutover Process </w:t>
                      </w:r>
                      <w:r>
                        <w:rPr>
                          <w:color w:val="000000" w:themeColor="text1"/>
                          <w:szCs w:val="20"/>
                        </w:rPr>
                        <w:t xml:space="preserve">section are intended to help support a discussion with the Buyer, but not limited to the below. </w:t>
                      </w:r>
                    </w:p>
                    <w:p w14:paraId="519C63D2" w14:textId="77777777" w:rsidR="006D65D3" w:rsidRDefault="006D65D3" w:rsidP="006D65D3">
                      <w:pPr>
                        <w:rPr>
                          <w:color w:val="000000" w:themeColor="text1"/>
                          <w:szCs w:val="20"/>
                        </w:rPr>
                      </w:pPr>
                    </w:p>
                    <w:p w14:paraId="77AE630D" w14:textId="77777777" w:rsidR="006D65D3" w:rsidRDefault="006D65D3" w:rsidP="006D65D3">
                      <w:pPr>
                        <w:rPr>
                          <w:b/>
                          <w:bCs/>
                          <w:color w:val="000000" w:themeColor="text1"/>
                          <w:szCs w:val="20"/>
                        </w:rPr>
                      </w:pPr>
                      <w:r>
                        <w:rPr>
                          <w:color w:val="000000" w:themeColor="text1"/>
                          <w:szCs w:val="20"/>
                        </w:rPr>
                        <w:t>T</w:t>
                      </w:r>
                      <w:r w:rsidRPr="00A034C3">
                        <w:rPr>
                          <w:color w:val="000000" w:themeColor="text1"/>
                          <w:szCs w:val="20"/>
                        </w:rPr>
                        <w:t xml:space="preserve">his </w:t>
                      </w:r>
                      <w:r>
                        <w:rPr>
                          <w:color w:val="000000" w:themeColor="text1"/>
                          <w:szCs w:val="20"/>
                        </w:rPr>
                        <w:t xml:space="preserve">section </w:t>
                      </w:r>
                      <w:r w:rsidRPr="00A034C3">
                        <w:rPr>
                          <w:color w:val="000000" w:themeColor="text1"/>
                          <w:szCs w:val="20"/>
                        </w:rPr>
                        <w:t>needs to be revisited as part of final checks before transition and update accordingly to what it will look like post pilot/run state.</w:t>
                      </w:r>
                      <w:r w:rsidRPr="00AF3AFC">
                        <w:rPr>
                          <w:b/>
                          <w:bCs/>
                          <w:color w:val="000000" w:themeColor="text1"/>
                          <w:szCs w:val="20"/>
                        </w:rPr>
                        <w:t xml:space="preserve"> </w:t>
                      </w:r>
                      <w:r>
                        <w:rPr>
                          <w:b/>
                          <w:bCs/>
                          <w:color w:val="000000" w:themeColor="text1"/>
                          <w:szCs w:val="20"/>
                        </w:rPr>
                        <w:t>In some cases, cutover strategy may be different in pilot and run phases.</w:t>
                      </w:r>
                    </w:p>
                    <w:p w14:paraId="781ADBE9" w14:textId="77777777" w:rsidR="006D65D3" w:rsidRDefault="006D65D3" w:rsidP="006D65D3">
                      <w:pPr>
                        <w:rPr>
                          <w:color w:val="000000" w:themeColor="text1"/>
                          <w:szCs w:val="20"/>
                        </w:rPr>
                      </w:pPr>
                    </w:p>
                    <w:p w14:paraId="397372F4" w14:textId="77777777" w:rsidR="006D65D3" w:rsidRPr="00AF1047" w:rsidRDefault="006D65D3" w:rsidP="006D65D3">
                      <w:pPr>
                        <w:rPr>
                          <w:color w:val="000000" w:themeColor="text1"/>
                          <w:sz w:val="18"/>
                          <w:szCs w:val="18"/>
                        </w:rPr>
                      </w:pPr>
                      <w:r w:rsidRPr="00DC021E">
                        <w:rPr>
                          <w:b/>
                          <w:color w:val="000000" w:themeColor="text1"/>
                          <w:sz w:val="18"/>
                          <w:szCs w:val="18"/>
                        </w:rPr>
                        <w:t xml:space="preserve">Remove </w:t>
                      </w:r>
                      <w:r>
                        <w:rPr>
                          <w:b/>
                          <w:color w:val="000000" w:themeColor="text1"/>
                          <w:sz w:val="18"/>
                          <w:szCs w:val="18"/>
                        </w:rPr>
                        <w:t>This</w:t>
                      </w:r>
                      <w:r w:rsidRPr="00DC021E">
                        <w:rPr>
                          <w:b/>
                          <w:color w:val="000000" w:themeColor="text1"/>
                          <w:sz w:val="18"/>
                          <w:szCs w:val="18"/>
                        </w:rPr>
                        <w:t xml:space="preserve"> </w:t>
                      </w:r>
                      <w:r>
                        <w:rPr>
                          <w:b/>
                          <w:color w:val="000000" w:themeColor="text1"/>
                          <w:sz w:val="18"/>
                          <w:szCs w:val="18"/>
                        </w:rPr>
                        <w:t xml:space="preserve">Text </w:t>
                      </w:r>
                      <w:r w:rsidRPr="00DC021E">
                        <w:rPr>
                          <w:b/>
                          <w:color w:val="000000" w:themeColor="text1"/>
                          <w:sz w:val="18"/>
                          <w:szCs w:val="18"/>
                        </w:rPr>
                        <w:t>Box</w:t>
                      </w:r>
                    </w:p>
                    <w:p w14:paraId="1D0DD77B" w14:textId="77777777" w:rsidR="006D65D3" w:rsidRDefault="006D65D3" w:rsidP="006D65D3">
                      <w:pPr>
                        <w:rPr>
                          <w:color w:val="000000" w:themeColor="text1"/>
                          <w:szCs w:val="20"/>
                        </w:rPr>
                      </w:pPr>
                    </w:p>
                    <w:p w14:paraId="37103F2F" w14:textId="77777777" w:rsidR="006D65D3" w:rsidRDefault="006D65D3" w:rsidP="006D65D3">
                      <w:pPr>
                        <w:rPr>
                          <w:color w:val="000000" w:themeColor="text1"/>
                          <w:szCs w:val="20"/>
                        </w:rPr>
                      </w:pPr>
                    </w:p>
                    <w:p w14:paraId="0554BC14" w14:textId="77777777" w:rsidR="006D65D3" w:rsidRPr="00AB419D" w:rsidRDefault="006D65D3" w:rsidP="006D65D3">
                      <w:pPr>
                        <w:rPr>
                          <w:color w:val="000000" w:themeColor="text1"/>
                          <w:szCs w:val="20"/>
                        </w:rPr>
                      </w:pPr>
                    </w:p>
                    <w:p w14:paraId="1EC0021E" w14:textId="77777777" w:rsidR="006D65D3" w:rsidRDefault="006D65D3" w:rsidP="006D65D3">
                      <w:pPr>
                        <w:jc w:val="center"/>
                      </w:pPr>
                    </w:p>
                  </w:txbxContent>
                </v:textbox>
                <w10:wrap anchorx="margin"/>
              </v:rect>
            </w:pict>
          </mc:Fallback>
        </mc:AlternateContent>
      </w:r>
    </w:p>
    <w:p w14:paraId="238411F4" w14:textId="77777777" w:rsidR="006D65D3" w:rsidRDefault="006D65D3" w:rsidP="006D65D3">
      <w:pPr>
        <w:rPr>
          <w:lang w:val="fr-FR"/>
        </w:rPr>
      </w:pPr>
    </w:p>
    <w:p w14:paraId="1CB1740B" w14:textId="77777777" w:rsidR="006D65D3" w:rsidRDefault="006D65D3" w:rsidP="006D65D3">
      <w:pPr>
        <w:rPr>
          <w:lang w:val="fr-FR"/>
        </w:rPr>
      </w:pPr>
    </w:p>
    <w:p w14:paraId="5EBD7886" w14:textId="77777777" w:rsidR="006D65D3" w:rsidRDefault="006D65D3" w:rsidP="006D65D3">
      <w:pPr>
        <w:rPr>
          <w:lang w:val="fr-FR"/>
        </w:rPr>
      </w:pPr>
    </w:p>
    <w:p w14:paraId="25C5A52B" w14:textId="77777777" w:rsidR="006D65D3" w:rsidRDefault="006D65D3" w:rsidP="006D65D3">
      <w:pPr>
        <w:rPr>
          <w:lang w:val="fr-FR"/>
        </w:rPr>
      </w:pPr>
    </w:p>
    <w:p w14:paraId="2A5E1918" w14:textId="1814324D" w:rsidR="006D65D3" w:rsidRDefault="004C09EB" w:rsidP="006D65D3">
      <w:pPr>
        <w:rPr>
          <w:lang w:val="fr-FR"/>
        </w:rPr>
      </w:pPr>
      <w:r w:rsidRPr="00E4628A">
        <w:rPr>
          <w:noProof/>
        </w:rPr>
        <mc:AlternateContent>
          <mc:Choice Requires="wps">
            <w:drawing>
              <wp:anchor distT="0" distB="0" distL="114300" distR="114300" simplePos="0" relativeHeight="251658282" behindDoc="0" locked="0" layoutInCell="1" allowOverlap="1" wp14:anchorId="0062A0CD" wp14:editId="5947CAB5">
                <wp:simplePos x="0" y="0"/>
                <wp:positionH relativeFrom="margin">
                  <wp:posOffset>0</wp:posOffset>
                </wp:positionH>
                <wp:positionV relativeFrom="paragraph">
                  <wp:posOffset>74030</wp:posOffset>
                </wp:positionV>
                <wp:extent cx="6328410" cy="742950"/>
                <wp:effectExtent l="76200" t="76200" r="91440" b="95250"/>
                <wp:wrapNone/>
                <wp:docPr id="55" name="Rectangle 55"/>
                <wp:cNvGraphicFramePr/>
                <a:graphic xmlns:a="http://schemas.openxmlformats.org/drawingml/2006/main">
                  <a:graphicData uri="http://schemas.microsoft.com/office/word/2010/wordprocessingShape">
                    <wps:wsp>
                      <wps:cNvSpPr/>
                      <wps:spPr>
                        <a:xfrm>
                          <a:off x="0" y="0"/>
                          <a:ext cx="6328410" cy="742950"/>
                        </a:xfrm>
                        <a:prstGeom prst="rect">
                          <a:avLst/>
                        </a:prstGeom>
                        <a:solidFill>
                          <a:schemeClr val="bg1">
                            <a:lumMod val="95000"/>
                          </a:schemeClr>
                        </a:solidFill>
                        <a:ln w="12700" cap="flat" cmpd="sng" algn="ctr">
                          <a:solidFill>
                            <a:schemeClr val="bg1">
                              <a:lumMod val="50000"/>
                            </a:schemeClr>
                          </a:solidFill>
                          <a:prstDash val="solid"/>
                          <a:miter lim="800000"/>
                        </a:ln>
                        <a:effectLst>
                          <a:glow rad="63500">
                            <a:schemeClr val="accent2">
                              <a:satMod val="175000"/>
                              <a:alpha val="40000"/>
                            </a:schemeClr>
                          </a:glow>
                        </a:effectLst>
                      </wps:spPr>
                      <wps:txbx>
                        <w:txbxContent>
                          <w:p w14:paraId="61C87322" w14:textId="77777777" w:rsidR="006D65D3" w:rsidRDefault="006D65D3" w:rsidP="006D65D3">
                            <w:pPr>
                              <w:rPr>
                                <w:color w:val="000000" w:themeColor="text1"/>
                                <w:szCs w:val="20"/>
                              </w:rPr>
                            </w:pPr>
                            <w:r>
                              <w:rPr>
                                <w:b/>
                                <w:bCs/>
                                <w:color w:val="000000" w:themeColor="text1"/>
                                <w:szCs w:val="20"/>
                              </w:rPr>
                              <w:t>IS/DS</w:t>
                            </w:r>
                            <w:r>
                              <w:rPr>
                                <w:color w:val="000000" w:themeColor="text1"/>
                                <w:szCs w:val="20"/>
                              </w:rPr>
                              <w:t xml:space="preserve"> – Review Buyer cutover process with Buyer and Supplier.  Update Supplier Comments and note any comments from the buyer</w:t>
                            </w:r>
                            <w:r w:rsidRPr="00AB419D">
                              <w:rPr>
                                <w:color w:val="000000" w:themeColor="text1"/>
                                <w:szCs w:val="20"/>
                              </w:rPr>
                              <w:t>.</w:t>
                            </w:r>
                            <w:r>
                              <w:rPr>
                                <w:color w:val="000000" w:themeColor="text1"/>
                                <w:szCs w:val="20"/>
                              </w:rPr>
                              <w:t xml:space="preserve"> </w:t>
                            </w:r>
                          </w:p>
                          <w:p w14:paraId="61F5BE6F" w14:textId="77777777" w:rsidR="006D65D3" w:rsidRDefault="006D65D3" w:rsidP="006D65D3">
                            <w:pPr>
                              <w:rPr>
                                <w:color w:val="000000" w:themeColor="text1"/>
                                <w:szCs w:val="20"/>
                              </w:rPr>
                            </w:pPr>
                            <w:r>
                              <w:rPr>
                                <w:color w:val="000000" w:themeColor="text1"/>
                                <w:szCs w:val="20"/>
                              </w:rPr>
                              <w:t xml:space="preserve"> </w:t>
                            </w:r>
                          </w:p>
                          <w:p w14:paraId="2B97956C" w14:textId="77777777" w:rsidR="006D65D3" w:rsidRPr="00AA62C0" w:rsidRDefault="006D65D3" w:rsidP="006D65D3">
                            <w:pPr>
                              <w:rPr>
                                <w:color w:val="000000" w:themeColor="text1"/>
                                <w:sz w:val="18"/>
                                <w:szCs w:val="18"/>
                              </w:rPr>
                            </w:pPr>
                            <w:r w:rsidRPr="00DC021E">
                              <w:rPr>
                                <w:b/>
                                <w:color w:val="000000" w:themeColor="text1"/>
                                <w:sz w:val="18"/>
                                <w:szCs w:val="18"/>
                              </w:rPr>
                              <w:t xml:space="preserve">Remove </w:t>
                            </w:r>
                            <w:r>
                              <w:rPr>
                                <w:b/>
                                <w:color w:val="000000" w:themeColor="text1"/>
                                <w:sz w:val="18"/>
                                <w:szCs w:val="18"/>
                              </w:rPr>
                              <w:t>This</w:t>
                            </w:r>
                            <w:r w:rsidRPr="00DC021E">
                              <w:rPr>
                                <w:b/>
                                <w:color w:val="000000" w:themeColor="text1"/>
                                <w:sz w:val="18"/>
                                <w:szCs w:val="18"/>
                              </w:rPr>
                              <w:t xml:space="preserve"> </w:t>
                            </w:r>
                            <w:r>
                              <w:rPr>
                                <w:b/>
                                <w:color w:val="000000" w:themeColor="text1"/>
                                <w:sz w:val="18"/>
                                <w:szCs w:val="18"/>
                              </w:rPr>
                              <w:t xml:space="preserve">Text </w:t>
                            </w:r>
                            <w:r w:rsidRPr="00DC021E">
                              <w:rPr>
                                <w:b/>
                                <w:color w:val="000000" w:themeColor="text1"/>
                                <w:sz w:val="18"/>
                                <w:szCs w:val="18"/>
                              </w:rPr>
                              <w:t>Box</w:t>
                            </w:r>
                          </w:p>
                          <w:p w14:paraId="714C15B1" w14:textId="77777777" w:rsidR="006D65D3" w:rsidRDefault="006D65D3" w:rsidP="006D65D3">
                            <w:pPr>
                              <w:jc w:val="cente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0062A0CD" id="Rectangle 55" o:spid="_x0000_s1045" style="position:absolute;margin-left:0;margin-top:5.85pt;width:498.3pt;height:58.5pt;z-index:251658282;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" fillcolor="#f2f2f2 [3052]" strokecolor="#7f7f7f [1612]" strokeweight="1pt">
                <v:textbox>
                  <w:txbxContent>
                    <w:p w14:paraId="61C87322" w14:textId="77777777" w:rsidR="006D65D3" w:rsidRDefault="006D65D3" w:rsidP="006D65D3">
                      <w:pPr>
                        <w:rPr>
                          <w:color w:val="000000" w:themeColor="text1"/>
                          <w:szCs w:val="20"/>
                        </w:rPr>
                      </w:pPr>
                      <w:r>
                        <w:rPr>
                          <w:b/>
                          <w:bCs/>
                          <w:color w:val="000000" w:themeColor="text1"/>
                          <w:szCs w:val="20"/>
                        </w:rPr>
                        <w:t>IS/DS</w:t>
                      </w:r>
                      <w:r>
                        <w:rPr>
                          <w:color w:val="000000" w:themeColor="text1"/>
                          <w:szCs w:val="20"/>
                        </w:rPr>
                        <w:t xml:space="preserve"> – Review Buyer cutover process with Buyer and Supplier.  Update Supplier Comments and note any comments from the buyer</w:t>
                      </w:r>
                      <w:r w:rsidRPr="00AB419D">
                        <w:rPr>
                          <w:color w:val="000000" w:themeColor="text1"/>
                          <w:szCs w:val="20"/>
                        </w:rPr>
                        <w:t>.</w:t>
                      </w:r>
                      <w:r>
                        <w:rPr>
                          <w:color w:val="000000" w:themeColor="text1"/>
                          <w:szCs w:val="20"/>
                        </w:rPr>
                        <w:t xml:space="preserve"> </w:t>
                      </w:r>
                    </w:p>
                    <w:p w14:paraId="61F5BE6F" w14:textId="77777777" w:rsidR="006D65D3" w:rsidRDefault="006D65D3" w:rsidP="006D65D3">
                      <w:pPr>
                        <w:rPr>
                          <w:color w:val="000000" w:themeColor="text1"/>
                          <w:szCs w:val="20"/>
                        </w:rPr>
                      </w:pPr>
                      <w:r>
                        <w:rPr>
                          <w:color w:val="000000" w:themeColor="text1"/>
                          <w:szCs w:val="20"/>
                        </w:rPr>
                        <w:t xml:space="preserve"> </w:t>
                      </w:r>
                    </w:p>
                    <w:p w14:paraId="2B97956C" w14:textId="77777777" w:rsidR="006D65D3" w:rsidRPr="00AA62C0" w:rsidRDefault="006D65D3" w:rsidP="006D65D3">
                      <w:pPr>
                        <w:rPr>
                          <w:color w:val="000000" w:themeColor="text1"/>
                          <w:sz w:val="18"/>
                          <w:szCs w:val="18"/>
                        </w:rPr>
                      </w:pPr>
                      <w:r w:rsidRPr="00DC021E">
                        <w:rPr>
                          <w:b/>
                          <w:color w:val="000000" w:themeColor="text1"/>
                          <w:sz w:val="18"/>
                          <w:szCs w:val="18"/>
                        </w:rPr>
                        <w:t xml:space="preserve">Remove </w:t>
                      </w:r>
                      <w:r>
                        <w:rPr>
                          <w:b/>
                          <w:color w:val="000000" w:themeColor="text1"/>
                          <w:sz w:val="18"/>
                          <w:szCs w:val="18"/>
                        </w:rPr>
                        <w:t>This</w:t>
                      </w:r>
                      <w:r w:rsidRPr="00DC021E">
                        <w:rPr>
                          <w:b/>
                          <w:color w:val="000000" w:themeColor="text1"/>
                          <w:sz w:val="18"/>
                          <w:szCs w:val="18"/>
                        </w:rPr>
                        <w:t xml:space="preserve"> </w:t>
                      </w:r>
                      <w:r>
                        <w:rPr>
                          <w:b/>
                          <w:color w:val="000000" w:themeColor="text1"/>
                          <w:sz w:val="18"/>
                          <w:szCs w:val="18"/>
                        </w:rPr>
                        <w:t xml:space="preserve">Text </w:t>
                      </w:r>
                      <w:r w:rsidRPr="00DC021E">
                        <w:rPr>
                          <w:b/>
                          <w:color w:val="000000" w:themeColor="text1"/>
                          <w:sz w:val="18"/>
                          <w:szCs w:val="18"/>
                        </w:rPr>
                        <w:t>Box</w:t>
                      </w:r>
                    </w:p>
                    <w:p w14:paraId="714C15B1" w14:textId="77777777" w:rsidR="006D65D3" w:rsidRDefault="006D65D3" w:rsidP="006D65D3">
                      <w:pPr>
                        <w:jc w:val="center"/>
                      </w:pPr>
                    </w:p>
                  </w:txbxContent>
                </v:textbox>
                <w10:wrap anchorx="margin"/>
              </v:rect>
            </w:pict>
          </mc:Fallback>
        </mc:AlternateContent>
      </w:r>
    </w:p>
    <w:p w14:paraId="76F58994" w14:textId="54193C58" w:rsidR="006D65D3" w:rsidRDefault="006D65D3" w:rsidP="006D65D3">
      <w:pPr>
        <w:rPr>
          <w:lang w:val="fr-FR"/>
        </w:rPr>
      </w:pPr>
    </w:p>
    <w:p w14:paraId="44ABE721" w14:textId="77777777" w:rsidR="006D65D3" w:rsidRDefault="006D65D3" w:rsidP="006D65D3">
      <w:pPr>
        <w:rPr>
          <w:lang w:val="fr-FR"/>
        </w:rPr>
      </w:pPr>
    </w:p>
    <w:p w14:paraId="11CEBA47" w14:textId="648C1610" w:rsidR="006D65D3" w:rsidRDefault="006D65D3" w:rsidP="006D65D3">
      <w:pPr>
        <w:rPr>
          <w:lang w:val="fr-FR"/>
        </w:rPr>
      </w:pPr>
    </w:p>
    <w:tbl>
      <w:tblPr>
        <w:tblStyle w:val="TableGrid"/>
        <w:tblpPr w:leftFromText="180" w:rightFromText="180" w:vertAnchor="text" w:horzAnchor="margin" w:tblpY="237"/>
        <w:tblW w:w="10140" w:type="dxa"/>
        <w:tblBorders>
          <w:top w:val="none" w:sz="0" w:space="0" w:color="auto"/>
          <w:left w:val="none" w:sz="0" w:space="0" w:color="auto"/>
          <w:bottom w:val="none" w:sz="0" w:space="0" w:color="auto"/>
          <w:right w:val="none" w:sz="0" w:space="0" w:color="auto"/>
        </w:tblBorders>
        <w:tblLook w:val="04A0" w:firstRow="1" w:lastRow="0" w:firstColumn="1" w:lastColumn="0" w:noHBand="0" w:noVBand="1"/>
      </w:tblPr>
      <w:tblGrid>
        <w:gridCol w:w="1620"/>
        <w:gridCol w:w="5130"/>
        <w:gridCol w:w="3390"/>
      </w:tblGrid>
      <w:tr w:rsidR="004C09EB" w14:paraId="29A6B1CF" w14:textId="77777777" w:rsidTr="004C09EB">
        <w:trPr>
          <w:trHeight w:val="274"/>
        </w:trPr>
        <w:tc>
          <w:tcPr>
            <w:tcW w:w="1620" w:type="dxa"/>
          </w:tcPr>
          <w:p w14:paraId="3E33AEE3" w14:textId="708D59E7" w:rsidR="004C09EB" w:rsidRPr="007E7F24" w:rsidRDefault="004C09EB" w:rsidP="004C09EB">
            <w:pPr>
              <w:pStyle w:val="Tableheading"/>
            </w:pPr>
            <w:r>
              <w:t>Description</w:t>
            </w:r>
          </w:p>
          <w:p w14:paraId="5FC91487" w14:textId="2A6307F8" w:rsidR="004C09EB" w:rsidRPr="00AC3FC6" w:rsidRDefault="004C09EB" w:rsidP="00F80AE7">
            <w:pPr>
              <w:pStyle w:val="Tablesubheading"/>
            </w:pPr>
            <w:r>
              <w:t>Specifics</w:t>
            </w:r>
          </w:p>
        </w:tc>
        <w:tc>
          <w:tcPr>
            <w:tcW w:w="5130" w:type="dxa"/>
          </w:tcPr>
          <w:p w14:paraId="4025659F" w14:textId="43F43149" w:rsidR="004C09EB" w:rsidRDefault="004C09EB" w:rsidP="00F80AE7">
            <w:pPr>
              <w:pStyle w:val="Tableheading"/>
            </w:pPr>
            <w:r>
              <w:t>Buyer Cutover Process</w:t>
            </w:r>
          </w:p>
          <w:p w14:paraId="75B851C9" w14:textId="6559A795" w:rsidR="004C09EB" w:rsidRPr="00C04ED5" w:rsidRDefault="004C09EB" w:rsidP="00F80AE7">
            <w:pPr>
              <w:pStyle w:val="Tableheading"/>
              <w:rPr>
                <w:rFonts w:asciiTheme="minorHAnsi" w:hAnsiTheme="minorHAnsi"/>
              </w:rPr>
            </w:pPr>
          </w:p>
        </w:tc>
        <w:tc>
          <w:tcPr>
            <w:tcW w:w="3390" w:type="dxa"/>
          </w:tcPr>
          <w:p w14:paraId="3B2681BC" w14:textId="4CB3E055" w:rsidR="004C09EB" w:rsidRPr="007E7F24" w:rsidRDefault="004C09EB" w:rsidP="004C09EB">
            <w:pPr>
              <w:pStyle w:val="Tableheading"/>
              <w:rPr>
                <w:rFonts w:asciiTheme="minorHAnsi" w:hAnsiTheme="minorHAnsi"/>
              </w:rPr>
            </w:pPr>
            <w:r>
              <w:t>Supplier Comments</w:t>
            </w:r>
          </w:p>
          <w:p w14:paraId="4F4BCA8F" w14:textId="4EF200A8" w:rsidR="004C09EB" w:rsidRPr="007E7F24" w:rsidRDefault="004C09EB" w:rsidP="00F80AE7">
            <w:pPr>
              <w:pStyle w:val="Tableheading"/>
              <w:rPr>
                <w:rFonts w:asciiTheme="minorHAnsi" w:hAnsiTheme="minorHAnsi"/>
              </w:rPr>
            </w:pPr>
          </w:p>
        </w:tc>
      </w:tr>
      <w:tr w:rsidR="004C09EB" w14:paraId="032F3719" w14:textId="77777777" w:rsidTr="004C09EB">
        <w:trPr>
          <w:trHeight w:val="334"/>
        </w:trPr>
        <w:tc>
          <w:tcPr>
            <w:tcW w:w="1620" w:type="dxa"/>
          </w:tcPr>
          <w:p w14:paraId="7B000E37" w14:textId="4F04B97A" w:rsidR="004C09EB" w:rsidRPr="00935184" w:rsidRDefault="004C09EB" w:rsidP="004C09EB">
            <w:pPr>
              <w:pStyle w:val="Tabletext"/>
              <w:rPr>
                <w:sz w:val="18"/>
                <w:szCs w:val="20"/>
              </w:rPr>
            </w:pPr>
            <w:r w:rsidRPr="00935184">
              <w:rPr>
                <w:sz w:val="18"/>
                <w:szCs w:val="20"/>
              </w:rPr>
              <w:t>Legacy Orders</w:t>
            </w:r>
          </w:p>
        </w:tc>
        <w:tc>
          <w:tcPr>
            <w:tcW w:w="5130" w:type="dxa"/>
          </w:tcPr>
          <w:p w14:paraId="61029730" w14:textId="77777777" w:rsidR="004C09EB" w:rsidRPr="00771ECF" w:rsidRDefault="004C09EB" w:rsidP="00771ECF">
            <w:pPr>
              <w:pStyle w:val="Tablebullet"/>
              <w:rPr>
                <w:sz w:val="18"/>
                <w:szCs w:val="20"/>
              </w:rPr>
            </w:pPr>
            <w:r w:rsidRPr="00771ECF">
              <w:rPr>
                <w:sz w:val="18"/>
                <w:szCs w:val="20"/>
              </w:rPr>
              <w:t xml:space="preserve">Will open orders be handled outside of AN post go-live? </w:t>
            </w:r>
          </w:p>
          <w:p w14:paraId="3B6EF51D" w14:textId="77777777" w:rsidR="004C09EB" w:rsidRPr="00771ECF" w:rsidRDefault="004C09EB" w:rsidP="00771ECF">
            <w:pPr>
              <w:pStyle w:val="Tablebullet"/>
              <w:rPr>
                <w:sz w:val="18"/>
                <w:szCs w:val="20"/>
              </w:rPr>
            </w:pPr>
            <w:r w:rsidRPr="00771ECF">
              <w:rPr>
                <w:sz w:val="18"/>
                <w:szCs w:val="20"/>
              </w:rPr>
              <w:t xml:space="preserve">Will there be expectation to close any open orders prior to go-live? </w:t>
            </w:r>
          </w:p>
          <w:p w14:paraId="2ABE29DC" w14:textId="77777777" w:rsidR="004C09EB" w:rsidRPr="00771ECF" w:rsidRDefault="004C09EB" w:rsidP="00771ECF">
            <w:pPr>
              <w:pStyle w:val="Tablebullet"/>
              <w:rPr>
                <w:sz w:val="18"/>
                <w:szCs w:val="20"/>
              </w:rPr>
            </w:pPr>
            <w:r w:rsidRPr="00771ECF">
              <w:rPr>
                <w:sz w:val="18"/>
                <w:szCs w:val="20"/>
              </w:rPr>
              <w:t>Would open orders be expected to be closed by a certain date (both on and outside of AN)?</w:t>
            </w:r>
          </w:p>
          <w:p w14:paraId="5C58ABF8" w14:textId="77777777" w:rsidR="004C09EB" w:rsidRPr="00771ECF" w:rsidRDefault="004C09EB" w:rsidP="00771ECF">
            <w:pPr>
              <w:pStyle w:val="Tablebullet"/>
              <w:rPr>
                <w:sz w:val="18"/>
                <w:szCs w:val="20"/>
              </w:rPr>
            </w:pPr>
            <w:r w:rsidRPr="00771ECF">
              <w:rPr>
                <w:sz w:val="18"/>
                <w:szCs w:val="20"/>
              </w:rPr>
              <w:t>Will the buyer be sending legacy transactions on AN?</w:t>
            </w:r>
          </w:p>
          <w:p w14:paraId="50CA3B22" w14:textId="77777777" w:rsidR="004C09EB" w:rsidRPr="00771ECF" w:rsidRDefault="004C09EB" w:rsidP="00771ECF">
            <w:pPr>
              <w:pStyle w:val="Tablebullet"/>
              <w:rPr>
                <w:sz w:val="18"/>
                <w:szCs w:val="20"/>
              </w:rPr>
            </w:pPr>
            <w:r w:rsidRPr="00771ECF">
              <w:rPr>
                <w:sz w:val="18"/>
                <w:szCs w:val="20"/>
              </w:rPr>
              <w:t>Would only specific orders be sent as legacy?</w:t>
            </w:r>
          </w:p>
          <w:p w14:paraId="794B72B8" w14:textId="77777777" w:rsidR="004C09EB" w:rsidRPr="00771ECF" w:rsidRDefault="004C09EB" w:rsidP="00771ECF">
            <w:pPr>
              <w:pStyle w:val="Tablebullet"/>
              <w:rPr>
                <w:sz w:val="18"/>
                <w:szCs w:val="20"/>
              </w:rPr>
            </w:pPr>
            <w:r w:rsidRPr="00771ECF">
              <w:rPr>
                <w:sz w:val="18"/>
                <w:szCs w:val="20"/>
              </w:rPr>
              <w:t>Will legacy orders be recreated as new orders?</w:t>
            </w:r>
          </w:p>
          <w:p w14:paraId="5E7D0835" w14:textId="77777777" w:rsidR="004C09EB" w:rsidRPr="00771ECF" w:rsidRDefault="004C09EB" w:rsidP="00771ECF">
            <w:pPr>
              <w:pStyle w:val="Tablebullet"/>
              <w:rPr>
                <w:sz w:val="18"/>
                <w:szCs w:val="20"/>
              </w:rPr>
            </w:pPr>
            <w:r w:rsidRPr="00771ECF">
              <w:rPr>
                <w:sz w:val="18"/>
                <w:szCs w:val="20"/>
              </w:rPr>
              <w:t>If yes, will they have the same order number?</w:t>
            </w:r>
          </w:p>
          <w:p w14:paraId="7DB0D3C2" w14:textId="77777777" w:rsidR="004C09EB" w:rsidRPr="00771ECF" w:rsidRDefault="004C09EB" w:rsidP="00771ECF">
            <w:pPr>
              <w:pStyle w:val="Tablebullet"/>
              <w:rPr>
                <w:sz w:val="18"/>
                <w:szCs w:val="20"/>
              </w:rPr>
            </w:pPr>
            <w:r w:rsidRPr="00771ECF">
              <w:rPr>
                <w:sz w:val="18"/>
                <w:szCs w:val="20"/>
              </w:rPr>
              <w:t>Are there any specific instructions as to how legacy orders should be handled on AN?</w:t>
            </w:r>
          </w:p>
          <w:p w14:paraId="03B8B902" w14:textId="77777777" w:rsidR="004C09EB" w:rsidRPr="00771ECF" w:rsidRDefault="004C09EB" w:rsidP="00771ECF">
            <w:pPr>
              <w:pStyle w:val="Tablebullet"/>
              <w:rPr>
                <w:sz w:val="18"/>
                <w:szCs w:val="20"/>
              </w:rPr>
            </w:pPr>
            <w:r w:rsidRPr="00771ECF">
              <w:rPr>
                <w:sz w:val="18"/>
                <w:szCs w:val="20"/>
              </w:rPr>
              <w:t>Identify and document any Buyer specifics associated with cutover</w:t>
            </w:r>
          </w:p>
          <w:p w14:paraId="609E3B32" w14:textId="77777777" w:rsidR="004C09EB" w:rsidRPr="009A4304" w:rsidRDefault="004C09EB" w:rsidP="009A4304">
            <w:pPr>
              <w:pStyle w:val="Tablebullet"/>
              <w:numPr>
                <w:ilvl w:val="0"/>
                <w:numId w:val="0"/>
              </w:numPr>
              <w:ind w:left="170"/>
              <w:rPr>
                <w:color w:val="FF0000"/>
                <w:sz w:val="18"/>
                <w:szCs w:val="20"/>
              </w:rPr>
            </w:pPr>
            <w:r w:rsidRPr="009A4304">
              <w:rPr>
                <w:color w:val="FF0000"/>
                <w:sz w:val="18"/>
                <w:szCs w:val="20"/>
              </w:rPr>
              <w:t>* Please note that legacy POs cannot be integrated, hence automatically routed to supplier’s ERP.</w:t>
            </w:r>
          </w:p>
          <w:p w14:paraId="4C2E40C7" w14:textId="74844F8C" w:rsidR="004C09EB" w:rsidRPr="00771ECF" w:rsidRDefault="004C09EB" w:rsidP="009A4304">
            <w:pPr>
              <w:pStyle w:val="Tablebullet"/>
              <w:numPr>
                <w:ilvl w:val="0"/>
                <w:numId w:val="0"/>
              </w:numPr>
              <w:ind w:left="170"/>
              <w:rPr>
                <w:sz w:val="18"/>
                <w:szCs w:val="20"/>
              </w:rPr>
            </w:pPr>
            <w:r w:rsidRPr="009A4304">
              <w:rPr>
                <w:color w:val="FF0000"/>
                <w:sz w:val="18"/>
                <w:szCs w:val="20"/>
              </w:rPr>
              <w:t xml:space="preserve">Please consider in case of mass uploads as part of your cutover strategy and discuss alternative options with your </w:t>
            </w:r>
            <w:r w:rsidR="00672670">
              <w:rPr>
                <w:color w:val="FF0000"/>
                <w:sz w:val="18"/>
                <w:szCs w:val="20"/>
              </w:rPr>
              <w:t>IA</w:t>
            </w:r>
            <w:r w:rsidRPr="009A4304">
              <w:rPr>
                <w:color w:val="FF0000"/>
                <w:sz w:val="18"/>
                <w:szCs w:val="20"/>
              </w:rPr>
              <w:t xml:space="preserve">. </w:t>
            </w:r>
          </w:p>
        </w:tc>
        <w:tc>
          <w:tcPr>
            <w:tcW w:w="3390" w:type="dxa"/>
          </w:tcPr>
          <w:p w14:paraId="2577E23E" w14:textId="77777777" w:rsidR="004C09EB" w:rsidRPr="006C1208" w:rsidRDefault="004C09EB" w:rsidP="004C09EB">
            <w:pPr>
              <w:pStyle w:val="Tablebullet"/>
              <w:numPr>
                <w:ilvl w:val="0"/>
                <w:numId w:val="0"/>
              </w:numPr>
              <w:ind w:left="227" w:hanging="170"/>
              <w:rPr>
                <w:sz w:val="18"/>
                <w:szCs w:val="18"/>
              </w:rPr>
            </w:pPr>
          </w:p>
        </w:tc>
      </w:tr>
      <w:tr w:rsidR="004C09EB" w14:paraId="1C03C389" w14:textId="77777777" w:rsidTr="004C09EB">
        <w:trPr>
          <w:trHeight w:val="334"/>
        </w:trPr>
        <w:tc>
          <w:tcPr>
            <w:tcW w:w="1620" w:type="dxa"/>
          </w:tcPr>
          <w:p w14:paraId="71B6EE9E" w14:textId="5F620F77" w:rsidR="004C09EB" w:rsidRPr="00935184" w:rsidRDefault="004C09EB" w:rsidP="004C09EB">
            <w:pPr>
              <w:pStyle w:val="Tabletext"/>
              <w:rPr>
                <w:sz w:val="18"/>
                <w:szCs w:val="20"/>
              </w:rPr>
            </w:pPr>
            <w:r w:rsidRPr="00935184">
              <w:rPr>
                <w:sz w:val="18"/>
                <w:szCs w:val="20"/>
              </w:rPr>
              <w:t>General</w:t>
            </w:r>
          </w:p>
        </w:tc>
        <w:tc>
          <w:tcPr>
            <w:tcW w:w="5130" w:type="dxa"/>
            <w:vAlign w:val="center"/>
          </w:tcPr>
          <w:p w14:paraId="2B20CDF5" w14:textId="77777777" w:rsidR="004C09EB" w:rsidRPr="00771ECF" w:rsidRDefault="004C09EB" w:rsidP="00771ECF">
            <w:pPr>
              <w:pStyle w:val="Tablebullet"/>
              <w:rPr>
                <w:sz w:val="18"/>
                <w:szCs w:val="20"/>
              </w:rPr>
            </w:pPr>
            <w:r w:rsidRPr="00771ECF">
              <w:rPr>
                <w:sz w:val="18"/>
                <w:szCs w:val="20"/>
              </w:rPr>
              <w:t>Does the supplier need to manually make changes to open orders?</w:t>
            </w:r>
          </w:p>
          <w:p w14:paraId="2489F5D7" w14:textId="77777777" w:rsidR="004C09EB" w:rsidRPr="00771ECF" w:rsidRDefault="004C09EB" w:rsidP="00771ECF">
            <w:pPr>
              <w:pStyle w:val="Tablebullet"/>
              <w:rPr>
                <w:sz w:val="18"/>
                <w:szCs w:val="20"/>
              </w:rPr>
            </w:pPr>
            <w:r w:rsidRPr="00771ECF">
              <w:rPr>
                <w:sz w:val="18"/>
                <w:szCs w:val="20"/>
              </w:rPr>
              <w:t>Will the buyer provide a list of cutover documents?</w:t>
            </w:r>
          </w:p>
          <w:p w14:paraId="11ED2301" w14:textId="5BA8F7AB" w:rsidR="004C09EB" w:rsidRPr="00771ECF" w:rsidRDefault="004C09EB" w:rsidP="00771ECF">
            <w:pPr>
              <w:pStyle w:val="Tablebullet"/>
              <w:rPr>
                <w:sz w:val="18"/>
                <w:szCs w:val="20"/>
              </w:rPr>
            </w:pPr>
            <w:r w:rsidRPr="00771ECF">
              <w:rPr>
                <w:sz w:val="18"/>
                <w:szCs w:val="20"/>
              </w:rPr>
              <w:t>Identify any risks associated with cutover</w:t>
            </w:r>
          </w:p>
        </w:tc>
        <w:tc>
          <w:tcPr>
            <w:tcW w:w="3390" w:type="dxa"/>
          </w:tcPr>
          <w:p w14:paraId="51649DBA" w14:textId="77777777" w:rsidR="004C09EB" w:rsidRPr="006C1208" w:rsidRDefault="004C09EB" w:rsidP="004C09EB">
            <w:pPr>
              <w:pStyle w:val="Tablebullet"/>
              <w:numPr>
                <w:ilvl w:val="0"/>
                <w:numId w:val="0"/>
              </w:numPr>
              <w:ind w:left="227" w:hanging="170"/>
              <w:rPr>
                <w:sz w:val="18"/>
                <w:szCs w:val="18"/>
              </w:rPr>
            </w:pPr>
          </w:p>
        </w:tc>
      </w:tr>
    </w:tbl>
    <w:p w14:paraId="676DAA0D" w14:textId="77777777" w:rsidR="006D65D3" w:rsidRDefault="006D65D3" w:rsidP="006D65D3">
      <w:pPr>
        <w:rPr>
          <w:lang w:val="fr-FR"/>
        </w:rPr>
      </w:pPr>
    </w:p>
    <w:p w14:paraId="2F2E6C9B" w14:textId="77777777" w:rsidR="004C09EB" w:rsidRDefault="004C09EB" w:rsidP="006D65D3">
      <w:pPr>
        <w:rPr>
          <w:lang w:val="fr-FR"/>
        </w:rPr>
      </w:pPr>
    </w:p>
    <w:p w14:paraId="113105C1" w14:textId="77777777" w:rsidR="006D65D3" w:rsidRPr="00C733D1" w:rsidRDefault="006D65D3" w:rsidP="00F420AB">
      <w:pPr>
        <w:pStyle w:val="Heading1"/>
        <w:pageBreakBefore/>
        <w:numPr>
          <w:ilvl w:val="0"/>
          <w:numId w:val="13"/>
        </w:numPr>
        <w:ind w:left="0" w:firstLine="0"/>
      </w:pPr>
      <w:bookmarkStart w:id="64" w:name="_Toc100844170"/>
      <w:bookmarkStart w:id="65" w:name="_Toc181785530"/>
      <w:r w:rsidRPr="00C733D1">
        <w:lastRenderedPageBreak/>
        <w:t>Error handling</w:t>
      </w:r>
      <w:bookmarkEnd w:id="64"/>
      <w:bookmarkEnd w:id="65"/>
    </w:p>
    <w:p w14:paraId="20B6851F" w14:textId="77777777" w:rsidR="006D65D3" w:rsidRDefault="006D65D3" w:rsidP="006D65D3">
      <w:pPr>
        <w:rPr>
          <w:lang w:val="fr-FR"/>
        </w:rPr>
      </w:pPr>
      <w:r w:rsidRPr="00E4628A">
        <w:rPr>
          <w:noProof/>
        </w:rPr>
        <mc:AlternateContent>
          <mc:Choice Requires="wps">
            <w:drawing>
              <wp:anchor distT="0" distB="0" distL="114300" distR="114300" simplePos="0" relativeHeight="251658249" behindDoc="0" locked="0" layoutInCell="1" allowOverlap="1" wp14:anchorId="698299C9" wp14:editId="52529D11">
                <wp:simplePos x="0" y="0"/>
                <wp:positionH relativeFrom="margin">
                  <wp:posOffset>-27305</wp:posOffset>
                </wp:positionH>
                <wp:positionV relativeFrom="paragraph">
                  <wp:posOffset>150495</wp:posOffset>
                </wp:positionV>
                <wp:extent cx="6334125" cy="638175"/>
                <wp:effectExtent l="76200" t="76200" r="104775" b="104775"/>
                <wp:wrapNone/>
                <wp:docPr id="15" name="Rectangle 15"/>
                <wp:cNvGraphicFramePr/>
                <a:graphic xmlns:a="http://schemas.openxmlformats.org/drawingml/2006/main">
                  <a:graphicData uri="http://schemas.microsoft.com/office/word/2010/wordprocessingShape">
                    <wps:wsp>
                      <wps:cNvSpPr/>
                      <wps:spPr>
                        <a:xfrm>
                          <a:off x="0" y="0"/>
                          <a:ext cx="6334125" cy="638175"/>
                        </a:xfrm>
                        <a:prstGeom prst="rect">
                          <a:avLst/>
                        </a:prstGeom>
                        <a:solidFill>
                          <a:schemeClr val="bg1">
                            <a:lumMod val="95000"/>
                          </a:schemeClr>
                        </a:solidFill>
                        <a:ln w="12700" cap="flat" cmpd="sng" algn="ctr">
                          <a:solidFill>
                            <a:schemeClr val="bg1">
                              <a:lumMod val="50000"/>
                            </a:schemeClr>
                          </a:solidFill>
                          <a:prstDash val="solid"/>
                          <a:miter lim="800000"/>
                        </a:ln>
                        <a:effectLst>
                          <a:glow rad="63500">
                            <a:schemeClr val="accent2">
                              <a:satMod val="175000"/>
                              <a:alpha val="40000"/>
                            </a:schemeClr>
                          </a:glow>
                        </a:effectLst>
                      </wps:spPr>
                      <wps:txbx>
                        <w:txbxContent>
                          <w:p w14:paraId="1E0E1AAF" w14:textId="2237E694" w:rsidR="006D65D3" w:rsidRDefault="006D65D3" w:rsidP="006D65D3">
                            <w:pPr>
                              <w:rPr>
                                <w:b/>
                                <w:bCs/>
                                <w:color w:val="000000" w:themeColor="text1"/>
                                <w:szCs w:val="20"/>
                              </w:rPr>
                            </w:pPr>
                            <w:r>
                              <w:rPr>
                                <w:b/>
                                <w:bCs/>
                                <w:color w:val="000000" w:themeColor="text1"/>
                                <w:szCs w:val="20"/>
                              </w:rPr>
                              <w:t>I</w:t>
                            </w:r>
                            <w:r w:rsidR="00672670">
                              <w:rPr>
                                <w:b/>
                                <w:bCs/>
                                <w:color w:val="000000" w:themeColor="text1"/>
                                <w:szCs w:val="20"/>
                              </w:rPr>
                              <w:t>A</w:t>
                            </w:r>
                            <w:r>
                              <w:rPr>
                                <w:b/>
                                <w:bCs/>
                                <w:color w:val="000000" w:themeColor="text1"/>
                                <w:szCs w:val="20"/>
                              </w:rPr>
                              <w:t xml:space="preserve"> – </w:t>
                            </w:r>
                            <w:r w:rsidRPr="0046033D">
                              <w:rPr>
                                <w:color w:val="000000" w:themeColor="text1"/>
                                <w:szCs w:val="20"/>
                              </w:rPr>
                              <w:t xml:space="preserve">Update </w:t>
                            </w:r>
                            <w:r w:rsidRPr="0046033D">
                              <w:rPr>
                                <w:b/>
                                <w:bCs/>
                                <w:color w:val="000000" w:themeColor="text1"/>
                                <w:szCs w:val="20"/>
                              </w:rPr>
                              <w:t>Buyer Comments</w:t>
                            </w:r>
                            <w:r w:rsidRPr="0046033D">
                              <w:rPr>
                                <w:color w:val="000000" w:themeColor="text1"/>
                                <w:szCs w:val="20"/>
                              </w:rPr>
                              <w:t xml:space="preserve"> with any buyer requirements related to error handling.</w:t>
                            </w:r>
                          </w:p>
                          <w:p w14:paraId="1E226E90" w14:textId="77777777" w:rsidR="006D65D3" w:rsidRDefault="006D65D3" w:rsidP="006D65D3">
                            <w:pPr>
                              <w:rPr>
                                <w:color w:val="000000" w:themeColor="text1"/>
                                <w:szCs w:val="20"/>
                              </w:rPr>
                            </w:pPr>
                          </w:p>
                          <w:p w14:paraId="29F84CA0" w14:textId="77777777" w:rsidR="006D65D3" w:rsidRDefault="006D65D3" w:rsidP="006D65D3">
                            <w:pPr>
                              <w:rPr>
                                <w:color w:val="000000" w:themeColor="text1"/>
                                <w:szCs w:val="20"/>
                              </w:rPr>
                            </w:pPr>
                            <w:r w:rsidRPr="00DC021E">
                              <w:rPr>
                                <w:b/>
                                <w:color w:val="000000" w:themeColor="text1"/>
                                <w:sz w:val="18"/>
                                <w:szCs w:val="18"/>
                              </w:rPr>
                              <w:t xml:space="preserve">Remove </w:t>
                            </w:r>
                            <w:r>
                              <w:rPr>
                                <w:b/>
                                <w:color w:val="000000" w:themeColor="text1"/>
                                <w:sz w:val="18"/>
                                <w:szCs w:val="18"/>
                              </w:rPr>
                              <w:t>This</w:t>
                            </w:r>
                            <w:r w:rsidRPr="00DC021E">
                              <w:rPr>
                                <w:b/>
                                <w:color w:val="000000" w:themeColor="text1"/>
                                <w:sz w:val="18"/>
                                <w:szCs w:val="18"/>
                              </w:rPr>
                              <w:t xml:space="preserve"> Text Box</w:t>
                            </w:r>
                          </w:p>
                          <w:p w14:paraId="35A06673" w14:textId="77777777" w:rsidR="006D65D3" w:rsidRPr="00AB419D" w:rsidRDefault="006D65D3" w:rsidP="006D65D3">
                            <w:pPr>
                              <w:rPr>
                                <w:color w:val="000000" w:themeColor="text1"/>
                                <w:szCs w:val="20"/>
                              </w:rPr>
                            </w:pPr>
                          </w:p>
                          <w:p w14:paraId="658718D3" w14:textId="77777777" w:rsidR="006D65D3" w:rsidRDefault="006D65D3" w:rsidP="006D65D3">
                            <w:pPr>
                              <w:jc w:val="cente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698299C9" id="Rectangle 15" o:spid="_x0000_s1046" style="position:absolute;margin-left:-2.15pt;margin-top:11.85pt;width:498.75pt;height:50.25pt;z-index:251658249;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" fillcolor="#f2f2f2 [3052]" strokecolor="#7f7f7f [1612]" strokeweight="1pt">
                <v:textbox>
                  <w:txbxContent>
                    <w:p w14:paraId="1E0E1AAF" w14:textId="2237E694" w:rsidR="006D65D3" w:rsidRDefault="006D65D3" w:rsidP="006D65D3">
                      <w:pPr>
                        <w:rPr>
                          <w:b/>
                          <w:bCs/>
                          <w:color w:val="000000" w:themeColor="text1"/>
                          <w:szCs w:val="20"/>
                        </w:rPr>
                      </w:pPr>
                      <w:r>
                        <w:rPr>
                          <w:b/>
                          <w:bCs/>
                          <w:color w:val="000000" w:themeColor="text1"/>
                          <w:szCs w:val="20"/>
                        </w:rPr>
                        <w:t>I</w:t>
                      </w:r>
                      <w:r w:rsidR="00672670">
                        <w:rPr>
                          <w:b/>
                          <w:bCs/>
                          <w:color w:val="000000" w:themeColor="text1"/>
                          <w:szCs w:val="20"/>
                        </w:rPr>
                        <w:t>A</w:t>
                      </w:r>
                      <w:r>
                        <w:rPr>
                          <w:b/>
                          <w:bCs/>
                          <w:color w:val="000000" w:themeColor="text1"/>
                          <w:szCs w:val="20"/>
                        </w:rPr>
                        <w:t xml:space="preserve"> – </w:t>
                      </w:r>
                      <w:r w:rsidRPr="0046033D">
                        <w:rPr>
                          <w:color w:val="000000" w:themeColor="text1"/>
                          <w:szCs w:val="20"/>
                        </w:rPr>
                        <w:t xml:space="preserve">Update </w:t>
                      </w:r>
                      <w:r w:rsidRPr="0046033D">
                        <w:rPr>
                          <w:b/>
                          <w:bCs/>
                          <w:color w:val="000000" w:themeColor="text1"/>
                          <w:szCs w:val="20"/>
                        </w:rPr>
                        <w:t>Buyer Comments</w:t>
                      </w:r>
                      <w:r w:rsidRPr="0046033D">
                        <w:rPr>
                          <w:color w:val="000000" w:themeColor="text1"/>
                          <w:szCs w:val="20"/>
                        </w:rPr>
                        <w:t xml:space="preserve"> with any buyer requirements related to error handling.</w:t>
                      </w:r>
                    </w:p>
                    <w:p w14:paraId="1E226E90" w14:textId="77777777" w:rsidR="006D65D3" w:rsidRDefault="006D65D3" w:rsidP="006D65D3">
                      <w:pPr>
                        <w:rPr>
                          <w:color w:val="000000" w:themeColor="text1"/>
                          <w:szCs w:val="20"/>
                        </w:rPr>
                      </w:pPr>
                    </w:p>
                    <w:p w14:paraId="29F84CA0" w14:textId="77777777" w:rsidR="006D65D3" w:rsidRDefault="006D65D3" w:rsidP="006D65D3">
                      <w:pPr>
                        <w:rPr>
                          <w:color w:val="000000" w:themeColor="text1"/>
                          <w:szCs w:val="20"/>
                        </w:rPr>
                      </w:pPr>
                      <w:r w:rsidRPr="00DC021E">
                        <w:rPr>
                          <w:b/>
                          <w:color w:val="000000" w:themeColor="text1"/>
                          <w:sz w:val="18"/>
                          <w:szCs w:val="18"/>
                        </w:rPr>
                        <w:t xml:space="preserve">Remove </w:t>
                      </w:r>
                      <w:r>
                        <w:rPr>
                          <w:b/>
                          <w:color w:val="000000" w:themeColor="text1"/>
                          <w:sz w:val="18"/>
                          <w:szCs w:val="18"/>
                        </w:rPr>
                        <w:t>This</w:t>
                      </w:r>
                      <w:r w:rsidRPr="00DC021E">
                        <w:rPr>
                          <w:b/>
                          <w:color w:val="000000" w:themeColor="text1"/>
                          <w:sz w:val="18"/>
                          <w:szCs w:val="18"/>
                        </w:rPr>
                        <w:t xml:space="preserve"> Text Box</w:t>
                      </w:r>
                    </w:p>
                    <w:p w14:paraId="35A06673" w14:textId="77777777" w:rsidR="006D65D3" w:rsidRPr="00AB419D" w:rsidRDefault="006D65D3" w:rsidP="006D65D3">
                      <w:pPr>
                        <w:rPr>
                          <w:color w:val="000000" w:themeColor="text1"/>
                          <w:szCs w:val="20"/>
                        </w:rPr>
                      </w:pPr>
                    </w:p>
                    <w:p w14:paraId="658718D3" w14:textId="77777777" w:rsidR="006D65D3" w:rsidRDefault="006D65D3" w:rsidP="006D65D3">
                      <w:pPr>
                        <w:jc w:val="center"/>
                      </w:pPr>
                    </w:p>
                  </w:txbxContent>
                </v:textbox>
                <w10:wrap anchorx="margin"/>
              </v:rect>
            </w:pict>
          </mc:Fallback>
        </mc:AlternateContent>
      </w:r>
    </w:p>
    <w:p w14:paraId="151DBF18" w14:textId="77777777" w:rsidR="006D65D3" w:rsidRDefault="006D65D3" w:rsidP="006D65D3">
      <w:pPr>
        <w:rPr>
          <w:lang w:val="fr-FR"/>
        </w:rPr>
      </w:pPr>
    </w:p>
    <w:p w14:paraId="3138C47A" w14:textId="77777777" w:rsidR="006D65D3" w:rsidRDefault="006D65D3" w:rsidP="006D65D3">
      <w:pPr>
        <w:rPr>
          <w:lang w:val="fr-FR"/>
        </w:rPr>
      </w:pPr>
    </w:p>
    <w:p w14:paraId="69D63E1B" w14:textId="302DCDBC" w:rsidR="006D65D3" w:rsidRDefault="009A4304" w:rsidP="006D65D3">
      <w:pPr>
        <w:rPr>
          <w:lang w:val="fr-FR"/>
        </w:rPr>
      </w:pPr>
      <w:r w:rsidRPr="00E4628A">
        <w:rPr>
          <w:noProof/>
        </w:rPr>
        <mc:AlternateContent>
          <mc:Choice Requires="wps">
            <w:drawing>
              <wp:anchor distT="0" distB="0" distL="114300" distR="114300" simplePos="0" relativeHeight="251658283" behindDoc="0" locked="0" layoutInCell="1" allowOverlap="1" wp14:anchorId="46608857" wp14:editId="05741ED9">
                <wp:simplePos x="0" y="0"/>
                <wp:positionH relativeFrom="margin">
                  <wp:posOffset>-37465</wp:posOffset>
                </wp:positionH>
                <wp:positionV relativeFrom="paragraph">
                  <wp:posOffset>110329</wp:posOffset>
                </wp:positionV>
                <wp:extent cx="6343650" cy="581025"/>
                <wp:effectExtent l="76200" t="76200" r="95250" b="104775"/>
                <wp:wrapNone/>
                <wp:docPr id="57" name="Rectangle 57"/>
                <wp:cNvGraphicFramePr/>
                <a:graphic xmlns:a="http://schemas.openxmlformats.org/drawingml/2006/main">
                  <a:graphicData uri="http://schemas.microsoft.com/office/word/2010/wordprocessingShape">
                    <wps:wsp>
                      <wps:cNvSpPr/>
                      <wps:spPr>
                        <a:xfrm>
                          <a:off x="0" y="0"/>
                          <a:ext cx="6343650" cy="581025"/>
                        </a:xfrm>
                        <a:prstGeom prst="rect">
                          <a:avLst/>
                        </a:prstGeom>
                        <a:solidFill>
                          <a:schemeClr val="bg1">
                            <a:lumMod val="95000"/>
                          </a:schemeClr>
                        </a:solidFill>
                        <a:ln w="12700" cap="flat" cmpd="sng" algn="ctr">
                          <a:solidFill>
                            <a:schemeClr val="bg1">
                              <a:lumMod val="50000"/>
                            </a:schemeClr>
                          </a:solidFill>
                          <a:prstDash val="solid"/>
                          <a:miter lim="800000"/>
                        </a:ln>
                        <a:effectLst>
                          <a:glow rad="63500">
                            <a:schemeClr val="accent2">
                              <a:satMod val="175000"/>
                              <a:alpha val="40000"/>
                            </a:schemeClr>
                          </a:glow>
                        </a:effectLst>
                      </wps:spPr>
                      <wps:txbx>
                        <w:txbxContent>
                          <w:p w14:paraId="738199AC" w14:textId="77777777" w:rsidR="006D65D3" w:rsidRDefault="006D65D3" w:rsidP="006D65D3">
                            <w:pPr>
                              <w:rPr>
                                <w:b/>
                                <w:bCs/>
                                <w:color w:val="000000" w:themeColor="text1"/>
                                <w:szCs w:val="20"/>
                              </w:rPr>
                            </w:pPr>
                            <w:r>
                              <w:rPr>
                                <w:b/>
                                <w:bCs/>
                                <w:color w:val="000000" w:themeColor="text1"/>
                                <w:szCs w:val="20"/>
                              </w:rPr>
                              <w:t xml:space="preserve">IS/DS – </w:t>
                            </w:r>
                            <w:r w:rsidRPr="0046033D">
                              <w:rPr>
                                <w:color w:val="000000" w:themeColor="text1"/>
                                <w:szCs w:val="20"/>
                              </w:rPr>
                              <w:t xml:space="preserve">Update </w:t>
                            </w:r>
                            <w:r>
                              <w:rPr>
                                <w:b/>
                                <w:bCs/>
                                <w:color w:val="000000" w:themeColor="text1"/>
                                <w:szCs w:val="20"/>
                              </w:rPr>
                              <w:t>Supplier</w:t>
                            </w:r>
                            <w:r w:rsidRPr="0046033D">
                              <w:rPr>
                                <w:b/>
                                <w:bCs/>
                                <w:color w:val="000000" w:themeColor="text1"/>
                                <w:szCs w:val="20"/>
                              </w:rPr>
                              <w:t xml:space="preserve"> Comments</w:t>
                            </w:r>
                            <w:r w:rsidRPr="0046033D">
                              <w:rPr>
                                <w:color w:val="000000" w:themeColor="text1"/>
                                <w:szCs w:val="20"/>
                              </w:rPr>
                              <w:t xml:space="preserve"> with any buyer requirements related to error handling.</w:t>
                            </w:r>
                          </w:p>
                          <w:p w14:paraId="4DF1407D" w14:textId="77777777" w:rsidR="006D65D3" w:rsidRDefault="006D65D3" w:rsidP="006D65D3">
                            <w:pPr>
                              <w:rPr>
                                <w:color w:val="000000" w:themeColor="text1"/>
                                <w:szCs w:val="20"/>
                              </w:rPr>
                            </w:pPr>
                          </w:p>
                          <w:p w14:paraId="3B43CF8E" w14:textId="77777777" w:rsidR="006D65D3" w:rsidRDefault="006D65D3" w:rsidP="006D65D3">
                            <w:pPr>
                              <w:rPr>
                                <w:color w:val="000000" w:themeColor="text1"/>
                                <w:szCs w:val="20"/>
                              </w:rPr>
                            </w:pPr>
                            <w:r w:rsidRPr="00DC021E">
                              <w:rPr>
                                <w:b/>
                                <w:color w:val="000000" w:themeColor="text1"/>
                                <w:sz w:val="18"/>
                                <w:szCs w:val="18"/>
                              </w:rPr>
                              <w:t xml:space="preserve">Remove </w:t>
                            </w:r>
                            <w:r>
                              <w:rPr>
                                <w:b/>
                                <w:color w:val="000000" w:themeColor="text1"/>
                                <w:sz w:val="18"/>
                                <w:szCs w:val="18"/>
                              </w:rPr>
                              <w:t>This</w:t>
                            </w:r>
                            <w:r w:rsidRPr="00DC021E">
                              <w:rPr>
                                <w:b/>
                                <w:color w:val="000000" w:themeColor="text1"/>
                                <w:sz w:val="18"/>
                                <w:szCs w:val="18"/>
                              </w:rPr>
                              <w:t xml:space="preserve"> Text Box</w:t>
                            </w:r>
                          </w:p>
                          <w:p w14:paraId="337E53C0" w14:textId="77777777" w:rsidR="006D65D3" w:rsidRPr="00AB419D" w:rsidRDefault="006D65D3" w:rsidP="006D65D3">
                            <w:pPr>
                              <w:rPr>
                                <w:color w:val="000000" w:themeColor="text1"/>
                                <w:szCs w:val="20"/>
                              </w:rPr>
                            </w:pPr>
                          </w:p>
                          <w:p w14:paraId="105FCC70" w14:textId="77777777" w:rsidR="006D65D3" w:rsidRDefault="006D65D3" w:rsidP="006D65D3">
                            <w:pPr>
                              <w:jc w:val="cente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46608857" id="Rectangle 57" o:spid="_x0000_s1047" style="position:absolute;margin-left:-2.95pt;margin-top:8.7pt;width:499.5pt;height:45.75pt;z-index:251658283;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" fillcolor="#f2f2f2 [3052]" strokecolor="#7f7f7f [1612]" strokeweight="1pt">
                <v:textbox>
                  <w:txbxContent>
                    <w:p w14:paraId="738199AC" w14:textId="77777777" w:rsidR="006D65D3" w:rsidRDefault="006D65D3" w:rsidP="006D65D3">
                      <w:pPr>
                        <w:rPr>
                          <w:b/>
                          <w:bCs/>
                          <w:color w:val="000000" w:themeColor="text1"/>
                          <w:szCs w:val="20"/>
                        </w:rPr>
                      </w:pPr>
                      <w:r>
                        <w:rPr>
                          <w:b/>
                          <w:bCs/>
                          <w:color w:val="000000" w:themeColor="text1"/>
                          <w:szCs w:val="20"/>
                        </w:rPr>
                        <w:t xml:space="preserve">IS/DS – </w:t>
                      </w:r>
                      <w:r w:rsidRPr="0046033D">
                        <w:rPr>
                          <w:color w:val="000000" w:themeColor="text1"/>
                          <w:szCs w:val="20"/>
                        </w:rPr>
                        <w:t xml:space="preserve">Update </w:t>
                      </w:r>
                      <w:r>
                        <w:rPr>
                          <w:b/>
                          <w:bCs/>
                          <w:color w:val="000000" w:themeColor="text1"/>
                          <w:szCs w:val="20"/>
                        </w:rPr>
                        <w:t>Supplier</w:t>
                      </w:r>
                      <w:r w:rsidRPr="0046033D">
                        <w:rPr>
                          <w:b/>
                          <w:bCs/>
                          <w:color w:val="000000" w:themeColor="text1"/>
                          <w:szCs w:val="20"/>
                        </w:rPr>
                        <w:t xml:space="preserve"> Comments</w:t>
                      </w:r>
                      <w:r w:rsidRPr="0046033D">
                        <w:rPr>
                          <w:color w:val="000000" w:themeColor="text1"/>
                          <w:szCs w:val="20"/>
                        </w:rPr>
                        <w:t xml:space="preserve"> with any buyer requirements related to error handling.</w:t>
                      </w:r>
                    </w:p>
                    <w:p w14:paraId="4DF1407D" w14:textId="77777777" w:rsidR="006D65D3" w:rsidRDefault="006D65D3" w:rsidP="006D65D3">
                      <w:pPr>
                        <w:rPr>
                          <w:color w:val="000000" w:themeColor="text1"/>
                          <w:szCs w:val="20"/>
                        </w:rPr>
                      </w:pPr>
                    </w:p>
                    <w:p w14:paraId="3B43CF8E" w14:textId="77777777" w:rsidR="006D65D3" w:rsidRDefault="006D65D3" w:rsidP="006D65D3">
                      <w:pPr>
                        <w:rPr>
                          <w:color w:val="000000" w:themeColor="text1"/>
                          <w:szCs w:val="20"/>
                        </w:rPr>
                      </w:pPr>
                      <w:r w:rsidRPr="00DC021E">
                        <w:rPr>
                          <w:b/>
                          <w:color w:val="000000" w:themeColor="text1"/>
                          <w:sz w:val="18"/>
                          <w:szCs w:val="18"/>
                        </w:rPr>
                        <w:t xml:space="preserve">Remove </w:t>
                      </w:r>
                      <w:r>
                        <w:rPr>
                          <w:b/>
                          <w:color w:val="000000" w:themeColor="text1"/>
                          <w:sz w:val="18"/>
                          <w:szCs w:val="18"/>
                        </w:rPr>
                        <w:t>This</w:t>
                      </w:r>
                      <w:r w:rsidRPr="00DC021E">
                        <w:rPr>
                          <w:b/>
                          <w:color w:val="000000" w:themeColor="text1"/>
                          <w:sz w:val="18"/>
                          <w:szCs w:val="18"/>
                        </w:rPr>
                        <w:t xml:space="preserve"> Text Box</w:t>
                      </w:r>
                    </w:p>
                    <w:p w14:paraId="337E53C0" w14:textId="77777777" w:rsidR="006D65D3" w:rsidRPr="00AB419D" w:rsidRDefault="006D65D3" w:rsidP="006D65D3">
                      <w:pPr>
                        <w:rPr>
                          <w:color w:val="000000" w:themeColor="text1"/>
                          <w:szCs w:val="20"/>
                        </w:rPr>
                      </w:pPr>
                    </w:p>
                    <w:p w14:paraId="105FCC70" w14:textId="77777777" w:rsidR="006D65D3" w:rsidRDefault="006D65D3" w:rsidP="006D65D3">
                      <w:pPr>
                        <w:jc w:val="center"/>
                      </w:pPr>
                    </w:p>
                  </w:txbxContent>
                </v:textbox>
                <w10:wrap anchorx="margin"/>
              </v:rect>
            </w:pict>
          </mc:Fallback>
        </mc:AlternateContent>
      </w:r>
    </w:p>
    <w:p w14:paraId="5B197E14" w14:textId="4E4025BC" w:rsidR="006D65D3" w:rsidRDefault="006D65D3" w:rsidP="006D65D3">
      <w:pPr>
        <w:rPr>
          <w:lang w:val="fr-FR"/>
        </w:rPr>
      </w:pPr>
    </w:p>
    <w:p w14:paraId="7C06B129" w14:textId="262D3A99" w:rsidR="006D65D3" w:rsidRDefault="006D65D3" w:rsidP="006D65D3">
      <w:pPr>
        <w:rPr>
          <w:lang w:val="fr-FR"/>
        </w:rPr>
      </w:pPr>
    </w:p>
    <w:p w14:paraId="27C76151" w14:textId="77777777" w:rsidR="006D65D3" w:rsidRDefault="006D65D3" w:rsidP="006D65D3">
      <w:pPr>
        <w:rPr>
          <w:lang w:val="fr-FR"/>
        </w:rPr>
      </w:pPr>
    </w:p>
    <w:tbl>
      <w:tblPr>
        <w:tblStyle w:val="TableGrid"/>
        <w:tblpPr w:leftFromText="180" w:rightFromText="180" w:vertAnchor="text" w:horzAnchor="margin" w:tblpY="237"/>
        <w:tblW w:w="8400" w:type="dxa"/>
        <w:tblBorders>
          <w:top w:val="none" w:sz="0" w:space="0" w:color="auto"/>
          <w:left w:val="none" w:sz="0" w:space="0" w:color="auto"/>
          <w:bottom w:val="none" w:sz="0" w:space="0" w:color="auto"/>
          <w:right w:val="none" w:sz="0" w:space="0" w:color="auto"/>
        </w:tblBorders>
        <w:tblLook w:val="04A0" w:firstRow="1" w:lastRow="0" w:firstColumn="1" w:lastColumn="0" w:noHBand="0" w:noVBand="1"/>
      </w:tblPr>
      <w:tblGrid>
        <w:gridCol w:w="1620"/>
        <w:gridCol w:w="3390"/>
        <w:gridCol w:w="3390"/>
      </w:tblGrid>
      <w:tr w:rsidR="00935184" w14:paraId="70E2C237" w14:textId="77777777" w:rsidTr="00935184">
        <w:trPr>
          <w:trHeight w:val="274"/>
        </w:trPr>
        <w:tc>
          <w:tcPr>
            <w:tcW w:w="1620" w:type="dxa"/>
          </w:tcPr>
          <w:p w14:paraId="4EC2B26C" w14:textId="77777777" w:rsidR="00935184" w:rsidRPr="007E7F24" w:rsidRDefault="00935184" w:rsidP="00F80AE7">
            <w:pPr>
              <w:pStyle w:val="Tableheading"/>
            </w:pPr>
            <w:r>
              <w:t>Description</w:t>
            </w:r>
          </w:p>
          <w:p w14:paraId="1E43CA9A" w14:textId="77777777" w:rsidR="00935184" w:rsidRPr="00AC3FC6" w:rsidRDefault="00935184" w:rsidP="00F80AE7">
            <w:pPr>
              <w:pStyle w:val="Tablesubheading"/>
            </w:pPr>
            <w:r>
              <w:t>Specifics</w:t>
            </w:r>
          </w:p>
        </w:tc>
        <w:tc>
          <w:tcPr>
            <w:tcW w:w="3390" w:type="dxa"/>
          </w:tcPr>
          <w:p w14:paraId="4E09DCA2" w14:textId="1DFAE934" w:rsidR="00935184" w:rsidRDefault="00935184" w:rsidP="00F80AE7">
            <w:pPr>
              <w:pStyle w:val="Tableheading"/>
            </w:pPr>
            <w:r>
              <w:t>Buyer Comments</w:t>
            </w:r>
          </w:p>
        </w:tc>
        <w:tc>
          <w:tcPr>
            <w:tcW w:w="3390" w:type="dxa"/>
          </w:tcPr>
          <w:p w14:paraId="59A9F2A3" w14:textId="6D54172C" w:rsidR="00935184" w:rsidRPr="007E7F24" w:rsidRDefault="00935184" w:rsidP="00F80AE7">
            <w:pPr>
              <w:pStyle w:val="Tableheading"/>
              <w:rPr>
                <w:rFonts w:asciiTheme="minorHAnsi" w:hAnsiTheme="minorHAnsi"/>
              </w:rPr>
            </w:pPr>
            <w:r>
              <w:t>Supplier Comments</w:t>
            </w:r>
          </w:p>
          <w:p w14:paraId="67CE5012" w14:textId="77777777" w:rsidR="00935184" w:rsidRPr="007E7F24" w:rsidRDefault="00935184" w:rsidP="00F80AE7">
            <w:pPr>
              <w:pStyle w:val="Tableheading"/>
              <w:rPr>
                <w:rFonts w:asciiTheme="minorHAnsi" w:hAnsiTheme="minorHAnsi"/>
              </w:rPr>
            </w:pPr>
          </w:p>
        </w:tc>
      </w:tr>
      <w:tr w:rsidR="00935184" w14:paraId="7114F7EF" w14:textId="77777777" w:rsidTr="00935184">
        <w:trPr>
          <w:trHeight w:val="334"/>
        </w:trPr>
        <w:tc>
          <w:tcPr>
            <w:tcW w:w="1620" w:type="dxa"/>
            <w:vAlign w:val="center"/>
          </w:tcPr>
          <w:p w14:paraId="4641A59A" w14:textId="3E0AE215" w:rsidR="00935184" w:rsidRPr="00935184" w:rsidRDefault="00935184" w:rsidP="00765296">
            <w:pPr>
              <w:pStyle w:val="Tabletext"/>
              <w:rPr>
                <w:sz w:val="18"/>
                <w:szCs w:val="20"/>
              </w:rPr>
            </w:pPr>
            <w:r w:rsidRPr="00935184">
              <w:rPr>
                <w:sz w:val="18"/>
                <w:szCs w:val="20"/>
              </w:rPr>
              <w:t>Failed or Rejected Document Transmissions</w:t>
            </w:r>
          </w:p>
        </w:tc>
        <w:tc>
          <w:tcPr>
            <w:tcW w:w="3390" w:type="dxa"/>
          </w:tcPr>
          <w:p w14:paraId="10CD4EF8" w14:textId="77777777" w:rsidR="00935184" w:rsidRPr="00765296" w:rsidRDefault="00935184" w:rsidP="00935184">
            <w:pPr>
              <w:pStyle w:val="Tablebullet"/>
              <w:numPr>
                <w:ilvl w:val="0"/>
                <w:numId w:val="0"/>
              </w:numPr>
              <w:ind w:left="170" w:hanging="170"/>
              <w:rPr>
                <w:sz w:val="18"/>
                <w:szCs w:val="20"/>
              </w:rPr>
            </w:pPr>
          </w:p>
        </w:tc>
        <w:tc>
          <w:tcPr>
            <w:tcW w:w="3390" w:type="dxa"/>
          </w:tcPr>
          <w:p w14:paraId="4ED7ADB2" w14:textId="4EBF0270" w:rsidR="00935184" w:rsidRPr="00765296" w:rsidRDefault="00935184" w:rsidP="00765296">
            <w:pPr>
              <w:pStyle w:val="Tablebullet"/>
              <w:rPr>
                <w:sz w:val="18"/>
                <w:szCs w:val="20"/>
              </w:rPr>
            </w:pPr>
            <w:r w:rsidRPr="00765296">
              <w:rPr>
                <w:sz w:val="18"/>
                <w:szCs w:val="20"/>
              </w:rPr>
              <w:t>Who gets notified?</w:t>
            </w:r>
          </w:p>
          <w:p w14:paraId="46A2DD6A" w14:textId="432F730F" w:rsidR="00935184" w:rsidRPr="006C1208" w:rsidRDefault="00935184" w:rsidP="00765296">
            <w:pPr>
              <w:pStyle w:val="Tablebullet"/>
              <w:rPr>
                <w:sz w:val="18"/>
                <w:szCs w:val="18"/>
              </w:rPr>
            </w:pPr>
            <w:r w:rsidRPr="00765296">
              <w:rPr>
                <w:sz w:val="18"/>
                <w:szCs w:val="20"/>
              </w:rPr>
              <w:t>Are there any expectations as to how failed/rejected transactions are to be handled?</w:t>
            </w:r>
          </w:p>
        </w:tc>
      </w:tr>
      <w:tr w:rsidR="00935184" w14:paraId="759459A8" w14:textId="77777777" w:rsidTr="00935184">
        <w:trPr>
          <w:trHeight w:val="334"/>
        </w:trPr>
        <w:tc>
          <w:tcPr>
            <w:tcW w:w="1620" w:type="dxa"/>
            <w:vAlign w:val="center"/>
          </w:tcPr>
          <w:p w14:paraId="4C787027" w14:textId="2EF9CD93" w:rsidR="00935184" w:rsidRPr="00935184" w:rsidRDefault="00935184" w:rsidP="00765296">
            <w:pPr>
              <w:pStyle w:val="Tabletext"/>
              <w:rPr>
                <w:sz w:val="18"/>
                <w:szCs w:val="20"/>
              </w:rPr>
            </w:pPr>
            <w:r w:rsidRPr="00935184">
              <w:rPr>
                <w:sz w:val="18"/>
                <w:szCs w:val="20"/>
              </w:rPr>
              <w:t>Failed Order Validation (wrong part number, price, UOM, etc.)</w:t>
            </w:r>
          </w:p>
        </w:tc>
        <w:tc>
          <w:tcPr>
            <w:tcW w:w="3390" w:type="dxa"/>
          </w:tcPr>
          <w:p w14:paraId="44DEE420" w14:textId="77777777" w:rsidR="00935184" w:rsidRPr="00765296" w:rsidRDefault="00935184" w:rsidP="00935184">
            <w:pPr>
              <w:pStyle w:val="Tablebullet"/>
              <w:numPr>
                <w:ilvl w:val="0"/>
                <w:numId w:val="0"/>
              </w:numPr>
              <w:ind w:left="170" w:hanging="170"/>
              <w:rPr>
                <w:sz w:val="18"/>
                <w:szCs w:val="20"/>
              </w:rPr>
            </w:pPr>
          </w:p>
        </w:tc>
        <w:tc>
          <w:tcPr>
            <w:tcW w:w="3390" w:type="dxa"/>
          </w:tcPr>
          <w:p w14:paraId="0E5DE7C9" w14:textId="5CC9CD89" w:rsidR="00935184" w:rsidRPr="00765296" w:rsidRDefault="00935184" w:rsidP="00765296">
            <w:pPr>
              <w:pStyle w:val="Tablebullet"/>
              <w:rPr>
                <w:sz w:val="18"/>
                <w:szCs w:val="20"/>
              </w:rPr>
            </w:pPr>
            <w:r w:rsidRPr="00765296">
              <w:rPr>
                <w:sz w:val="18"/>
                <w:szCs w:val="20"/>
              </w:rPr>
              <w:t>Who gets notified?</w:t>
            </w:r>
          </w:p>
          <w:p w14:paraId="4391BB9F" w14:textId="77777777" w:rsidR="00935184" w:rsidRPr="00765296" w:rsidRDefault="00935184" w:rsidP="00765296">
            <w:pPr>
              <w:pStyle w:val="Tablebullet"/>
              <w:rPr>
                <w:sz w:val="18"/>
                <w:szCs w:val="20"/>
              </w:rPr>
            </w:pPr>
            <w:r w:rsidRPr="00765296">
              <w:rPr>
                <w:sz w:val="18"/>
                <w:szCs w:val="20"/>
              </w:rPr>
              <w:t>How is this corrected?</w:t>
            </w:r>
          </w:p>
          <w:p w14:paraId="48D7A60B" w14:textId="77777777" w:rsidR="00935184" w:rsidRPr="00765296" w:rsidRDefault="00935184" w:rsidP="00765296">
            <w:pPr>
              <w:pStyle w:val="Tablebullet"/>
              <w:rPr>
                <w:sz w:val="18"/>
                <w:szCs w:val="20"/>
              </w:rPr>
            </w:pPr>
            <w:r w:rsidRPr="00765296">
              <w:rPr>
                <w:sz w:val="18"/>
                <w:szCs w:val="20"/>
              </w:rPr>
              <w:t>Does the supplier system automatically make substitutions?</w:t>
            </w:r>
          </w:p>
          <w:p w14:paraId="1D08CC5A" w14:textId="1409C153" w:rsidR="00935184" w:rsidRPr="00765296" w:rsidRDefault="00935184" w:rsidP="00765296">
            <w:pPr>
              <w:pStyle w:val="Tablebullet"/>
              <w:rPr>
                <w:sz w:val="18"/>
                <w:szCs w:val="20"/>
              </w:rPr>
            </w:pPr>
            <w:r w:rsidRPr="00765296">
              <w:rPr>
                <w:sz w:val="18"/>
                <w:szCs w:val="20"/>
              </w:rPr>
              <w:t>What is the turn-around time to address failed orders?</w:t>
            </w:r>
          </w:p>
        </w:tc>
      </w:tr>
      <w:tr w:rsidR="00935184" w14:paraId="6A241AF6" w14:textId="77777777" w:rsidTr="00935184">
        <w:trPr>
          <w:trHeight w:val="334"/>
        </w:trPr>
        <w:tc>
          <w:tcPr>
            <w:tcW w:w="1620" w:type="dxa"/>
          </w:tcPr>
          <w:p w14:paraId="2832A5A7" w14:textId="49927B12" w:rsidR="00935184" w:rsidRPr="00935184" w:rsidRDefault="00935184" w:rsidP="003E50A0">
            <w:pPr>
              <w:pStyle w:val="Tabletext"/>
              <w:rPr>
                <w:sz w:val="18"/>
                <w:szCs w:val="20"/>
              </w:rPr>
            </w:pPr>
            <w:r w:rsidRPr="00935184">
              <w:rPr>
                <w:sz w:val="18"/>
                <w:szCs w:val="20"/>
              </w:rPr>
              <w:t>General</w:t>
            </w:r>
          </w:p>
        </w:tc>
        <w:tc>
          <w:tcPr>
            <w:tcW w:w="3390" w:type="dxa"/>
          </w:tcPr>
          <w:p w14:paraId="0F8463EC" w14:textId="77777777" w:rsidR="00935184" w:rsidRPr="00765296" w:rsidRDefault="00935184" w:rsidP="00935184">
            <w:pPr>
              <w:pStyle w:val="Tablebullet"/>
              <w:numPr>
                <w:ilvl w:val="0"/>
                <w:numId w:val="0"/>
              </w:numPr>
              <w:ind w:left="170" w:hanging="170"/>
              <w:rPr>
                <w:sz w:val="18"/>
                <w:szCs w:val="20"/>
              </w:rPr>
            </w:pPr>
          </w:p>
        </w:tc>
        <w:tc>
          <w:tcPr>
            <w:tcW w:w="3390" w:type="dxa"/>
          </w:tcPr>
          <w:p w14:paraId="554A5203" w14:textId="6AC12A65" w:rsidR="00935184" w:rsidRPr="00765296" w:rsidRDefault="00935184" w:rsidP="00765296">
            <w:pPr>
              <w:pStyle w:val="Tablebullet"/>
              <w:rPr>
                <w:sz w:val="18"/>
                <w:szCs w:val="20"/>
              </w:rPr>
            </w:pPr>
            <w:r w:rsidRPr="00765296">
              <w:rPr>
                <w:sz w:val="18"/>
                <w:szCs w:val="20"/>
              </w:rPr>
              <w:t>Is there any schema or data validation done on the invoice before it is sent to the AN?</w:t>
            </w:r>
          </w:p>
          <w:p w14:paraId="1F391429" w14:textId="77777777" w:rsidR="00935184" w:rsidRPr="00765296" w:rsidRDefault="00935184" w:rsidP="00765296">
            <w:pPr>
              <w:pStyle w:val="Tablebullet"/>
              <w:rPr>
                <w:sz w:val="18"/>
                <w:szCs w:val="20"/>
              </w:rPr>
            </w:pPr>
            <w:r w:rsidRPr="00765296">
              <w:rPr>
                <w:sz w:val="18"/>
                <w:szCs w:val="20"/>
              </w:rPr>
              <w:t>What is the process if an invoice fails against a business rule in the AN?</w:t>
            </w:r>
          </w:p>
          <w:p w14:paraId="225320F5" w14:textId="6BC71EEA" w:rsidR="00935184" w:rsidRPr="00765296" w:rsidRDefault="00935184" w:rsidP="00765296">
            <w:pPr>
              <w:pStyle w:val="Tablebullet"/>
              <w:rPr>
                <w:sz w:val="18"/>
                <w:szCs w:val="20"/>
              </w:rPr>
            </w:pPr>
            <w:r w:rsidRPr="00765296">
              <w:rPr>
                <w:sz w:val="18"/>
                <w:szCs w:val="20"/>
              </w:rPr>
              <w:t>What is the process if duplicate invoice numbers are not allowed when an invoice has failed or been rejected?</w:t>
            </w:r>
          </w:p>
        </w:tc>
      </w:tr>
    </w:tbl>
    <w:p w14:paraId="26ED17CD" w14:textId="77777777" w:rsidR="006D65D3" w:rsidRDefault="006D65D3" w:rsidP="006D65D3">
      <w:pPr>
        <w:rPr>
          <w:lang w:val="fr-FR"/>
        </w:rPr>
      </w:pPr>
    </w:p>
    <w:p w14:paraId="70B6CFDD" w14:textId="77777777" w:rsidR="006D65D3" w:rsidRDefault="006D65D3" w:rsidP="006D65D3">
      <w:pPr>
        <w:rPr>
          <w:lang w:val="fr-FR"/>
        </w:rPr>
      </w:pPr>
    </w:p>
    <w:p w14:paraId="30513A90" w14:textId="77777777" w:rsidR="006D65D3" w:rsidRDefault="006D65D3" w:rsidP="006D65D3">
      <w:pPr>
        <w:rPr>
          <w:lang w:val="fr-FR"/>
        </w:rPr>
      </w:pPr>
    </w:p>
    <w:p w14:paraId="374061BB" w14:textId="77777777" w:rsidR="006D65D3" w:rsidRDefault="006D65D3" w:rsidP="006D65D3">
      <w:pPr>
        <w:rPr>
          <w:lang w:val="fr-FR"/>
        </w:rPr>
      </w:pPr>
    </w:p>
    <w:p w14:paraId="4D4B2989" w14:textId="77777777" w:rsidR="006D65D3" w:rsidRPr="00C733D1" w:rsidRDefault="006D65D3" w:rsidP="00F420AB">
      <w:pPr>
        <w:pStyle w:val="Heading1"/>
        <w:pageBreakBefore/>
        <w:numPr>
          <w:ilvl w:val="0"/>
          <w:numId w:val="13"/>
        </w:numPr>
        <w:spacing w:before="480"/>
        <w:ind w:left="0" w:firstLine="0"/>
      </w:pPr>
      <w:bookmarkStart w:id="66" w:name="_Toc181785531"/>
      <w:r w:rsidRPr="00C733D1">
        <w:lastRenderedPageBreak/>
        <w:t>Testing</w:t>
      </w:r>
      <w:bookmarkEnd w:id="66"/>
    </w:p>
    <w:p w14:paraId="57855AE0" w14:textId="77777777" w:rsidR="006D65D3" w:rsidRDefault="006D65D3" w:rsidP="006D65D3">
      <w:pPr>
        <w:rPr>
          <w:color w:val="F31DED" w:themeColor="accent5"/>
        </w:rPr>
      </w:pPr>
      <w:r w:rsidRPr="00E4628A">
        <w:rPr>
          <w:noProof/>
        </w:rPr>
        <mc:AlternateContent>
          <mc:Choice Requires="wps">
            <w:drawing>
              <wp:anchor distT="0" distB="0" distL="114300" distR="114300" simplePos="0" relativeHeight="251658266" behindDoc="0" locked="0" layoutInCell="1" allowOverlap="1" wp14:anchorId="4A757A0F" wp14:editId="383E0F41">
                <wp:simplePos x="0" y="0"/>
                <wp:positionH relativeFrom="margin">
                  <wp:posOffset>-38100</wp:posOffset>
                </wp:positionH>
                <wp:positionV relativeFrom="paragraph">
                  <wp:posOffset>128271</wp:posOffset>
                </wp:positionV>
                <wp:extent cx="6362700" cy="704850"/>
                <wp:effectExtent l="76200" t="76200" r="95250" b="95250"/>
                <wp:wrapNone/>
                <wp:docPr id="19" name="Rectangle 19"/>
                <wp:cNvGraphicFramePr/>
                <a:graphic xmlns:a="http://schemas.openxmlformats.org/drawingml/2006/main">
                  <a:graphicData uri="http://schemas.microsoft.com/office/word/2010/wordprocessingShape">
                    <wps:wsp>
                      <wps:cNvSpPr/>
                      <wps:spPr>
                        <a:xfrm>
                          <a:off x="0" y="0"/>
                          <a:ext cx="6362700" cy="704850"/>
                        </a:xfrm>
                        <a:prstGeom prst="rect">
                          <a:avLst/>
                        </a:prstGeom>
                        <a:solidFill>
                          <a:schemeClr val="bg1">
                            <a:lumMod val="95000"/>
                          </a:schemeClr>
                        </a:solidFill>
                        <a:ln w="12700" cap="flat" cmpd="sng" algn="ctr">
                          <a:solidFill>
                            <a:schemeClr val="bg1">
                              <a:lumMod val="50000"/>
                            </a:schemeClr>
                          </a:solidFill>
                          <a:prstDash val="solid"/>
                          <a:miter lim="800000"/>
                        </a:ln>
                        <a:effectLst>
                          <a:glow rad="63500">
                            <a:schemeClr val="accent2">
                              <a:satMod val="175000"/>
                              <a:alpha val="40000"/>
                            </a:schemeClr>
                          </a:glow>
                        </a:effectLst>
                      </wps:spPr>
                      <wps:txbx>
                        <w:txbxContent>
                          <w:p w14:paraId="3EE7845E" w14:textId="5C86077C" w:rsidR="006D65D3" w:rsidRPr="00AD3EF8" w:rsidRDefault="000D5D24" w:rsidP="006D65D3">
                            <w:pPr>
                              <w:rPr>
                                <w:szCs w:val="20"/>
                              </w:rPr>
                            </w:pPr>
                            <w:r>
                              <w:rPr>
                                <w:b/>
                                <w:bCs/>
                                <w:color w:val="000000" w:themeColor="text1"/>
                                <w:szCs w:val="20"/>
                              </w:rPr>
                              <w:t>IA</w:t>
                            </w:r>
                            <w:r w:rsidR="006D65D3">
                              <w:rPr>
                                <w:color w:val="000000" w:themeColor="text1"/>
                                <w:szCs w:val="20"/>
                              </w:rPr>
                              <w:t xml:space="preserve">– Update chart </w:t>
                            </w:r>
                            <w:r>
                              <w:rPr>
                                <w:color w:val="000000" w:themeColor="text1"/>
                                <w:szCs w:val="20"/>
                              </w:rPr>
                              <w:t xml:space="preserve">and </w:t>
                            </w:r>
                            <w:r w:rsidR="006D65D3">
                              <w:rPr>
                                <w:szCs w:val="20"/>
                              </w:rPr>
                              <w:t xml:space="preserve">buyer comments as needed. </w:t>
                            </w:r>
                          </w:p>
                          <w:p w14:paraId="52CDCFC2" w14:textId="77777777" w:rsidR="006D65D3" w:rsidRDefault="006D65D3" w:rsidP="006D65D3">
                            <w:pPr>
                              <w:rPr>
                                <w:color w:val="000000" w:themeColor="text1"/>
                                <w:szCs w:val="20"/>
                              </w:rPr>
                            </w:pPr>
                            <w:r w:rsidRPr="00DC021E">
                              <w:rPr>
                                <w:b/>
                                <w:color w:val="000000" w:themeColor="text1"/>
                                <w:sz w:val="18"/>
                                <w:szCs w:val="18"/>
                              </w:rPr>
                              <w:t xml:space="preserve">Remove </w:t>
                            </w:r>
                            <w:r>
                              <w:rPr>
                                <w:b/>
                                <w:color w:val="000000" w:themeColor="text1"/>
                                <w:sz w:val="18"/>
                                <w:szCs w:val="18"/>
                              </w:rPr>
                              <w:t>This</w:t>
                            </w:r>
                            <w:r w:rsidRPr="00DC021E">
                              <w:rPr>
                                <w:b/>
                                <w:color w:val="000000" w:themeColor="text1"/>
                                <w:sz w:val="18"/>
                                <w:szCs w:val="18"/>
                              </w:rPr>
                              <w:t xml:space="preserve"> Text Box</w:t>
                            </w:r>
                          </w:p>
                          <w:p w14:paraId="3CA81580" w14:textId="77777777" w:rsidR="006D65D3" w:rsidRPr="00AB419D" w:rsidRDefault="006D65D3" w:rsidP="006D65D3">
                            <w:pPr>
                              <w:rPr>
                                <w:color w:val="000000" w:themeColor="text1"/>
                                <w:szCs w:val="20"/>
                              </w:rPr>
                            </w:pPr>
                          </w:p>
                          <w:p w14:paraId="174DA90B" w14:textId="77777777" w:rsidR="006D65D3" w:rsidRDefault="006D65D3" w:rsidP="006D65D3">
                            <w:pPr>
                              <w:jc w:val="cente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4A757A0F" id="Rectangle 19" o:spid="_x0000_s1048" style="position:absolute;margin-left:-3pt;margin-top:10.1pt;width:501pt;height:55.5pt;z-index:251658266;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" fillcolor="#f2f2f2 [3052]" strokecolor="#7f7f7f [1612]" strokeweight="1pt">
                <v:textbox>
                  <w:txbxContent>
                    <w:p w14:paraId="3EE7845E" w14:textId="5C86077C" w:rsidR="006D65D3" w:rsidRPr="00AD3EF8" w:rsidRDefault="000D5D24" w:rsidP="006D65D3">
                      <w:pPr>
                        <w:rPr>
                          <w:szCs w:val="20"/>
                        </w:rPr>
                      </w:pPr>
                      <w:r>
                        <w:rPr>
                          <w:b/>
                          <w:bCs/>
                          <w:color w:val="000000" w:themeColor="text1"/>
                          <w:szCs w:val="20"/>
                        </w:rPr>
                        <w:t>IA</w:t>
                      </w:r>
                      <w:r w:rsidR="006D65D3">
                        <w:rPr>
                          <w:color w:val="000000" w:themeColor="text1"/>
                          <w:szCs w:val="20"/>
                        </w:rPr>
                        <w:t xml:space="preserve">– Update chart </w:t>
                      </w:r>
                      <w:r>
                        <w:rPr>
                          <w:color w:val="000000" w:themeColor="text1"/>
                          <w:szCs w:val="20"/>
                        </w:rPr>
                        <w:t xml:space="preserve">and </w:t>
                      </w:r>
                      <w:r w:rsidR="006D65D3">
                        <w:rPr>
                          <w:szCs w:val="20"/>
                        </w:rPr>
                        <w:t xml:space="preserve">buyer comments as needed. </w:t>
                      </w:r>
                    </w:p>
                    <w:p w14:paraId="52CDCFC2" w14:textId="77777777" w:rsidR="006D65D3" w:rsidRDefault="006D65D3" w:rsidP="006D65D3">
                      <w:pPr>
                        <w:rPr>
                          <w:color w:val="000000" w:themeColor="text1"/>
                          <w:szCs w:val="20"/>
                        </w:rPr>
                      </w:pPr>
                      <w:r w:rsidRPr="00DC021E">
                        <w:rPr>
                          <w:b/>
                          <w:color w:val="000000" w:themeColor="text1"/>
                          <w:sz w:val="18"/>
                          <w:szCs w:val="18"/>
                        </w:rPr>
                        <w:t xml:space="preserve">Remove </w:t>
                      </w:r>
                      <w:r>
                        <w:rPr>
                          <w:b/>
                          <w:color w:val="000000" w:themeColor="text1"/>
                          <w:sz w:val="18"/>
                          <w:szCs w:val="18"/>
                        </w:rPr>
                        <w:t>This</w:t>
                      </w:r>
                      <w:r w:rsidRPr="00DC021E">
                        <w:rPr>
                          <w:b/>
                          <w:color w:val="000000" w:themeColor="text1"/>
                          <w:sz w:val="18"/>
                          <w:szCs w:val="18"/>
                        </w:rPr>
                        <w:t xml:space="preserve"> Text Box</w:t>
                      </w:r>
                    </w:p>
                    <w:p w14:paraId="3CA81580" w14:textId="77777777" w:rsidR="006D65D3" w:rsidRPr="00AB419D" w:rsidRDefault="006D65D3" w:rsidP="006D65D3">
                      <w:pPr>
                        <w:rPr>
                          <w:color w:val="000000" w:themeColor="text1"/>
                          <w:szCs w:val="20"/>
                        </w:rPr>
                      </w:pPr>
                    </w:p>
                    <w:p w14:paraId="174DA90B" w14:textId="77777777" w:rsidR="006D65D3" w:rsidRDefault="006D65D3" w:rsidP="006D65D3">
                      <w:pPr>
                        <w:jc w:val="center"/>
                      </w:pPr>
                    </w:p>
                  </w:txbxContent>
                </v:textbox>
                <w10:wrap anchorx="margin"/>
              </v:rect>
            </w:pict>
          </mc:Fallback>
        </mc:AlternateContent>
      </w:r>
    </w:p>
    <w:p w14:paraId="31FC2D53" w14:textId="77777777" w:rsidR="006D65D3" w:rsidRDefault="006D65D3" w:rsidP="006D65D3">
      <w:pPr>
        <w:rPr>
          <w:color w:val="FF0000"/>
        </w:rPr>
      </w:pPr>
    </w:p>
    <w:p w14:paraId="32639CD9" w14:textId="77777777" w:rsidR="006D65D3" w:rsidRDefault="006D65D3" w:rsidP="006D65D3">
      <w:pPr>
        <w:rPr>
          <w:color w:val="FF0000"/>
        </w:rPr>
      </w:pPr>
    </w:p>
    <w:p w14:paraId="3285068D" w14:textId="77F8151B" w:rsidR="006D65D3" w:rsidRDefault="006D65D3" w:rsidP="006D65D3">
      <w:pPr>
        <w:rPr>
          <w:color w:val="FF0000"/>
        </w:rPr>
      </w:pPr>
    </w:p>
    <w:p w14:paraId="34592145" w14:textId="520727D3" w:rsidR="006D65D3" w:rsidRPr="0075141D" w:rsidRDefault="00935184" w:rsidP="006D65D3">
      <w:pPr>
        <w:rPr>
          <w:color w:val="F31DED" w:themeColor="accent5"/>
        </w:rPr>
      </w:pPr>
      <w:r w:rsidRPr="00E4628A">
        <w:rPr>
          <w:noProof/>
        </w:rPr>
        <mc:AlternateContent>
          <mc:Choice Requires="wps">
            <w:drawing>
              <wp:anchor distT="0" distB="0" distL="114300" distR="114300" simplePos="0" relativeHeight="251658285" behindDoc="0" locked="0" layoutInCell="1" allowOverlap="1" wp14:anchorId="6495F611" wp14:editId="211BE7D4">
                <wp:simplePos x="0" y="0"/>
                <wp:positionH relativeFrom="margin">
                  <wp:posOffset>-33655</wp:posOffset>
                </wp:positionH>
                <wp:positionV relativeFrom="paragraph">
                  <wp:posOffset>24130</wp:posOffset>
                </wp:positionV>
                <wp:extent cx="6362700" cy="571500"/>
                <wp:effectExtent l="76200" t="76200" r="95250" b="95250"/>
                <wp:wrapNone/>
                <wp:docPr id="59" name="Rectangle 59"/>
                <wp:cNvGraphicFramePr/>
                <a:graphic xmlns:a="http://schemas.openxmlformats.org/drawingml/2006/main">
                  <a:graphicData uri="http://schemas.microsoft.com/office/word/2010/wordprocessingShape">
                    <wps:wsp>
                      <wps:cNvSpPr/>
                      <wps:spPr>
                        <a:xfrm>
                          <a:off x="0" y="0"/>
                          <a:ext cx="6362700" cy="571500"/>
                        </a:xfrm>
                        <a:prstGeom prst="rect">
                          <a:avLst/>
                        </a:prstGeom>
                        <a:solidFill>
                          <a:schemeClr val="bg1">
                            <a:lumMod val="95000"/>
                          </a:schemeClr>
                        </a:solidFill>
                        <a:ln w="12700" cap="flat" cmpd="sng" algn="ctr">
                          <a:solidFill>
                            <a:schemeClr val="bg1">
                              <a:lumMod val="50000"/>
                            </a:schemeClr>
                          </a:solidFill>
                          <a:prstDash val="solid"/>
                          <a:miter lim="800000"/>
                        </a:ln>
                        <a:effectLst>
                          <a:glow rad="63500">
                            <a:schemeClr val="accent2">
                              <a:satMod val="175000"/>
                              <a:alpha val="40000"/>
                            </a:schemeClr>
                          </a:glow>
                        </a:effectLst>
                      </wps:spPr>
                      <wps:txbx>
                        <w:txbxContent>
                          <w:p w14:paraId="49A3159F" w14:textId="77777777" w:rsidR="006D65D3" w:rsidRDefault="006D65D3" w:rsidP="006D65D3">
                            <w:pPr>
                              <w:rPr>
                                <w:color w:val="000000" w:themeColor="text1"/>
                                <w:szCs w:val="20"/>
                              </w:rPr>
                            </w:pPr>
                            <w:r w:rsidRPr="0048052A">
                              <w:rPr>
                                <w:b/>
                                <w:bCs/>
                                <w:color w:val="000000" w:themeColor="text1"/>
                                <w:szCs w:val="20"/>
                              </w:rPr>
                              <w:t>IS/DS</w:t>
                            </w:r>
                            <w:r>
                              <w:rPr>
                                <w:color w:val="000000" w:themeColor="text1"/>
                                <w:szCs w:val="20"/>
                              </w:rPr>
                              <w:t xml:space="preserve"> – Update Supplier Comments per the discussion in the kickoff call.</w:t>
                            </w:r>
                          </w:p>
                          <w:p w14:paraId="1081417E" w14:textId="77777777" w:rsidR="006D65D3" w:rsidRDefault="006D65D3" w:rsidP="006D65D3">
                            <w:pPr>
                              <w:rPr>
                                <w:color w:val="000000" w:themeColor="text1"/>
                                <w:szCs w:val="20"/>
                              </w:rPr>
                            </w:pPr>
                          </w:p>
                          <w:p w14:paraId="49BA3240" w14:textId="77777777" w:rsidR="006D65D3" w:rsidRDefault="006D65D3" w:rsidP="006D65D3">
                            <w:pPr>
                              <w:rPr>
                                <w:color w:val="000000" w:themeColor="text1"/>
                                <w:szCs w:val="20"/>
                              </w:rPr>
                            </w:pPr>
                            <w:r w:rsidRPr="00DC021E">
                              <w:rPr>
                                <w:b/>
                                <w:color w:val="000000" w:themeColor="text1"/>
                                <w:sz w:val="18"/>
                                <w:szCs w:val="18"/>
                              </w:rPr>
                              <w:t xml:space="preserve">Remove </w:t>
                            </w:r>
                            <w:r>
                              <w:rPr>
                                <w:b/>
                                <w:color w:val="000000" w:themeColor="text1"/>
                                <w:sz w:val="18"/>
                                <w:szCs w:val="18"/>
                              </w:rPr>
                              <w:t>This</w:t>
                            </w:r>
                            <w:r w:rsidRPr="00DC021E">
                              <w:rPr>
                                <w:b/>
                                <w:color w:val="000000" w:themeColor="text1"/>
                                <w:sz w:val="18"/>
                                <w:szCs w:val="18"/>
                              </w:rPr>
                              <w:t xml:space="preserve"> Text Box</w:t>
                            </w:r>
                          </w:p>
                          <w:p w14:paraId="072692ED" w14:textId="77777777" w:rsidR="006D65D3" w:rsidRPr="00AB419D" w:rsidRDefault="006D65D3" w:rsidP="006D65D3">
                            <w:pPr>
                              <w:rPr>
                                <w:color w:val="000000" w:themeColor="text1"/>
                                <w:szCs w:val="20"/>
                              </w:rPr>
                            </w:pPr>
                          </w:p>
                          <w:p w14:paraId="6DDF411F" w14:textId="77777777" w:rsidR="006D65D3" w:rsidRDefault="006D65D3" w:rsidP="006D65D3">
                            <w:pPr>
                              <w:jc w:val="cente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6495F611" id="Rectangle 59" o:spid="_x0000_s1049" style="position:absolute;margin-left:-2.65pt;margin-top:1.9pt;width:501pt;height:45pt;z-index:251658285;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" fillcolor="#f2f2f2 [3052]" strokecolor="#7f7f7f [1612]" strokeweight="1pt">
                <v:textbox>
                  <w:txbxContent>
                    <w:p w14:paraId="49A3159F" w14:textId="77777777" w:rsidR="006D65D3" w:rsidRDefault="006D65D3" w:rsidP="006D65D3">
                      <w:pPr>
                        <w:rPr>
                          <w:color w:val="000000" w:themeColor="text1"/>
                          <w:szCs w:val="20"/>
                        </w:rPr>
                      </w:pPr>
                      <w:r w:rsidRPr="0048052A">
                        <w:rPr>
                          <w:b/>
                          <w:bCs/>
                          <w:color w:val="000000" w:themeColor="text1"/>
                          <w:szCs w:val="20"/>
                        </w:rPr>
                        <w:t>IS/DS</w:t>
                      </w:r>
                      <w:r>
                        <w:rPr>
                          <w:color w:val="000000" w:themeColor="text1"/>
                          <w:szCs w:val="20"/>
                        </w:rPr>
                        <w:t xml:space="preserve"> – Update Supplier Comments per the discussion in the kickoff call.</w:t>
                      </w:r>
                    </w:p>
                    <w:p w14:paraId="1081417E" w14:textId="77777777" w:rsidR="006D65D3" w:rsidRDefault="006D65D3" w:rsidP="006D65D3">
                      <w:pPr>
                        <w:rPr>
                          <w:color w:val="000000" w:themeColor="text1"/>
                          <w:szCs w:val="20"/>
                        </w:rPr>
                      </w:pPr>
                    </w:p>
                    <w:p w14:paraId="49BA3240" w14:textId="77777777" w:rsidR="006D65D3" w:rsidRDefault="006D65D3" w:rsidP="006D65D3">
                      <w:pPr>
                        <w:rPr>
                          <w:color w:val="000000" w:themeColor="text1"/>
                          <w:szCs w:val="20"/>
                        </w:rPr>
                      </w:pPr>
                      <w:r w:rsidRPr="00DC021E">
                        <w:rPr>
                          <w:b/>
                          <w:color w:val="000000" w:themeColor="text1"/>
                          <w:sz w:val="18"/>
                          <w:szCs w:val="18"/>
                        </w:rPr>
                        <w:t xml:space="preserve">Remove </w:t>
                      </w:r>
                      <w:r>
                        <w:rPr>
                          <w:b/>
                          <w:color w:val="000000" w:themeColor="text1"/>
                          <w:sz w:val="18"/>
                          <w:szCs w:val="18"/>
                        </w:rPr>
                        <w:t>This</w:t>
                      </w:r>
                      <w:r w:rsidRPr="00DC021E">
                        <w:rPr>
                          <w:b/>
                          <w:color w:val="000000" w:themeColor="text1"/>
                          <w:sz w:val="18"/>
                          <w:szCs w:val="18"/>
                        </w:rPr>
                        <w:t xml:space="preserve"> Text Box</w:t>
                      </w:r>
                    </w:p>
                    <w:p w14:paraId="072692ED" w14:textId="77777777" w:rsidR="006D65D3" w:rsidRPr="00AB419D" w:rsidRDefault="006D65D3" w:rsidP="006D65D3">
                      <w:pPr>
                        <w:rPr>
                          <w:color w:val="000000" w:themeColor="text1"/>
                          <w:szCs w:val="20"/>
                        </w:rPr>
                      </w:pPr>
                    </w:p>
                    <w:p w14:paraId="6DDF411F" w14:textId="77777777" w:rsidR="006D65D3" w:rsidRDefault="006D65D3" w:rsidP="006D65D3">
                      <w:pPr>
                        <w:jc w:val="center"/>
                      </w:pPr>
                    </w:p>
                  </w:txbxContent>
                </v:textbox>
                <w10:wrap anchorx="margin"/>
              </v:rect>
            </w:pict>
          </mc:Fallback>
        </mc:AlternateContent>
      </w:r>
    </w:p>
    <w:p w14:paraId="5A5E29EF" w14:textId="52C082C8" w:rsidR="006D65D3" w:rsidRDefault="006D65D3" w:rsidP="006D65D3"/>
    <w:p w14:paraId="697B95CE" w14:textId="0E8CFE5E" w:rsidR="006D65D3" w:rsidRDefault="006D65D3" w:rsidP="006D65D3"/>
    <w:tbl>
      <w:tblPr>
        <w:tblStyle w:val="TableGrid"/>
        <w:tblpPr w:leftFromText="180" w:rightFromText="180" w:vertAnchor="text" w:horzAnchor="margin" w:tblpY="237"/>
        <w:tblW w:w="9970" w:type="dxa"/>
        <w:tblBorders>
          <w:top w:val="none" w:sz="0" w:space="0" w:color="auto"/>
          <w:left w:val="none" w:sz="0" w:space="0" w:color="auto"/>
          <w:bottom w:val="none" w:sz="0" w:space="0" w:color="auto"/>
          <w:right w:val="none" w:sz="0" w:space="0" w:color="auto"/>
        </w:tblBorders>
        <w:tblLook w:val="04A0" w:firstRow="1" w:lastRow="0" w:firstColumn="1" w:lastColumn="0" w:noHBand="0" w:noVBand="1"/>
      </w:tblPr>
      <w:tblGrid>
        <w:gridCol w:w="1994"/>
        <w:gridCol w:w="1156"/>
        <w:gridCol w:w="1710"/>
        <w:gridCol w:w="2520"/>
        <w:gridCol w:w="2590"/>
      </w:tblGrid>
      <w:tr w:rsidR="00935184" w:rsidRPr="00935184" w14:paraId="22F93AFB" w14:textId="77EA56CE" w:rsidTr="00C733D1">
        <w:trPr>
          <w:trHeight w:val="320"/>
        </w:trPr>
        <w:tc>
          <w:tcPr>
            <w:tcW w:w="1994" w:type="dxa"/>
          </w:tcPr>
          <w:p w14:paraId="17B4DA80" w14:textId="77777777" w:rsidR="00935184" w:rsidRDefault="00935184" w:rsidP="00F80AE7">
            <w:pPr>
              <w:pStyle w:val="Tableheading"/>
            </w:pPr>
            <w:r>
              <w:t>Description</w:t>
            </w:r>
          </w:p>
          <w:p w14:paraId="508D71BF" w14:textId="77777777" w:rsidR="00935184" w:rsidRPr="00935184" w:rsidRDefault="00935184" w:rsidP="00935184">
            <w:pPr>
              <w:pStyle w:val="Tablesubheading"/>
            </w:pPr>
          </w:p>
          <w:p w14:paraId="102F1913" w14:textId="77777777" w:rsidR="00935184" w:rsidRPr="00AC3FC6" w:rsidRDefault="00935184" w:rsidP="00F80AE7">
            <w:pPr>
              <w:pStyle w:val="Tablesubheading"/>
            </w:pPr>
            <w:r>
              <w:t>Specifics</w:t>
            </w:r>
          </w:p>
        </w:tc>
        <w:tc>
          <w:tcPr>
            <w:tcW w:w="1156" w:type="dxa"/>
          </w:tcPr>
          <w:p w14:paraId="6DAB3CDC" w14:textId="77777777" w:rsidR="00935184" w:rsidRDefault="00935184" w:rsidP="00F80AE7">
            <w:pPr>
              <w:pStyle w:val="Tableheading"/>
            </w:pPr>
            <w:r>
              <w:t>In Scope</w:t>
            </w:r>
          </w:p>
          <w:p w14:paraId="1690FE0D" w14:textId="18BAA033" w:rsidR="00935184" w:rsidRPr="00935184" w:rsidRDefault="00935184" w:rsidP="00935184">
            <w:pPr>
              <w:pStyle w:val="Tablesubheading"/>
            </w:pPr>
            <w:r>
              <w:t>(Y/N)</w:t>
            </w:r>
          </w:p>
        </w:tc>
        <w:tc>
          <w:tcPr>
            <w:tcW w:w="1710" w:type="dxa"/>
          </w:tcPr>
          <w:p w14:paraId="02EB8370" w14:textId="77777777" w:rsidR="00935184" w:rsidRDefault="00935184" w:rsidP="00F80AE7">
            <w:pPr>
              <w:pStyle w:val="Tableheading"/>
            </w:pPr>
            <w:r>
              <w:t>Phase</w:t>
            </w:r>
          </w:p>
          <w:p w14:paraId="35C6CBD4" w14:textId="1127B083" w:rsidR="00935184" w:rsidRPr="00935184" w:rsidRDefault="00935184" w:rsidP="00935184">
            <w:pPr>
              <w:pStyle w:val="Tablesubheading"/>
            </w:pPr>
            <w:r>
              <w:t>(Pilot/Post)</w:t>
            </w:r>
          </w:p>
        </w:tc>
        <w:tc>
          <w:tcPr>
            <w:tcW w:w="2520" w:type="dxa"/>
          </w:tcPr>
          <w:p w14:paraId="5EEE9D58" w14:textId="69A144A0" w:rsidR="00935184" w:rsidRDefault="00935184" w:rsidP="00F80AE7">
            <w:pPr>
              <w:pStyle w:val="Tableheading"/>
            </w:pPr>
            <w:r>
              <w:t>Buyer Comments</w:t>
            </w:r>
          </w:p>
        </w:tc>
        <w:tc>
          <w:tcPr>
            <w:tcW w:w="2590" w:type="dxa"/>
          </w:tcPr>
          <w:p w14:paraId="74110954" w14:textId="378B28C1" w:rsidR="00935184" w:rsidRDefault="00935184" w:rsidP="00F80AE7">
            <w:pPr>
              <w:pStyle w:val="Tableheading"/>
            </w:pPr>
            <w:r>
              <w:t>Supplier Comments</w:t>
            </w:r>
          </w:p>
        </w:tc>
      </w:tr>
      <w:tr w:rsidR="00F567C0" w:rsidRPr="00935184" w14:paraId="2A2299EC" w14:textId="5FE28B1E" w:rsidTr="00C733D1">
        <w:trPr>
          <w:trHeight w:val="391"/>
        </w:trPr>
        <w:tc>
          <w:tcPr>
            <w:tcW w:w="1994" w:type="dxa"/>
            <w:vAlign w:val="center"/>
          </w:tcPr>
          <w:p w14:paraId="6EF666C2" w14:textId="13E74A1F" w:rsidR="00F567C0" w:rsidRPr="00935184" w:rsidRDefault="00F567C0" w:rsidP="00F567C0">
            <w:pPr>
              <w:pStyle w:val="Tabletext"/>
              <w:rPr>
                <w:sz w:val="18"/>
                <w:szCs w:val="20"/>
              </w:rPr>
            </w:pPr>
            <w:r>
              <w:rPr>
                <w:sz w:val="18"/>
                <w:szCs w:val="20"/>
              </w:rPr>
              <w:t>Test Plan</w:t>
            </w:r>
          </w:p>
        </w:tc>
        <w:tc>
          <w:tcPr>
            <w:tcW w:w="1156" w:type="dxa"/>
            <w:vAlign w:val="center"/>
          </w:tcPr>
          <w:p w14:paraId="2658AA12" w14:textId="5291E3E7" w:rsidR="00F567C0" w:rsidRPr="00F567C0" w:rsidRDefault="00F567C0" w:rsidP="00F567C0">
            <w:pPr>
              <w:pStyle w:val="Tabletext"/>
              <w:jc w:val="center"/>
              <w:rPr>
                <w:sz w:val="18"/>
                <w:szCs w:val="18"/>
              </w:rPr>
            </w:pPr>
            <w:r w:rsidRPr="00F567C0">
              <w:rPr>
                <w:sz w:val="18"/>
                <w:szCs w:val="18"/>
              </w:rPr>
              <w:t>Y/N</w:t>
            </w:r>
          </w:p>
        </w:tc>
        <w:tc>
          <w:tcPr>
            <w:tcW w:w="1710" w:type="dxa"/>
            <w:vAlign w:val="center"/>
          </w:tcPr>
          <w:p w14:paraId="5E0992A6" w14:textId="41E0F26E" w:rsidR="00F567C0" w:rsidRPr="00F567C0" w:rsidRDefault="00F567C0" w:rsidP="00F567C0">
            <w:pPr>
              <w:pStyle w:val="Tabletext"/>
              <w:jc w:val="center"/>
              <w:rPr>
                <w:sz w:val="18"/>
                <w:szCs w:val="18"/>
              </w:rPr>
            </w:pPr>
            <w:r w:rsidRPr="00F567C0">
              <w:rPr>
                <w:sz w:val="18"/>
                <w:szCs w:val="18"/>
              </w:rPr>
              <w:t>Pilot &amp; Post</w:t>
            </w:r>
          </w:p>
        </w:tc>
        <w:tc>
          <w:tcPr>
            <w:tcW w:w="2520" w:type="dxa"/>
          </w:tcPr>
          <w:p w14:paraId="3B136F9E" w14:textId="3988A9EC" w:rsidR="00F567C0" w:rsidRPr="00F567C0" w:rsidRDefault="00F567C0" w:rsidP="00F567C0">
            <w:pPr>
              <w:pStyle w:val="Tabletext"/>
              <w:rPr>
                <w:sz w:val="18"/>
                <w:szCs w:val="18"/>
              </w:rPr>
            </w:pPr>
            <w:r w:rsidRPr="00F567C0">
              <w:rPr>
                <w:sz w:val="18"/>
                <w:szCs w:val="18"/>
              </w:rPr>
              <w:t>Provided as part of the integration kit.</w:t>
            </w:r>
          </w:p>
        </w:tc>
        <w:tc>
          <w:tcPr>
            <w:tcW w:w="2590" w:type="dxa"/>
          </w:tcPr>
          <w:p w14:paraId="10FFDD23" w14:textId="558DC6E0" w:rsidR="00F567C0" w:rsidRPr="00F567C0" w:rsidRDefault="00F567C0" w:rsidP="00F567C0">
            <w:pPr>
              <w:pStyle w:val="Tabletext"/>
              <w:rPr>
                <w:sz w:val="18"/>
                <w:szCs w:val="18"/>
              </w:rPr>
            </w:pPr>
          </w:p>
        </w:tc>
      </w:tr>
    </w:tbl>
    <w:p w14:paraId="452EF3D3" w14:textId="77777777" w:rsidR="006D65D3" w:rsidRDefault="006D65D3" w:rsidP="006D65D3"/>
    <w:p w14:paraId="354CC663" w14:textId="77777777" w:rsidR="006D65D3" w:rsidRDefault="006D65D3" w:rsidP="006D65D3"/>
    <w:p w14:paraId="5D638A8C" w14:textId="77777777" w:rsidR="006D65D3" w:rsidRDefault="006D65D3" w:rsidP="006D65D3"/>
    <w:p w14:paraId="4EC6FABE" w14:textId="77777777" w:rsidR="006D65D3" w:rsidRDefault="006D65D3" w:rsidP="006D65D3"/>
    <w:p w14:paraId="428E3BB7" w14:textId="77777777" w:rsidR="006D65D3" w:rsidRDefault="006D65D3" w:rsidP="006D65D3"/>
    <w:p w14:paraId="762832B3" w14:textId="77777777" w:rsidR="00F567C0" w:rsidRDefault="00F567C0" w:rsidP="006D65D3"/>
    <w:p w14:paraId="72FF3EA2" w14:textId="77777777" w:rsidR="00F567C0" w:rsidRDefault="00F567C0" w:rsidP="006D65D3"/>
    <w:p w14:paraId="0EFE86A1" w14:textId="77777777" w:rsidR="00F567C0" w:rsidRDefault="00F567C0" w:rsidP="006D65D3"/>
    <w:p w14:paraId="04049212" w14:textId="77777777" w:rsidR="00F567C0" w:rsidRDefault="00F567C0" w:rsidP="006D65D3"/>
    <w:p w14:paraId="23F670F2" w14:textId="77777777" w:rsidR="00F567C0" w:rsidRDefault="00F567C0" w:rsidP="006D65D3"/>
    <w:p w14:paraId="367F3ED7" w14:textId="77777777" w:rsidR="00F567C0" w:rsidRDefault="00F567C0" w:rsidP="006D65D3"/>
    <w:p w14:paraId="6D10F0CB" w14:textId="77777777" w:rsidR="00AD3EF8" w:rsidRDefault="00AD3EF8" w:rsidP="006D65D3"/>
    <w:p w14:paraId="74FA8027" w14:textId="77777777" w:rsidR="00AD3EF8" w:rsidRDefault="00AD3EF8" w:rsidP="006D65D3"/>
    <w:p w14:paraId="792BAEFF" w14:textId="77777777" w:rsidR="00AD3EF8" w:rsidRPr="00447176" w:rsidRDefault="00AD3EF8" w:rsidP="006D65D3"/>
    <w:p w14:paraId="4908B40F" w14:textId="77777777" w:rsidR="006D65D3" w:rsidRPr="00C733D1" w:rsidRDefault="006D65D3" w:rsidP="00F420AB">
      <w:pPr>
        <w:pStyle w:val="Heading1"/>
        <w:numPr>
          <w:ilvl w:val="0"/>
          <w:numId w:val="13"/>
        </w:numPr>
        <w:ind w:left="0" w:firstLine="0"/>
      </w:pPr>
      <w:bookmarkStart w:id="67" w:name="_Toc100844172"/>
      <w:bookmarkStart w:id="68" w:name="_Toc181785532"/>
      <w:r w:rsidRPr="00C733D1">
        <w:lastRenderedPageBreak/>
        <w:t>Project Tracking</w:t>
      </w:r>
      <w:bookmarkEnd w:id="67"/>
      <w:bookmarkEnd w:id="68"/>
    </w:p>
    <w:p w14:paraId="6DF08F3B" w14:textId="1F0D317F" w:rsidR="006D65D3" w:rsidRDefault="006D65D3" w:rsidP="00F420AB">
      <w:pPr>
        <w:pStyle w:val="Heading2"/>
        <w:numPr>
          <w:ilvl w:val="1"/>
          <w:numId w:val="13"/>
        </w:numPr>
      </w:pPr>
      <w:bookmarkStart w:id="69" w:name="_Toc181785533"/>
      <w:r>
        <w:t>Project Teams</w:t>
      </w:r>
      <w:bookmarkEnd w:id="69"/>
    </w:p>
    <w:p w14:paraId="40B3C29E" w14:textId="77777777" w:rsidR="006D65D3" w:rsidRDefault="006D65D3" w:rsidP="006D65D3">
      <w:r w:rsidRPr="00E4628A">
        <w:rPr>
          <w:noProof/>
        </w:rPr>
        <mc:AlternateContent>
          <mc:Choice Requires="wps">
            <w:drawing>
              <wp:anchor distT="0" distB="0" distL="114300" distR="114300" simplePos="0" relativeHeight="251658284" behindDoc="0" locked="0" layoutInCell="1" allowOverlap="1" wp14:anchorId="78BA3ED9" wp14:editId="74F3F1C0">
                <wp:simplePos x="0" y="0"/>
                <wp:positionH relativeFrom="margin">
                  <wp:posOffset>-11092</wp:posOffset>
                </wp:positionH>
                <wp:positionV relativeFrom="paragraph">
                  <wp:posOffset>105113</wp:posOffset>
                </wp:positionV>
                <wp:extent cx="6210300" cy="504825"/>
                <wp:effectExtent l="76200" t="76200" r="95250" b="104775"/>
                <wp:wrapNone/>
                <wp:docPr id="58" name="Rectangle 58"/>
                <wp:cNvGraphicFramePr/>
                <a:graphic xmlns:a="http://schemas.openxmlformats.org/drawingml/2006/main">
                  <a:graphicData uri="http://schemas.microsoft.com/office/word/2010/wordprocessingShape">
                    <wps:wsp>
                      <wps:cNvSpPr/>
                      <wps:spPr>
                        <a:xfrm>
                          <a:off x="0" y="0"/>
                          <a:ext cx="6210300" cy="504825"/>
                        </a:xfrm>
                        <a:prstGeom prst="rect">
                          <a:avLst/>
                        </a:prstGeom>
                        <a:solidFill>
                          <a:schemeClr val="bg1">
                            <a:lumMod val="95000"/>
                          </a:schemeClr>
                        </a:solidFill>
                        <a:ln w="12700" cap="flat" cmpd="sng" algn="ctr">
                          <a:solidFill>
                            <a:schemeClr val="bg1">
                              <a:lumMod val="50000"/>
                            </a:schemeClr>
                          </a:solidFill>
                          <a:prstDash val="solid"/>
                          <a:miter lim="800000"/>
                        </a:ln>
                        <a:effectLst>
                          <a:glow rad="63500">
                            <a:schemeClr val="accent2">
                              <a:satMod val="175000"/>
                              <a:alpha val="40000"/>
                            </a:schemeClr>
                          </a:glow>
                        </a:effectLst>
                      </wps:spPr>
                      <wps:txbx>
                        <w:txbxContent>
                          <w:p w14:paraId="238F14F3" w14:textId="77777777" w:rsidR="006D65D3" w:rsidRDefault="006D65D3" w:rsidP="006D65D3">
                            <w:pPr>
                              <w:rPr>
                                <w:color w:val="000000" w:themeColor="text1"/>
                                <w:sz w:val="18"/>
                                <w:szCs w:val="18"/>
                              </w:rPr>
                            </w:pPr>
                            <w:r w:rsidRPr="0095777B">
                              <w:rPr>
                                <w:b/>
                                <w:bCs/>
                                <w:color w:val="000000" w:themeColor="text1"/>
                                <w:sz w:val="18"/>
                                <w:szCs w:val="18"/>
                              </w:rPr>
                              <w:t>IS/DS</w:t>
                            </w:r>
                            <w:r>
                              <w:rPr>
                                <w:color w:val="000000" w:themeColor="text1"/>
                                <w:sz w:val="18"/>
                                <w:szCs w:val="18"/>
                              </w:rPr>
                              <w:t xml:space="preserve"> – Clarify project teams with Buyer and Supplier.   </w:t>
                            </w:r>
                          </w:p>
                          <w:p w14:paraId="43237A41" w14:textId="77777777" w:rsidR="006D65D3" w:rsidRDefault="006D65D3" w:rsidP="006D65D3">
                            <w:pPr>
                              <w:rPr>
                                <w:color w:val="000000" w:themeColor="text1"/>
                                <w:szCs w:val="20"/>
                              </w:rPr>
                            </w:pPr>
                          </w:p>
                          <w:p w14:paraId="4315F07F" w14:textId="77777777" w:rsidR="006D65D3" w:rsidRDefault="006D65D3" w:rsidP="006D65D3">
                            <w:pPr>
                              <w:rPr>
                                <w:color w:val="000000" w:themeColor="text1"/>
                                <w:szCs w:val="20"/>
                              </w:rPr>
                            </w:pPr>
                            <w:r w:rsidRPr="00DC021E">
                              <w:rPr>
                                <w:b/>
                                <w:color w:val="000000" w:themeColor="text1"/>
                                <w:sz w:val="18"/>
                                <w:szCs w:val="18"/>
                              </w:rPr>
                              <w:t xml:space="preserve">Remove </w:t>
                            </w:r>
                            <w:r>
                              <w:rPr>
                                <w:b/>
                                <w:color w:val="000000" w:themeColor="text1"/>
                                <w:sz w:val="18"/>
                                <w:szCs w:val="18"/>
                              </w:rPr>
                              <w:t>This</w:t>
                            </w:r>
                            <w:r w:rsidRPr="00DC021E">
                              <w:rPr>
                                <w:b/>
                                <w:color w:val="000000" w:themeColor="text1"/>
                                <w:sz w:val="18"/>
                                <w:szCs w:val="18"/>
                              </w:rPr>
                              <w:t xml:space="preserve"> Text Box</w:t>
                            </w:r>
                          </w:p>
                          <w:p w14:paraId="3BB80CA8" w14:textId="77777777" w:rsidR="006D65D3" w:rsidRPr="00AB419D" w:rsidRDefault="006D65D3" w:rsidP="006D65D3">
                            <w:pPr>
                              <w:rPr>
                                <w:color w:val="000000" w:themeColor="text1"/>
                                <w:szCs w:val="20"/>
                              </w:rPr>
                            </w:pPr>
                          </w:p>
                          <w:p w14:paraId="1ECA5EAD" w14:textId="77777777" w:rsidR="006D65D3" w:rsidRDefault="006D65D3" w:rsidP="006D65D3">
                            <w:pPr>
                              <w:jc w:val="cente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78BA3ED9" id="Rectangle 58" o:spid="_x0000_s1050" style="position:absolute;margin-left:-.85pt;margin-top:8.3pt;width:489pt;height:39.75pt;z-index:251658284;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" fillcolor="#f2f2f2 [3052]" strokecolor="#7f7f7f [1612]" strokeweight="1pt">
                <v:textbox>
                  <w:txbxContent>
                    <w:p w14:paraId="238F14F3" w14:textId="77777777" w:rsidR="006D65D3" w:rsidRDefault="006D65D3" w:rsidP="006D65D3">
                      <w:pPr>
                        <w:rPr>
                          <w:color w:val="000000" w:themeColor="text1"/>
                          <w:sz w:val="18"/>
                          <w:szCs w:val="18"/>
                        </w:rPr>
                      </w:pPr>
                      <w:r w:rsidRPr="0095777B">
                        <w:rPr>
                          <w:b/>
                          <w:bCs/>
                          <w:color w:val="000000" w:themeColor="text1"/>
                          <w:sz w:val="18"/>
                          <w:szCs w:val="18"/>
                        </w:rPr>
                        <w:t>IS/DS</w:t>
                      </w:r>
                      <w:r>
                        <w:rPr>
                          <w:color w:val="000000" w:themeColor="text1"/>
                          <w:sz w:val="18"/>
                          <w:szCs w:val="18"/>
                        </w:rPr>
                        <w:t xml:space="preserve"> – Clarify project teams with Buyer and Supplier.   </w:t>
                      </w:r>
                    </w:p>
                    <w:p w14:paraId="43237A41" w14:textId="77777777" w:rsidR="006D65D3" w:rsidRDefault="006D65D3" w:rsidP="006D65D3">
                      <w:pPr>
                        <w:rPr>
                          <w:color w:val="000000" w:themeColor="text1"/>
                          <w:szCs w:val="20"/>
                        </w:rPr>
                      </w:pPr>
                    </w:p>
                    <w:p w14:paraId="4315F07F" w14:textId="77777777" w:rsidR="006D65D3" w:rsidRDefault="006D65D3" w:rsidP="006D65D3">
                      <w:pPr>
                        <w:rPr>
                          <w:color w:val="000000" w:themeColor="text1"/>
                          <w:szCs w:val="20"/>
                        </w:rPr>
                      </w:pPr>
                      <w:r w:rsidRPr="00DC021E">
                        <w:rPr>
                          <w:b/>
                          <w:color w:val="000000" w:themeColor="text1"/>
                          <w:sz w:val="18"/>
                          <w:szCs w:val="18"/>
                        </w:rPr>
                        <w:t xml:space="preserve">Remove </w:t>
                      </w:r>
                      <w:r>
                        <w:rPr>
                          <w:b/>
                          <w:color w:val="000000" w:themeColor="text1"/>
                          <w:sz w:val="18"/>
                          <w:szCs w:val="18"/>
                        </w:rPr>
                        <w:t>This</w:t>
                      </w:r>
                      <w:r w:rsidRPr="00DC021E">
                        <w:rPr>
                          <w:b/>
                          <w:color w:val="000000" w:themeColor="text1"/>
                          <w:sz w:val="18"/>
                          <w:szCs w:val="18"/>
                        </w:rPr>
                        <w:t xml:space="preserve"> Text Box</w:t>
                      </w:r>
                    </w:p>
                    <w:p w14:paraId="3BB80CA8" w14:textId="77777777" w:rsidR="006D65D3" w:rsidRPr="00AB419D" w:rsidRDefault="006D65D3" w:rsidP="006D65D3">
                      <w:pPr>
                        <w:rPr>
                          <w:color w:val="000000" w:themeColor="text1"/>
                          <w:szCs w:val="20"/>
                        </w:rPr>
                      </w:pPr>
                    </w:p>
                    <w:p w14:paraId="1ECA5EAD" w14:textId="77777777" w:rsidR="006D65D3" w:rsidRDefault="006D65D3" w:rsidP="006D65D3">
                      <w:pPr>
                        <w:jc w:val="center"/>
                      </w:pPr>
                    </w:p>
                  </w:txbxContent>
                </v:textbox>
                <w10:wrap anchorx="margin"/>
              </v:rect>
            </w:pict>
          </mc:Fallback>
        </mc:AlternateContent>
      </w:r>
    </w:p>
    <w:p w14:paraId="4B3E0EB9" w14:textId="77777777" w:rsidR="006D65D3" w:rsidRDefault="006D65D3" w:rsidP="006D65D3"/>
    <w:p w14:paraId="26C7BB8E" w14:textId="77777777" w:rsidR="006D65D3" w:rsidRDefault="006D65D3" w:rsidP="006D65D3"/>
    <w:tbl>
      <w:tblPr>
        <w:tblStyle w:val="TableGrid"/>
        <w:tblpPr w:leftFromText="180" w:rightFromText="180" w:vertAnchor="text" w:horzAnchor="margin" w:tblpY="237"/>
        <w:tblW w:w="9771" w:type="dxa"/>
        <w:tblBorders>
          <w:top w:val="none" w:sz="0" w:space="0" w:color="auto"/>
          <w:left w:val="none" w:sz="0" w:space="0" w:color="auto"/>
          <w:bottom w:val="none" w:sz="0" w:space="0" w:color="auto"/>
          <w:right w:val="none" w:sz="0" w:space="0" w:color="auto"/>
        </w:tblBorders>
        <w:tblLook w:val="04A0" w:firstRow="1" w:lastRow="0" w:firstColumn="1" w:lastColumn="0" w:noHBand="0" w:noVBand="1"/>
      </w:tblPr>
      <w:tblGrid>
        <w:gridCol w:w="4860"/>
        <w:gridCol w:w="4911"/>
      </w:tblGrid>
      <w:tr w:rsidR="0025715D" w14:paraId="57F55F54" w14:textId="77777777" w:rsidTr="00960DD3">
        <w:trPr>
          <w:trHeight w:val="273"/>
        </w:trPr>
        <w:tc>
          <w:tcPr>
            <w:tcW w:w="4860" w:type="dxa"/>
          </w:tcPr>
          <w:p w14:paraId="5BCDAD69" w14:textId="584845A7" w:rsidR="0025715D" w:rsidRPr="007E7F24" w:rsidRDefault="0025715D" w:rsidP="00F80AE7">
            <w:pPr>
              <w:pStyle w:val="Tableheading"/>
            </w:pPr>
            <w:r>
              <w:t xml:space="preserve">Roles </w:t>
            </w:r>
            <w:r w:rsidR="00960DD3">
              <w:t>&amp; Responsibilities</w:t>
            </w:r>
          </w:p>
          <w:p w14:paraId="7C8276B3" w14:textId="590D6786" w:rsidR="0025715D" w:rsidRPr="00AC3FC6" w:rsidRDefault="0025715D" w:rsidP="00F80AE7">
            <w:pPr>
              <w:pStyle w:val="Tablesubheading"/>
            </w:pPr>
          </w:p>
        </w:tc>
        <w:tc>
          <w:tcPr>
            <w:tcW w:w="4911" w:type="dxa"/>
          </w:tcPr>
          <w:p w14:paraId="34109DE6" w14:textId="05FA7E61" w:rsidR="0025715D" w:rsidRDefault="0025715D" w:rsidP="00F80AE7">
            <w:pPr>
              <w:pStyle w:val="Tableheading"/>
            </w:pPr>
            <w:r w:rsidRPr="0025715D">
              <w:t>Contact Name &amp; E-mail</w:t>
            </w:r>
          </w:p>
        </w:tc>
      </w:tr>
      <w:tr w:rsidR="0025715D" w14:paraId="304D8181" w14:textId="77777777" w:rsidTr="00960DD3">
        <w:trPr>
          <w:trHeight w:val="333"/>
        </w:trPr>
        <w:tc>
          <w:tcPr>
            <w:tcW w:w="9771" w:type="dxa"/>
            <w:gridSpan w:val="2"/>
            <w:vAlign w:val="center"/>
          </w:tcPr>
          <w:p w14:paraId="53A2C622" w14:textId="7D540571" w:rsidR="0025715D" w:rsidRPr="00960DD3" w:rsidRDefault="0025715D" w:rsidP="0025715D">
            <w:pPr>
              <w:pStyle w:val="Tablebullet"/>
              <w:numPr>
                <w:ilvl w:val="0"/>
                <w:numId w:val="0"/>
              </w:numPr>
              <w:ind w:left="170" w:hanging="170"/>
              <w:jc w:val="center"/>
              <w:rPr>
                <w:b/>
                <w:bCs/>
                <w:sz w:val="18"/>
                <w:szCs w:val="20"/>
              </w:rPr>
            </w:pPr>
            <w:r w:rsidRPr="00960DD3">
              <w:rPr>
                <w:b/>
                <w:bCs/>
              </w:rPr>
              <w:t>Buyer</w:t>
            </w:r>
          </w:p>
        </w:tc>
      </w:tr>
      <w:tr w:rsidR="0025715D" w14:paraId="0791A90A" w14:textId="77777777" w:rsidTr="00960DD3">
        <w:trPr>
          <w:trHeight w:val="333"/>
        </w:trPr>
        <w:tc>
          <w:tcPr>
            <w:tcW w:w="4860" w:type="dxa"/>
            <w:vAlign w:val="center"/>
          </w:tcPr>
          <w:p w14:paraId="647E4D25" w14:textId="77777777" w:rsidR="0025715D" w:rsidRPr="0025715D" w:rsidRDefault="0025715D" w:rsidP="0025715D">
            <w:pPr>
              <w:pStyle w:val="TableBullet0"/>
              <w:jc w:val="center"/>
              <w:rPr>
                <w:rFonts w:asciiTheme="minorHAnsi" w:hAnsiTheme="minorHAnsi"/>
                <w:b/>
                <w:bCs/>
                <w:sz w:val="18"/>
                <w:szCs w:val="18"/>
                <w:u w:val="single"/>
              </w:rPr>
            </w:pPr>
            <w:r w:rsidRPr="0025715D">
              <w:rPr>
                <w:rFonts w:asciiTheme="minorHAnsi" w:hAnsiTheme="minorHAnsi"/>
                <w:b/>
                <w:bCs/>
                <w:sz w:val="18"/>
                <w:szCs w:val="18"/>
                <w:u w:val="single"/>
              </w:rPr>
              <w:t>Project Lead (Operational Lead)</w:t>
            </w:r>
          </w:p>
          <w:p w14:paraId="5C627369" w14:textId="77777777" w:rsidR="0025715D" w:rsidRPr="0025715D" w:rsidRDefault="0025715D" w:rsidP="0025715D">
            <w:pPr>
              <w:pStyle w:val="TableBullet0"/>
              <w:rPr>
                <w:rFonts w:asciiTheme="minorHAnsi" w:hAnsiTheme="minorHAnsi"/>
                <w:b/>
                <w:bCs/>
                <w:sz w:val="18"/>
                <w:szCs w:val="18"/>
              </w:rPr>
            </w:pPr>
          </w:p>
          <w:p w14:paraId="47F25D5C" w14:textId="77777777" w:rsidR="0025715D" w:rsidRPr="0025715D" w:rsidRDefault="0025715D" w:rsidP="00F420AB">
            <w:pPr>
              <w:pStyle w:val="TableBullet0"/>
              <w:numPr>
                <w:ilvl w:val="0"/>
                <w:numId w:val="15"/>
              </w:numPr>
              <w:spacing w:before="0"/>
              <w:rPr>
                <w:rFonts w:asciiTheme="minorHAnsi" w:hAnsiTheme="minorHAnsi"/>
                <w:sz w:val="18"/>
                <w:szCs w:val="18"/>
                <w:lang w:val="es-ES"/>
              </w:rPr>
            </w:pPr>
            <w:r w:rsidRPr="0025715D">
              <w:rPr>
                <w:rFonts w:asciiTheme="minorHAnsi" w:hAnsiTheme="minorHAnsi"/>
                <w:sz w:val="18"/>
                <w:szCs w:val="18"/>
              </w:rPr>
              <w:t>Main contact for project coordination</w:t>
            </w:r>
          </w:p>
          <w:p w14:paraId="37F46093" w14:textId="77777777" w:rsidR="0025715D" w:rsidRPr="0025715D" w:rsidRDefault="0025715D" w:rsidP="00F420AB">
            <w:pPr>
              <w:pStyle w:val="TableBullet0"/>
              <w:numPr>
                <w:ilvl w:val="0"/>
                <w:numId w:val="15"/>
              </w:numPr>
              <w:spacing w:before="0"/>
              <w:rPr>
                <w:rFonts w:asciiTheme="minorHAnsi" w:hAnsiTheme="minorHAnsi"/>
                <w:sz w:val="18"/>
                <w:szCs w:val="18"/>
                <w:lang w:val="es-ES"/>
              </w:rPr>
            </w:pPr>
            <w:r w:rsidRPr="0025715D">
              <w:rPr>
                <w:rFonts w:asciiTheme="minorHAnsi" w:hAnsiTheme="minorHAnsi"/>
                <w:sz w:val="18"/>
                <w:szCs w:val="18"/>
              </w:rPr>
              <w:t>Provide commitment to project timeline</w:t>
            </w:r>
          </w:p>
          <w:p w14:paraId="3529AC30" w14:textId="77777777" w:rsidR="0025715D" w:rsidRPr="0025715D" w:rsidRDefault="0025715D" w:rsidP="00F420AB">
            <w:pPr>
              <w:pStyle w:val="TableBullet0"/>
              <w:numPr>
                <w:ilvl w:val="0"/>
                <w:numId w:val="15"/>
              </w:numPr>
              <w:spacing w:before="0"/>
              <w:rPr>
                <w:rFonts w:asciiTheme="minorHAnsi" w:hAnsiTheme="minorHAnsi"/>
                <w:sz w:val="18"/>
                <w:szCs w:val="18"/>
                <w:lang w:val="es-ES"/>
              </w:rPr>
            </w:pPr>
            <w:r w:rsidRPr="0025715D">
              <w:rPr>
                <w:rFonts w:asciiTheme="minorHAnsi" w:hAnsiTheme="minorHAnsi"/>
                <w:sz w:val="18"/>
                <w:szCs w:val="18"/>
              </w:rPr>
              <w:t>Understand buyer's transaction validation rules</w:t>
            </w:r>
          </w:p>
          <w:p w14:paraId="286E09D5" w14:textId="2BD51D5D" w:rsidR="0025715D" w:rsidRPr="0025715D" w:rsidRDefault="0025715D" w:rsidP="00F420AB">
            <w:pPr>
              <w:pStyle w:val="TableBullet0"/>
              <w:numPr>
                <w:ilvl w:val="0"/>
                <w:numId w:val="15"/>
              </w:numPr>
              <w:spacing w:before="0"/>
              <w:rPr>
                <w:rFonts w:asciiTheme="minorHAnsi" w:hAnsiTheme="minorHAnsi"/>
                <w:b/>
                <w:bCs/>
                <w:sz w:val="18"/>
                <w:szCs w:val="18"/>
              </w:rPr>
            </w:pPr>
            <w:r w:rsidRPr="0025715D">
              <w:rPr>
                <w:rFonts w:asciiTheme="minorHAnsi" w:hAnsiTheme="minorHAnsi"/>
                <w:sz w:val="18"/>
                <w:szCs w:val="18"/>
              </w:rPr>
              <w:t>Participate in status meetings</w:t>
            </w:r>
          </w:p>
        </w:tc>
        <w:tc>
          <w:tcPr>
            <w:tcW w:w="4911" w:type="dxa"/>
          </w:tcPr>
          <w:p w14:paraId="207BED4C" w14:textId="77777777" w:rsidR="0025715D" w:rsidRPr="00765296" w:rsidRDefault="0025715D" w:rsidP="00F80AE7">
            <w:pPr>
              <w:pStyle w:val="Tablebullet"/>
              <w:numPr>
                <w:ilvl w:val="0"/>
                <w:numId w:val="0"/>
              </w:numPr>
              <w:ind w:left="170" w:hanging="170"/>
              <w:rPr>
                <w:sz w:val="18"/>
                <w:szCs w:val="20"/>
              </w:rPr>
            </w:pPr>
          </w:p>
        </w:tc>
      </w:tr>
      <w:tr w:rsidR="0025715D" w14:paraId="08C2E957" w14:textId="77777777" w:rsidTr="00960DD3">
        <w:trPr>
          <w:trHeight w:val="333"/>
        </w:trPr>
        <w:tc>
          <w:tcPr>
            <w:tcW w:w="4860" w:type="dxa"/>
            <w:vAlign w:val="center"/>
          </w:tcPr>
          <w:p w14:paraId="17BAA303" w14:textId="77777777" w:rsidR="0025715D" w:rsidRPr="0025715D" w:rsidRDefault="0025715D" w:rsidP="0025715D">
            <w:pPr>
              <w:pStyle w:val="TableText0"/>
              <w:jc w:val="center"/>
              <w:rPr>
                <w:rFonts w:asciiTheme="minorHAnsi" w:hAnsiTheme="minorHAnsi"/>
                <w:b/>
                <w:bCs/>
                <w:szCs w:val="18"/>
                <w:u w:val="single"/>
              </w:rPr>
            </w:pPr>
            <w:r w:rsidRPr="0025715D">
              <w:rPr>
                <w:rFonts w:asciiTheme="minorHAnsi" w:hAnsiTheme="minorHAnsi"/>
                <w:b/>
                <w:bCs/>
                <w:szCs w:val="18"/>
                <w:u w:val="single"/>
              </w:rPr>
              <w:t>Buyer Technical (Developer)</w:t>
            </w:r>
          </w:p>
          <w:p w14:paraId="6E0C5AF1" w14:textId="77777777" w:rsidR="0025715D" w:rsidRPr="0025715D" w:rsidRDefault="0025715D" w:rsidP="0025715D">
            <w:pPr>
              <w:pStyle w:val="TableText0"/>
              <w:jc w:val="both"/>
              <w:rPr>
                <w:rFonts w:asciiTheme="minorHAnsi" w:hAnsiTheme="minorHAnsi"/>
                <w:szCs w:val="18"/>
              </w:rPr>
            </w:pPr>
          </w:p>
          <w:p w14:paraId="6B09B9DF" w14:textId="77777777" w:rsidR="0025715D" w:rsidRPr="0025715D" w:rsidRDefault="0025715D" w:rsidP="00F420AB">
            <w:pPr>
              <w:pStyle w:val="ListParagraph"/>
              <w:numPr>
                <w:ilvl w:val="0"/>
                <w:numId w:val="16"/>
              </w:numPr>
              <w:tabs>
                <w:tab w:val="left" w:pos="284"/>
                <w:tab w:val="left" w:pos="567"/>
                <w:tab w:val="left" w:pos="851"/>
              </w:tabs>
              <w:spacing w:before="0" w:line="240" w:lineRule="auto"/>
              <w:rPr>
                <w:sz w:val="18"/>
                <w:szCs w:val="18"/>
              </w:rPr>
            </w:pPr>
            <w:r w:rsidRPr="0025715D">
              <w:rPr>
                <w:sz w:val="18"/>
                <w:szCs w:val="18"/>
              </w:rPr>
              <w:t>Provide technical details for integration to backend systems</w:t>
            </w:r>
          </w:p>
          <w:p w14:paraId="6F2C969F" w14:textId="77777777" w:rsidR="0025715D" w:rsidRPr="0025715D" w:rsidRDefault="0025715D" w:rsidP="00F420AB">
            <w:pPr>
              <w:pStyle w:val="ListParagraph"/>
              <w:numPr>
                <w:ilvl w:val="0"/>
                <w:numId w:val="16"/>
              </w:numPr>
              <w:tabs>
                <w:tab w:val="left" w:pos="284"/>
                <w:tab w:val="left" w:pos="567"/>
                <w:tab w:val="left" w:pos="851"/>
              </w:tabs>
              <w:spacing w:before="0" w:line="240" w:lineRule="auto"/>
              <w:rPr>
                <w:sz w:val="18"/>
                <w:szCs w:val="18"/>
              </w:rPr>
            </w:pPr>
            <w:r w:rsidRPr="0025715D">
              <w:rPr>
                <w:sz w:val="18"/>
                <w:szCs w:val="18"/>
              </w:rPr>
              <w:t>Perform data mapping</w:t>
            </w:r>
          </w:p>
          <w:p w14:paraId="1C9B4049" w14:textId="77777777" w:rsidR="0025715D" w:rsidRPr="0025715D" w:rsidRDefault="0025715D" w:rsidP="00F420AB">
            <w:pPr>
              <w:pStyle w:val="ListParagraph"/>
              <w:numPr>
                <w:ilvl w:val="0"/>
                <w:numId w:val="16"/>
              </w:numPr>
              <w:tabs>
                <w:tab w:val="left" w:pos="284"/>
                <w:tab w:val="left" w:pos="567"/>
                <w:tab w:val="left" w:pos="851"/>
              </w:tabs>
              <w:spacing w:before="0" w:line="240" w:lineRule="auto"/>
              <w:rPr>
                <w:sz w:val="18"/>
                <w:szCs w:val="18"/>
              </w:rPr>
            </w:pPr>
            <w:r w:rsidRPr="0025715D">
              <w:rPr>
                <w:sz w:val="18"/>
                <w:szCs w:val="18"/>
              </w:rPr>
              <w:t xml:space="preserve">Assist in troubleshooting document failures </w:t>
            </w:r>
          </w:p>
          <w:p w14:paraId="7A0EABF6" w14:textId="527EDD57" w:rsidR="0025715D" w:rsidRPr="0025715D" w:rsidRDefault="0025715D" w:rsidP="00F420AB">
            <w:pPr>
              <w:pStyle w:val="TableBullet0"/>
              <w:numPr>
                <w:ilvl w:val="0"/>
                <w:numId w:val="16"/>
              </w:numPr>
              <w:spacing w:before="0"/>
              <w:rPr>
                <w:rFonts w:asciiTheme="minorHAnsi" w:hAnsiTheme="minorHAnsi"/>
                <w:sz w:val="18"/>
                <w:szCs w:val="18"/>
              </w:rPr>
            </w:pPr>
            <w:r w:rsidRPr="0025715D">
              <w:rPr>
                <w:rFonts w:asciiTheme="minorHAnsi" w:hAnsiTheme="minorHAnsi"/>
                <w:sz w:val="18"/>
                <w:szCs w:val="18"/>
              </w:rPr>
              <w:t>Coordinate go live with functional resource</w:t>
            </w:r>
          </w:p>
        </w:tc>
        <w:tc>
          <w:tcPr>
            <w:tcW w:w="4911" w:type="dxa"/>
          </w:tcPr>
          <w:p w14:paraId="1FE7F993" w14:textId="77777777" w:rsidR="0025715D" w:rsidRPr="00765296" w:rsidRDefault="0025715D" w:rsidP="0025715D">
            <w:pPr>
              <w:pStyle w:val="Tablebullet"/>
              <w:numPr>
                <w:ilvl w:val="0"/>
                <w:numId w:val="0"/>
              </w:numPr>
              <w:ind w:left="170" w:hanging="170"/>
              <w:rPr>
                <w:sz w:val="18"/>
                <w:szCs w:val="20"/>
              </w:rPr>
            </w:pPr>
          </w:p>
        </w:tc>
      </w:tr>
      <w:tr w:rsidR="0025715D" w14:paraId="0AB07C97" w14:textId="77777777" w:rsidTr="00960DD3">
        <w:trPr>
          <w:trHeight w:val="333"/>
        </w:trPr>
        <w:tc>
          <w:tcPr>
            <w:tcW w:w="4860" w:type="dxa"/>
            <w:vAlign w:val="center"/>
          </w:tcPr>
          <w:p w14:paraId="48AD847B" w14:textId="77777777" w:rsidR="0025715D" w:rsidRPr="0025715D" w:rsidRDefault="0025715D" w:rsidP="0025715D">
            <w:pPr>
              <w:pStyle w:val="TableBullet0"/>
              <w:jc w:val="center"/>
              <w:rPr>
                <w:rFonts w:asciiTheme="minorHAnsi" w:hAnsiTheme="minorHAnsi"/>
                <w:b/>
                <w:bCs/>
                <w:sz w:val="18"/>
                <w:szCs w:val="18"/>
                <w:u w:val="single"/>
              </w:rPr>
            </w:pPr>
            <w:r w:rsidRPr="0025715D">
              <w:rPr>
                <w:rFonts w:asciiTheme="minorHAnsi" w:hAnsiTheme="minorHAnsi"/>
                <w:b/>
                <w:bCs/>
                <w:sz w:val="18"/>
                <w:szCs w:val="18"/>
                <w:u w:val="single"/>
              </w:rPr>
              <w:t>Testing Contact</w:t>
            </w:r>
          </w:p>
          <w:p w14:paraId="43C04776" w14:textId="77777777" w:rsidR="0025715D" w:rsidRPr="0025715D" w:rsidRDefault="0025715D" w:rsidP="0025715D">
            <w:pPr>
              <w:pStyle w:val="TableBullet0"/>
              <w:jc w:val="center"/>
              <w:rPr>
                <w:rFonts w:asciiTheme="minorHAnsi" w:hAnsiTheme="minorHAnsi"/>
                <w:b/>
                <w:bCs/>
                <w:sz w:val="18"/>
                <w:szCs w:val="18"/>
                <w:u w:val="single"/>
              </w:rPr>
            </w:pPr>
          </w:p>
          <w:p w14:paraId="42825F78" w14:textId="77777777" w:rsidR="0025715D" w:rsidRPr="0025715D" w:rsidRDefault="0025715D" w:rsidP="00F420AB">
            <w:pPr>
              <w:pStyle w:val="ListParagraph"/>
              <w:numPr>
                <w:ilvl w:val="0"/>
                <w:numId w:val="20"/>
              </w:numPr>
              <w:tabs>
                <w:tab w:val="left" w:pos="284"/>
                <w:tab w:val="left" w:pos="567"/>
                <w:tab w:val="left" w:pos="851"/>
              </w:tabs>
              <w:spacing w:before="0" w:line="240" w:lineRule="auto"/>
              <w:rPr>
                <w:sz w:val="18"/>
                <w:szCs w:val="18"/>
              </w:rPr>
            </w:pPr>
            <w:r w:rsidRPr="0025715D">
              <w:rPr>
                <w:sz w:val="18"/>
                <w:szCs w:val="18"/>
              </w:rPr>
              <w:t>Define &amp; Validate catalogue content with buyer</w:t>
            </w:r>
          </w:p>
          <w:p w14:paraId="1E956420" w14:textId="77777777" w:rsidR="0025715D" w:rsidRPr="0025715D" w:rsidRDefault="0025715D" w:rsidP="00F420AB">
            <w:pPr>
              <w:pStyle w:val="ListParagraph"/>
              <w:numPr>
                <w:ilvl w:val="0"/>
                <w:numId w:val="20"/>
              </w:numPr>
              <w:tabs>
                <w:tab w:val="left" w:pos="284"/>
                <w:tab w:val="left" w:pos="567"/>
                <w:tab w:val="left" w:pos="851"/>
              </w:tabs>
              <w:spacing w:before="0" w:line="240" w:lineRule="auto"/>
              <w:rPr>
                <w:sz w:val="18"/>
                <w:szCs w:val="18"/>
              </w:rPr>
            </w:pPr>
            <w:r w:rsidRPr="0025715D">
              <w:rPr>
                <w:sz w:val="18"/>
                <w:szCs w:val="18"/>
              </w:rPr>
              <w:t>Analyze incoming Orders</w:t>
            </w:r>
          </w:p>
          <w:p w14:paraId="642ED7D2" w14:textId="77777777" w:rsidR="0025715D" w:rsidRPr="0025715D" w:rsidRDefault="0025715D" w:rsidP="00F420AB">
            <w:pPr>
              <w:pStyle w:val="ListParagraph"/>
              <w:numPr>
                <w:ilvl w:val="0"/>
                <w:numId w:val="17"/>
              </w:numPr>
              <w:tabs>
                <w:tab w:val="left" w:pos="284"/>
                <w:tab w:val="left" w:pos="567"/>
                <w:tab w:val="left" w:pos="851"/>
              </w:tabs>
              <w:spacing w:before="0" w:line="240" w:lineRule="auto"/>
              <w:rPr>
                <w:sz w:val="18"/>
                <w:szCs w:val="18"/>
              </w:rPr>
            </w:pPr>
            <w:r w:rsidRPr="0025715D">
              <w:rPr>
                <w:sz w:val="18"/>
                <w:szCs w:val="18"/>
              </w:rPr>
              <w:t xml:space="preserve">Generate Test Invoice </w:t>
            </w:r>
          </w:p>
          <w:p w14:paraId="741A75F7" w14:textId="77777777" w:rsidR="0025715D" w:rsidRPr="0025715D" w:rsidRDefault="0025715D" w:rsidP="00F420AB">
            <w:pPr>
              <w:pStyle w:val="ListParagraph"/>
              <w:numPr>
                <w:ilvl w:val="0"/>
                <w:numId w:val="17"/>
              </w:numPr>
              <w:tabs>
                <w:tab w:val="left" w:pos="284"/>
                <w:tab w:val="left" w:pos="567"/>
                <w:tab w:val="left" w:pos="851"/>
              </w:tabs>
              <w:spacing w:before="0" w:line="240" w:lineRule="auto"/>
              <w:rPr>
                <w:sz w:val="18"/>
                <w:szCs w:val="18"/>
              </w:rPr>
            </w:pPr>
            <w:r w:rsidRPr="0025715D">
              <w:rPr>
                <w:sz w:val="18"/>
                <w:szCs w:val="18"/>
              </w:rPr>
              <w:t>Assist in other testing activities, coordinate go-live</w:t>
            </w:r>
          </w:p>
          <w:p w14:paraId="362C8D67" w14:textId="77777777" w:rsidR="0025715D" w:rsidRPr="0025715D" w:rsidRDefault="0025715D" w:rsidP="00F420AB">
            <w:pPr>
              <w:pStyle w:val="ListParagraph"/>
              <w:numPr>
                <w:ilvl w:val="0"/>
                <w:numId w:val="17"/>
              </w:numPr>
              <w:tabs>
                <w:tab w:val="left" w:pos="284"/>
                <w:tab w:val="left" w:pos="567"/>
                <w:tab w:val="left" w:pos="851"/>
              </w:tabs>
              <w:spacing w:before="0" w:line="240" w:lineRule="auto"/>
              <w:rPr>
                <w:sz w:val="18"/>
                <w:szCs w:val="18"/>
              </w:rPr>
            </w:pPr>
            <w:r w:rsidRPr="0025715D">
              <w:rPr>
                <w:sz w:val="18"/>
                <w:szCs w:val="18"/>
              </w:rPr>
              <w:t>Download &amp; validate applicable test transaction</w:t>
            </w:r>
          </w:p>
          <w:p w14:paraId="2A4EB2F9" w14:textId="0137F229" w:rsidR="0025715D" w:rsidRPr="0025715D" w:rsidRDefault="0025715D" w:rsidP="00F420AB">
            <w:pPr>
              <w:pStyle w:val="TableBullet0"/>
              <w:numPr>
                <w:ilvl w:val="0"/>
                <w:numId w:val="17"/>
              </w:numPr>
              <w:spacing w:before="0"/>
              <w:rPr>
                <w:rFonts w:asciiTheme="minorHAnsi" w:hAnsiTheme="minorHAnsi"/>
                <w:b/>
                <w:bCs/>
                <w:sz w:val="18"/>
                <w:szCs w:val="18"/>
              </w:rPr>
            </w:pPr>
            <w:r w:rsidRPr="0025715D">
              <w:rPr>
                <w:rFonts w:asciiTheme="minorHAnsi" w:hAnsiTheme="minorHAnsi"/>
                <w:sz w:val="18"/>
                <w:szCs w:val="18"/>
              </w:rPr>
              <w:t>load &amp; process through ERP</w:t>
            </w:r>
          </w:p>
        </w:tc>
        <w:tc>
          <w:tcPr>
            <w:tcW w:w="4911" w:type="dxa"/>
          </w:tcPr>
          <w:p w14:paraId="2834BFD8" w14:textId="77777777" w:rsidR="0025715D" w:rsidRPr="00765296" w:rsidRDefault="0025715D" w:rsidP="0025715D">
            <w:pPr>
              <w:pStyle w:val="Tablebullet"/>
              <w:numPr>
                <w:ilvl w:val="0"/>
                <w:numId w:val="0"/>
              </w:numPr>
              <w:ind w:left="170" w:hanging="170"/>
              <w:rPr>
                <w:sz w:val="18"/>
                <w:szCs w:val="20"/>
              </w:rPr>
            </w:pPr>
          </w:p>
        </w:tc>
      </w:tr>
      <w:tr w:rsidR="0025715D" w14:paraId="381A7111" w14:textId="77777777" w:rsidTr="00960DD3">
        <w:trPr>
          <w:trHeight w:val="333"/>
        </w:trPr>
        <w:tc>
          <w:tcPr>
            <w:tcW w:w="9771" w:type="dxa"/>
            <w:gridSpan w:val="2"/>
          </w:tcPr>
          <w:p w14:paraId="37AE630B" w14:textId="791D430A" w:rsidR="0025715D" w:rsidRPr="00960DD3" w:rsidRDefault="0025715D" w:rsidP="0025715D">
            <w:pPr>
              <w:pStyle w:val="Tablebullet"/>
              <w:numPr>
                <w:ilvl w:val="0"/>
                <w:numId w:val="0"/>
              </w:numPr>
              <w:ind w:left="170" w:hanging="170"/>
              <w:jc w:val="center"/>
              <w:rPr>
                <w:b/>
                <w:bCs/>
                <w:sz w:val="18"/>
                <w:szCs w:val="20"/>
              </w:rPr>
            </w:pPr>
            <w:r w:rsidRPr="00960DD3">
              <w:rPr>
                <w:b/>
                <w:bCs/>
                <w:sz w:val="18"/>
                <w:szCs w:val="20"/>
              </w:rPr>
              <w:t>Supplier</w:t>
            </w:r>
          </w:p>
        </w:tc>
      </w:tr>
      <w:tr w:rsidR="0025715D" w14:paraId="05C0EC19" w14:textId="77777777" w:rsidTr="00960DD3">
        <w:trPr>
          <w:trHeight w:val="333"/>
        </w:trPr>
        <w:tc>
          <w:tcPr>
            <w:tcW w:w="4860" w:type="dxa"/>
          </w:tcPr>
          <w:p w14:paraId="325DBBC8" w14:textId="77777777" w:rsidR="0025715D" w:rsidRPr="00960DD3" w:rsidRDefault="0025715D" w:rsidP="00960DD3">
            <w:pPr>
              <w:jc w:val="center"/>
              <w:rPr>
                <w:b/>
                <w:bCs/>
                <w:sz w:val="18"/>
                <w:szCs w:val="18"/>
                <w:u w:val="single"/>
              </w:rPr>
            </w:pPr>
            <w:r w:rsidRPr="00960DD3">
              <w:rPr>
                <w:b/>
                <w:bCs/>
                <w:sz w:val="18"/>
                <w:szCs w:val="18"/>
                <w:u w:val="single"/>
              </w:rPr>
              <w:t>Project Lead (Supplier Enablement lead)</w:t>
            </w:r>
          </w:p>
          <w:p w14:paraId="50F9BEDF" w14:textId="77777777" w:rsidR="0025715D" w:rsidRPr="00960DD3" w:rsidRDefault="0025715D" w:rsidP="0025715D">
            <w:pPr>
              <w:rPr>
                <w:b/>
                <w:sz w:val="18"/>
                <w:szCs w:val="18"/>
              </w:rPr>
            </w:pPr>
          </w:p>
          <w:p w14:paraId="181C5B56" w14:textId="77777777" w:rsidR="0025715D" w:rsidRPr="00960DD3" w:rsidRDefault="0025715D" w:rsidP="00F420AB">
            <w:pPr>
              <w:pStyle w:val="ListParagraph"/>
              <w:numPr>
                <w:ilvl w:val="0"/>
                <w:numId w:val="21"/>
              </w:numPr>
              <w:tabs>
                <w:tab w:val="left" w:pos="284"/>
                <w:tab w:val="left" w:pos="567"/>
                <w:tab w:val="left" w:pos="851"/>
              </w:tabs>
              <w:spacing w:before="0" w:line="240" w:lineRule="auto"/>
              <w:rPr>
                <w:sz w:val="18"/>
                <w:szCs w:val="18"/>
              </w:rPr>
            </w:pPr>
            <w:r w:rsidRPr="00960DD3">
              <w:rPr>
                <w:sz w:val="18"/>
                <w:szCs w:val="18"/>
              </w:rPr>
              <w:t>Main contact for project coordination</w:t>
            </w:r>
          </w:p>
          <w:p w14:paraId="12E8C26B" w14:textId="77777777" w:rsidR="0025715D" w:rsidRPr="00960DD3" w:rsidRDefault="0025715D" w:rsidP="00F420AB">
            <w:pPr>
              <w:pStyle w:val="ListParagraph"/>
              <w:numPr>
                <w:ilvl w:val="0"/>
                <w:numId w:val="21"/>
              </w:numPr>
              <w:tabs>
                <w:tab w:val="left" w:pos="284"/>
                <w:tab w:val="left" w:pos="567"/>
                <w:tab w:val="left" w:pos="851"/>
              </w:tabs>
              <w:spacing w:before="0" w:line="240" w:lineRule="auto"/>
              <w:rPr>
                <w:sz w:val="18"/>
                <w:szCs w:val="18"/>
              </w:rPr>
            </w:pPr>
            <w:r w:rsidRPr="00960DD3">
              <w:rPr>
                <w:sz w:val="18"/>
                <w:szCs w:val="18"/>
              </w:rPr>
              <w:t>Enforce compliance of project timelines</w:t>
            </w:r>
          </w:p>
          <w:p w14:paraId="67B04881" w14:textId="77777777" w:rsidR="0025715D" w:rsidRPr="00960DD3" w:rsidRDefault="0025715D" w:rsidP="0025715D">
            <w:pPr>
              <w:pStyle w:val="Tabletext"/>
              <w:rPr>
                <w:sz w:val="18"/>
                <w:szCs w:val="18"/>
              </w:rPr>
            </w:pPr>
          </w:p>
        </w:tc>
        <w:tc>
          <w:tcPr>
            <w:tcW w:w="4911" w:type="dxa"/>
          </w:tcPr>
          <w:p w14:paraId="70DA677C" w14:textId="77777777" w:rsidR="0025715D" w:rsidRPr="00765296" w:rsidRDefault="0025715D" w:rsidP="0025715D">
            <w:pPr>
              <w:pStyle w:val="Tablebullet"/>
              <w:numPr>
                <w:ilvl w:val="0"/>
                <w:numId w:val="0"/>
              </w:numPr>
              <w:ind w:left="170" w:hanging="170"/>
              <w:rPr>
                <w:sz w:val="18"/>
                <w:szCs w:val="20"/>
              </w:rPr>
            </w:pPr>
          </w:p>
        </w:tc>
      </w:tr>
      <w:tr w:rsidR="0025715D" w14:paraId="63EC5B2D" w14:textId="77777777" w:rsidTr="00960DD3">
        <w:trPr>
          <w:trHeight w:val="333"/>
        </w:trPr>
        <w:tc>
          <w:tcPr>
            <w:tcW w:w="4860" w:type="dxa"/>
            <w:vAlign w:val="center"/>
          </w:tcPr>
          <w:p w14:paraId="067743FD" w14:textId="77777777" w:rsidR="0025715D" w:rsidRPr="00960DD3" w:rsidRDefault="0025715D" w:rsidP="0025715D">
            <w:pPr>
              <w:pStyle w:val="TableBullet0"/>
              <w:jc w:val="center"/>
              <w:rPr>
                <w:rFonts w:asciiTheme="minorHAnsi" w:hAnsiTheme="minorHAnsi"/>
                <w:b/>
                <w:bCs/>
                <w:sz w:val="18"/>
                <w:szCs w:val="18"/>
                <w:u w:val="single"/>
              </w:rPr>
            </w:pPr>
            <w:r w:rsidRPr="00960DD3">
              <w:rPr>
                <w:rFonts w:asciiTheme="minorHAnsi" w:hAnsiTheme="minorHAnsi"/>
                <w:b/>
                <w:bCs/>
                <w:sz w:val="18"/>
                <w:szCs w:val="18"/>
                <w:u w:val="single"/>
              </w:rPr>
              <w:t>Technical (Developer)</w:t>
            </w:r>
          </w:p>
          <w:p w14:paraId="2877EE78" w14:textId="77777777" w:rsidR="0025715D" w:rsidRPr="00960DD3" w:rsidRDefault="0025715D" w:rsidP="0025715D">
            <w:pPr>
              <w:pStyle w:val="TableBullet0"/>
              <w:jc w:val="center"/>
              <w:rPr>
                <w:rFonts w:asciiTheme="minorHAnsi" w:hAnsiTheme="minorHAnsi"/>
                <w:b/>
                <w:bCs/>
                <w:sz w:val="18"/>
                <w:szCs w:val="18"/>
              </w:rPr>
            </w:pPr>
          </w:p>
          <w:p w14:paraId="1C0435DB" w14:textId="77777777" w:rsidR="0025715D" w:rsidRPr="00960DD3" w:rsidRDefault="0025715D" w:rsidP="00F420AB">
            <w:pPr>
              <w:pStyle w:val="TableBullet0"/>
              <w:numPr>
                <w:ilvl w:val="0"/>
                <w:numId w:val="22"/>
              </w:numPr>
              <w:spacing w:before="0"/>
              <w:rPr>
                <w:rFonts w:asciiTheme="minorHAnsi" w:hAnsiTheme="minorHAnsi"/>
                <w:b/>
                <w:bCs/>
                <w:sz w:val="18"/>
                <w:szCs w:val="18"/>
              </w:rPr>
            </w:pPr>
            <w:r w:rsidRPr="00960DD3">
              <w:rPr>
                <w:rFonts w:asciiTheme="minorHAnsi" w:hAnsiTheme="minorHAnsi"/>
                <w:sz w:val="18"/>
                <w:szCs w:val="18"/>
              </w:rPr>
              <w:t>Support of cXML/EDI Identified Supplier testing</w:t>
            </w:r>
          </w:p>
          <w:p w14:paraId="6892D83D" w14:textId="77777777" w:rsidR="0025715D" w:rsidRPr="00960DD3" w:rsidRDefault="0025715D" w:rsidP="00F420AB">
            <w:pPr>
              <w:pStyle w:val="TableBullet0"/>
              <w:numPr>
                <w:ilvl w:val="0"/>
                <w:numId w:val="22"/>
              </w:numPr>
              <w:spacing w:before="0"/>
              <w:rPr>
                <w:rFonts w:asciiTheme="minorHAnsi" w:hAnsiTheme="minorHAnsi"/>
                <w:b/>
                <w:bCs/>
                <w:sz w:val="18"/>
                <w:szCs w:val="18"/>
              </w:rPr>
            </w:pPr>
            <w:r w:rsidRPr="00960DD3">
              <w:rPr>
                <w:rFonts w:asciiTheme="minorHAnsi" w:hAnsiTheme="minorHAnsi"/>
                <w:sz w:val="18"/>
                <w:szCs w:val="18"/>
              </w:rPr>
              <w:t>Provide connection parameters to ERP systems</w:t>
            </w:r>
          </w:p>
          <w:p w14:paraId="647E9983" w14:textId="77777777" w:rsidR="0025715D" w:rsidRPr="00960DD3" w:rsidRDefault="0025715D" w:rsidP="00F420AB">
            <w:pPr>
              <w:pStyle w:val="TableBullet0"/>
              <w:numPr>
                <w:ilvl w:val="0"/>
                <w:numId w:val="22"/>
              </w:numPr>
              <w:spacing w:before="0"/>
              <w:rPr>
                <w:rFonts w:asciiTheme="minorHAnsi" w:hAnsiTheme="minorHAnsi"/>
                <w:b/>
                <w:bCs/>
                <w:sz w:val="18"/>
                <w:szCs w:val="18"/>
              </w:rPr>
            </w:pPr>
            <w:r w:rsidRPr="00960DD3">
              <w:rPr>
                <w:rFonts w:asciiTheme="minorHAnsi" w:hAnsiTheme="minorHAnsi"/>
                <w:sz w:val="18"/>
                <w:szCs w:val="18"/>
              </w:rPr>
              <w:t>Assist in troubleshooting document errors from the</w:t>
            </w:r>
          </w:p>
          <w:p w14:paraId="67D4325F" w14:textId="77777777" w:rsidR="0025715D" w:rsidRPr="00960DD3" w:rsidRDefault="0025715D" w:rsidP="0025715D">
            <w:pPr>
              <w:pStyle w:val="TableBullet0"/>
              <w:ind w:left="360"/>
              <w:rPr>
                <w:rFonts w:asciiTheme="minorHAnsi" w:hAnsiTheme="minorHAnsi"/>
                <w:b/>
                <w:bCs/>
                <w:sz w:val="18"/>
                <w:szCs w:val="18"/>
              </w:rPr>
            </w:pPr>
            <w:r w:rsidRPr="00960DD3">
              <w:rPr>
                <w:rFonts w:asciiTheme="minorHAnsi" w:hAnsiTheme="minorHAnsi"/>
                <w:sz w:val="18"/>
                <w:szCs w:val="18"/>
              </w:rPr>
              <w:t>application/ERP</w:t>
            </w:r>
          </w:p>
          <w:p w14:paraId="05241C58" w14:textId="77777777" w:rsidR="0025715D" w:rsidRPr="00960DD3" w:rsidRDefault="0025715D" w:rsidP="0025715D">
            <w:pPr>
              <w:pStyle w:val="Tabletext"/>
              <w:rPr>
                <w:sz w:val="18"/>
                <w:szCs w:val="18"/>
              </w:rPr>
            </w:pPr>
          </w:p>
        </w:tc>
        <w:tc>
          <w:tcPr>
            <w:tcW w:w="4911" w:type="dxa"/>
          </w:tcPr>
          <w:p w14:paraId="5560215A" w14:textId="77777777" w:rsidR="0025715D" w:rsidRPr="00765296" w:rsidRDefault="0025715D" w:rsidP="0025715D">
            <w:pPr>
              <w:pStyle w:val="Tablebullet"/>
              <w:numPr>
                <w:ilvl w:val="0"/>
                <w:numId w:val="0"/>
              </w:numPr>
              <w:ind w:left="170" w:hanging="170"/>
              <w:rPr>
                <w:sz w:val="18"/>
                <w:szCs w:val="20"/>
              </w:rPr>
            </w:pPr>
          </w:p>
        </w:tc>
      </w:tr>
      <w:tr w:rsidR="0025715D" w14:paraId="4EC8487A" w14:textId="77777777" w:rsidTr="00960DD3">
        <w:trPr>
          <w:trHeight w:val="333"/>
        </w:trPr>
        <w:tc>
          <w:tcPr>
            <w:tcW w:w="4860" w:type="dxa"/>
            <w:vAlign w:val="center"/>
          </w:tcPr>
          <w:p w14:paraId="529D430C" w14:textId="77777777" w:rsidR="0025715D" w:rsidRPr="00960DD3" w:rsidRDefault="0025715D" w:rsidP="0025715D">
            <w:pPr>
              <w:pStyle w:val="TableBullet0"/>
              <w:jc w:val="center"/>
              <w:rPr>
                <w:rFonts w:asciiTheme="minorHAnsi" w:hAnsiTheme="minorHAnsi"/>
                <w:b/>
                <w:bCs/>
                <w:sz w:val="18"/>
                <w:szCs w:val="18"/>
                <w:u w:val="single"/>
              </w:rPr>
            </w:pPr>
            <w:r w:rsidRPr="00960DD3">
              <w:rPr>
                <w:rFonts w:asciiTheme="minorHAnsi" w:hAnsiTheme="minorHAnsi"/>
                <w:b/>
                <w:bCs/>
                <w:sz w:val="18"/>
                <w:szCs w:val="18"/>
                <w:u w:val="single"/>
              </w:rPr>
              <w:t>Testing Contact</w:t>
            </w:r>
          </w:p>
          <w:p w14:paraId="762209B5" w14:textId="77777777" w:rsidR="0025715D" w:rsidRPr="00960DD3" w:rsidRDefault="0025715D" w:rsidP="0025715D">
            <w:pPr>
              <w:pStyle w:val="TableBullet0"/>
              <w:jc w:val="center"/>
              <w:rPr>
                <w:rFonts w:asciiTheme="minorHAnsi" w:hAnsiTheme="minorHAnsi"/>
                <w:b/>
                <w:bCs/>
                <w:sz w:val="18"/>
                <w:szCs w:val="18"/>
                <w:u w:val="single"/>
              </w:rPr>
            </w:pPr>
          </w:p>
          <w:p w14:paraId="12DB699B" w14:textId="77777777" w:rsidR="0025715D" w:rsidRPr="00960DD3" w:rsidRDefault="0025715D" w:rsidP="00F420AB">
            <w:pPr>
              <w:pStyle w:val="ListParagraph"/>
              <w:numPr>
                <w:ilvl w:val="0"/>
                <w:numId w:val="23"/>
              </w:numPr>
              <w:tabs>
                <w:tab w:val="left" w:pos="284"/>
                <w:tab w:val="left" w:pos="567"/>
                <w:tab w:val="left" w:pos="851"/>
              </w:tabs>
              <w:spacing w:before="0" w:line="240" w:lineRule="auto"/>
              <w:rPr>
                <w:sz w:val="18"/>
                <w:szCs w:val="18"/>
              </w:rPr>
            </w:pPr>
            <w:r w:rsidRPr="00960DD3">
              <w:rPr>
                <w:sz w:val="18"/>
                <w:szCs w:val="18"/>
              </w:rPr>
              <w:lastRenderedPageBreak/>
              <w:t>Define &amp; Validate catalogue content with Supplier</w:t>
            </w:r>
          </w:p>
          <w:p w14:paraId="066F14BC" w14:textId="77777777" w:rsidR="0025715D" w:rsidRPr="00960DD3" w:rsidRDefault="0025715D" w:rsidP="00F420AB">
            <w:pPr>
              <w:pStyle w:val="TableBullet0"/>
              <w:numPr>
                <w:ilvl w:val="0"/>
                <w:numId w:val="23"/>
              </w:numPr>
              <w:spacing w:before="0"/>
              <w:rPr>
                <w:rFonts w:asciiTheme="minorHAnsi" w:hAnsiTheme="minorHAnsi"/>
                <w:b/>
                <w:sz w:val="18"/>
                <w:szCs w:val="18"/>
                <w:u w:val="single"/>
              </w:rPr>
            </w:pPr>
            <w:r w:rsidRPr="00960DD3">
              <w:rPr>
                <w:rFonts w:asciiTheme="minorHAnsi" w:hAnsiTheme="minorHAnsi"/>
                <w:sz w:val="18"/>
                <w:szCs w:val="18"/>
              </w:rPr>
              <w:t>Generate Test Orders</w:t>
            </w:r>
          </w:p>
          <w:p w14:paraId="6E7B3754" w14:textId="77777777" w:rsidR="0025715D" w:rsidRPr="00960DD3" w:rsidRDefault="0025715D" w:rsidP="00F420AB">
            <w:pPr>
              <w:pStyle w:val="TableBullet0"/>
              <w:numPr>
                <w:ilvl w:val="0"/>
                <w:numId w:val="23"/>
              </w:numPr>
              <w:spacing w:before="0"/>
              <w:rPr>
                <w:rFonts w:asciiTheme="minorHAnsi" w:hAnsiTheme="minorHAnsi"/>
                <w:b/>
                <w:sz w:val="18"/>
                <w:szCs w:val="18"/>
                <w:u w:val="single"/>
              </w:rPr>
            </w:pPr>
            <w:r w:rsidRPr="00960DD3">
              <w:rPr>
                <w:rFonts w:asciiTheme="minorHAnsi" w:hAnsiTheme="minorHAnsi"/>
                <w:sz w:val="18"/>
                <w:szCs w:val="18"/>
              </w:rPr>
              <w:t>Reconcile and approve invoices</w:t>
            </w:r>
          </w:p>
          <w:p w14:paraId="080672DA" w14:textId="77777777" w:rsidR="0025715D" w:rsidRPr="00960DD3" w:rsidRDefault="0025715D" w:rsidP="00F420AB">
            <w:pPr>
              <w:pStyle w:val="TableBullet0"/>
              <w:numPr>
                <w:ilvl w:val="0"/>
                <w:numId w:val="23"/>
              </w:numPr>
              <w:spacing w:before="0"/>
              <w:rPr>
                <w:rFonts w:asciiTheme="minorHAnsi" w:hAnsiTheme="minorHAnsi"/>
                <w:b/>
                <w:bCs/>
                <w:sz w:val="18"/>
                <w:szCs w:val="18"/>
              </w:rPr>
            </w:pPr>
            <w:r w:rsidRPr="00960DD3">
              <w:rPr>
                <w:rFonts w:asciiTheme="minorHAnsi" w:hAnsiTheme="minorHAnsi"/>
                <w:sz w:val="18"/>
                <w:szCs w:val="18"/>
              </w:rPr>
              <w:t>Assist in other testing activities, coordinate go-live Download &amp; validate applicable test transactions, load &amp; process through ERP</w:t>
            </w:r>
          </w:p>
          <w:p w14:paraId="40654907" w14:textId="77777777" w:rsidR="0025715D" w:rsidRPr="00960DD3" w:rsidRDefault="0025715D" w:rsidP="0025715D">
            <w:pPr>
              <w:pStyle w:val="Tabletext"/>
              <w:rPr>
                <w:sz w:val="18"/>
                <w:szCs w:val="18"/>
              </w:rPr>
            </w:pPr>
          </w:p>
        </w:tc>
        <w:tc>
          <w:tcPr>
            <w:tcW w:w="4911" w:type="dxa"/>
          </w:tcPr>
          <w:p w14:paraId="08AF792C" w14:textId="77777777" w:rsidR="0025715D" w:rsidRPr="00765296" w:rsidRDefault="0025715D" w:rsidP="0025715D">
            <w:pPr>
              <w:pStyle w:val="Tablebullet"/>
              <w:numPr>
                <w:ilvl w:val="0"/>
                <w:numId w:val="0"/>
              </w:numPr>
              <w:ind w:left="170" w:hanging="170"/>
              <w:rPr>
                <w:sz w:val="18"/>
                <w:szCs w:val="20"/>
              </w:rPr>
            </w:pPr>
          </w:p>
        </w:tc>
      </w:tr>
      <w:tr w:rsidR="0025715D" w14:paraId="22CA1394" w14:textId="77777777" w:rsidTr="00960DD3">
        <w:trPr>
          <w:trHeight w:val="333"/>
        </w:trPr>
        <w:tc>
          <w:tcPr>
            <w:tcW w:w="9771" w:type="dxa"/>
            <w:gridSpan w:val="2"/>
          </w:tcPr>
          <w:p w14:paraId="738A7C29" w14:textId="0C839C5F" w:rsidR="0025715D" w:rsidRPr="00960DD3" w:rsidRDefault="0025715D" w:rsidP="0025715D">
            <w:pPr>
              <w:pStyle w:val="Tablebullet"/>
              <w:numPr>
                <w:ilvl w:val="0"/>
                <w:numId w:val="0"/>
              </w:numPr>
              <w:ind w:left="170" w:hanging="170"/>
              <w:jc w:val="center"/>
              <w:rPr>
                <w:b/>
                <w:bCs/>
                <w:sz w:val="18"/>
                <w:szCs w:val="20"/>
              </w:rPr>
            </w:pPr>
            <w:r w:rsidRPr="00960DD3">
              <w:rPr>
                <w:b/>
                <w:bCs/>
                <w:sz w:val="18"/>
                <w:szCs w:val="20"/>
              </w:rPr>
              <w:t>SAP</w:t>
            </w:r>
          </w:p>
        </w:tc>
      </w:tr>
      <w:tr w:rsidR="0025715D" w14:paraId="3A86CE4A" w14:textId="77777777" w:rsidTr="00960DD3">
        <w:trPr>
          <w:trHeight w:val="333"/>
        </w:trPr>
        <w:tc>
          <w:tcPr>
            <w:tcW w:w="4860" w:type="dxa"/>
            <w:vAlign w:val="center"/>
          </w:tcPr>
          <w:p w14:paraId="40C8ED87" w14:textId="77777777" w:rsidR="0025715D" w:rsidRPr="00960DD3" w:rsidRDefault="0025715D" w:rsidP="0025715D">
            <w:pPr>
              <w:pStyle w:val="TableBullet0"/>
              <w:jc w:val="center"/>
              <w:rPr>
                <w:rFonts w:asciiTheme="minorHAnsi" w:hAnsiTheme="minorHAnsi"/>
                <w:b/>
                <w:bCs/>
                <w:sz w:val="18"/>
                <w:szCs w:val="18"/>
                <w:u w:val="single"/>
              </w:rPr>
            </w:pPr>
            <w:r w:rsidRPr="00960DD3">
              <w:rPr>
                <w:rFonts w:asciiTheme="minorHAnsi" w:hAnsiTheme="minorHAnsi"/>
                <w:b/>
                <w:bCs/>
                <w:sz w:val="18"/>
                <w:szCs w:val="18"/>
                <w:u w:val="single"/>
              </w:rPr>
              <w:t>Integration Specialist</w:t>
            </w:r>
          </w:p>
          <w:p w14:paraId="774D1BBF" w14:textId="77777777" w:rsidR="0025715D" w:rsidRPr="00960DD3" w:rsidRDefault="0025715D" w:rsidP="0025715D">
            <w:pPr>
              <w:pStyle w:val="TableBullet0"/>
              <w:jc w:val="center"/>
              <w:rPr>
                <w:rFonts w:asciiTheme="minorHAnsi" w:hAnsiTheme="minorHAnsi"/>
                <w:b/>
                <w:bCs/>
                <w:sz w:val="18"/>
                <w:szCs w:val="18"/>
              </w:rPr>
            </w:pPr>
            <w:r w:rsidRPr="00960DD3">
              <w:rPr>
                <w:rFonts w:asciiTheme="minorHAnsi" w:hAnsiTheme="minorHAnsi"/>
                <w:b/>
                <w:bCs/>
                <w:sz w:val="18"/>
                <w:szCs w:val="18"/>
              </w:rPr>
              <w:t>(IS)</w:t>
            </w:r>
          </w:p>
          <w:p w14:paraId="642E6812" w14:textId="77777777" w:rsidR="0025715D" w:rsidRPr="00960DD3" w:rsidRDefault="0025715D" w:rsidP="0025715D">
            <w:pPr>
              <w:pStyle w:val="TableBullet0"/>
              <w:jc w:val="center"/>
              <w:rPr>
                <w:rFonts w:asciiTheme="minorHAnsi" w:hAnsiTheme="minorHAnsi"/>
                <w:b/>
                <w:bCs/>
                <w:sz w:val="18"/>
                <w:szCs w:val="18"/>
              </w:rPr>
            </w:pPr>
          </w:p>
          <w:p w14:paraId="635B53C7" w14:textId="77777777" w:rsidR="0025715D" w:rsidRPr="00960DD3" w:rsidRDefault="0025715D" w:rsidP="00F420AB">
            <w:pPr>
              <w:pStyle w:val="TableBullet0"/>
              <w:numPr>
                <w:ilvl w:val="0"/>
                <w:numId w:val="18"/>
              </w:numPr>
              <w:spacing w:before="0"/>
              <w:rPr>
                <w:rFonts w:asciiTheme="minorHAnsi" w:hAnsiTheme="minorHAnsi"/>
                <w:b/>
                <w:bCs/>
                <w:sz w:val="18"/>
                <w:szCs w:val="18"/>
                <w:u w:val="single"/>
              </w:rPr>
            </w:pPr>
            <w:r w:rsidRPr="00960DD3">
              <w:rPr>
                <w:rFonts w:asciiTheme="minorHAnsi" w:hAnsiTheme="minorHAnsi"/>
                <w:sz w:val="18"/>
                <w:szCs w:val="18"/>
              </w:rPr>
              <w:t>Manage end-to-end supplier integration</w:t>
            </w:r>
          </w:p>
          <w:p w14:paraId="41A9DFF2" w14:textId="77777777" w:rsidR="0025715D" w:rsidRPr="00960DD3" w:rsidRDefault="0025715D" w:rsidP="00F420AB">
            <w:pPr>
              <w:pStyle w:val="TableBullet0"/>
              <w:numPr>
                <w:ilvl w:val="0"/>
                <w:numId w:val="18"/>
              </w:numPr>
              <w:spacing w:before="0"/>
              <w:rPr>
                <w:rFonts w:asciiTheme="minorHAnsi" w:hAnsiTheme="minorHAnsi"/>
                <w:b/>
                <w:bCs/>
                <w:sz w:val="18"/>
                <w:szCs w:val="18"/>
                <w:u w:val="single"/>
              </w:rPr>
            </w:pPr>
            <w:r w:rsidRPr="00960DD3">
              <w:rPr>
                <w:rFonts w:asciiTheme="minorHAnsi" w:hAnsiTheme="minorHAnsi"/>
                <w:sz w:val="18"/>
                <w:szCs w:val="18"/>
              </w:rPr>
              <w:t>Troubleshoot failed/rejected documents</w:t>
            </w:r>
          </w:p>
          <w:p w14:paraId="2D011AE9" w14:textId="77777777" w:rsidR="0025715D" w:rsidRPr="00960DD3" w:rsidRDefault="0025715D" w:rsidP="00F420AB">
            <w:pPr>
              <w:pStyle w:val="TableBullet0"/>
              <w:numPr>
                <w:ilvl w:val="0"/>
                <w:numId w:val="18"/>
              </w:numPr>
              <w:spacing w:before="0"/>
              <w:rPr>
                <w:rFonts w:asciiTheme="minorHAnsi" w:hAnsiTheme="minorHAnsi"/>
                <w:b/>
                <w:bCs/>
                <w:sz w:val="18"/>
                <w:szCs w:val="18"/>
                <w:u w:val="single"/>
              </w:rPr>
            </w:pPr>
            <w:r w:rsidRPr="00960DD3">
              <w:rPr>
                <w:rFonts w:asciiTheme="minorHAnsi" w:hAnsiTheme="minorHAnsi"/>
                <w:sz w:val="18"/>
                <w:szCs w:val="18"/>
              </w:rPr>
              <w:t>Ensure timely completion of project milestones</w:t>
            </w:r>
          </w:p>
          <w:p w14:paraId="1E7227E0" w14:textId="77777777" w:rsidR="0025715D" w:rsidRPr="00960DD3" w:rsidRDefault="0025715D" w:rsidP="00F420AB">
            <w:pPr>
              <w:pStyle w:val="TableBullet0"/>
              <w:numPr>
                <w:ilvl w:val="0"/>
                <w:numId w:val="18"/>
              </w:numPr>
              <w:spacing w:before="0"/>
              <w:rPr>
                <w:rFonts w:asciiTheme="minorHAnsi" w:hAnsiTheme="minorHAnsi"/>
                <w:b/>
                <w:bCs/>
                <w:sz w:val="18"/>
                <w:szCs w:val="18"/>
              </w:rPr>
            </w:pPr>
            <w:r w:rsidRPr="00960DD3">
              <w:rPr>
                <w:rFonts w:asciiTheme="minorHAnsi" w:hAnsiTheme="minorHAnsi"/>
                <w:sz w:val="18"/>
                <w:szCs w:val="18"/>
              </w:rPr>
              <w:t>Escalate issues to appropriate person/team</w:t>
            </w:r>
          </w:p>
          <w:p w14:paraId="3BEE7F16" w14:textId="77777777" w:rsidR="0025715D" w:rsidRPr="00960DD3" w:rsidRDefault="0025715D" w:rsidP="0025715D">
            <w:pPr>
              <w:pStyle w:val="Tabletext"/>
              <w:rPr>
                <w:sz w:val="18"/>
                <w:szCs w:val="18"/>
              </w:rPr>
            </w:pPr>
          </w:p>
        </w:tc>
        <w:tc>
          <w:tcPr>
            <w:tcW w:w="4911" w:type="dxa"/>
          </w:tcPr>
          <w:p w14:paraId="478E5605" w14:textId="77777777" w:rsidR="0025715D" w:rsidRPr="00765296" w:rsidRDefault="0025715D" w:rsidP="0025715D">
            <w:pPr>
              <w:pStyle w:val="Tablebullet"/>
              <w:numPr>
                <w:ilvl w:val="0"/>
                <w:numId w:val="0"/>
              </w:numPr>
              <w:ind w:left="170" w:hanging="170"/>
              <w:rPr>
                <w:sz w:val="18"/>
                <w:szCs w:val="20"/>
              </w:rPr>
            </w:pPr>
          </w:p>
        </w:tc>
      </w:tr>
      <w:tr w:rsidR="0025715D" w14:paraId="7DDEBF1E" w14:textId="77777777" w:rsidTr="00960DD3">
        <w:trPr>
          <w:trHeight w:val="333"/>
        </w:trPr>
        <w:tc>
          <w:tcPr>
            <w:tcW w:w="4860" w:type="dxa"/>
            <w:vAlign w:val="center"/>
          </w:tcPr>
          <w:p w14:paraId="1C707DF1" w14:textId="77777777" w:rsidR="0025715D" w:rsidRPr="00960DD3" w:rsidRDefault="0025715D" w:rsidP="0025715D">
            <w:pPr>
              <w:pStyle w:val="TableBullet0"/>
              <w:jc w:val="center"/>
              <w:rPr>
                <w:rFonts w:asciiTheme="minorHAnsi" w:hAnsiTheme="minorHAnsi"/>
                <w:b/>
                <w:bCs/>
                <w:sz w:val="18"/>
                <w:szCs w:val="18"/>
                <w:u w:val="single"/>
              </w:rPr>
            </w:pPr>
            <w:r w:rsidRPr="00960DD3">
              <w:rPr>
                <w:rFonts w:asciiTheme="minorHAnsi" w:hAnsiTheme="minorHAnsi"/>
                <w:b/>
                <w:bCs/>
                <w:sz w:val="18"/>
                <w:szCs w:val="18"/>
                <w:u w:val="single"/>
              </w:rPr>
              <w:t>Catalog Specialist</w:t>
            </w:r>
          </w:p>
          <w:p w14:paraId="229C378E" w14:textId="77777777" w:rsidR="0025715D" w:rsidRPr="00960DD3" w:rsidRDefault="0025715D" w:rsidP="0025715D">
            <w:pPr>
              <w:pStyle w:val="TableBullet0"/>
              <w:jc w:val="center"/>
              <w:rPr>
                <w:rFonts w:asciiTheme="minorHAnsi" w:hAnsiTheme="minorHAnsi"/>
                <w:b/>
                <w:bCs/>
                <w:sz w:val="18"/>
                <w:szCs w:val="18"/>
              </w:rPr>
            </w:pPr>
            <w:r w:rsidRPr="00960DD3">
              <w:rPr>
                <w:rFonts w:asciiTheme="minorHAnsi" w:hAnsiTheme="minorHAnsi"/>
                <w:b/>
                <w:bCs/>
                <w:sz w:val="18"/>
                <w:szCs w:val="18"/>
              </w:rPr>
              <w:t xml:space="preserve"> (CS) </w:t>
            </w:r>
          </w:p>
          <w:p w14:paraId="5E0C147B" w14:textId="77777777" w:rsidR="0025715D" w:rsidRPr="00960DD3" w:rsidRDefault="0025715D" w:rsidP="0025715D">
            <w:pPr>
              <w:pStyle w:val="TableBullet0"/>
              <w:rPr>
                <w:rFonts w:asciiTheme="minorHAnsi" w:hAnsiTheme="minorHAnsi"/>
                <w:b/>
                <w:sz w:val="18"/>
                <w:szCs w:val="18"/>
              </w:rPr>
            </w:pPr>
          </w:p>
          <w:p w14:paraId="107AA0FB" w14:textId="77777777" w:rsidR="0025715D" w:rsidRPr="00960DD3" w:rsidRDefault="0025715D" w:rsidP="00F420AB">
            <w:pPr>
              <w:pStyle w:val="TableBullet0"/>
              <w:numPr>
                <w:ilvl w:val="0"/>
                <w:numId w:val="19"/>
              </w:numPr>
              <w:spacing w:before="0"/>
              <w:rPr>
                <w:rFonts w:asciiTheme="minorHAnsi" w:hAnsiTheme="minorHAnsi"/>
                <w:sz w:val="18"/>
                <w:szCs w:val="18"/>
              </w:rPr>
            </w:pPr>
            <w:r w:rsidRPr="00960DD3">
              <w:rPr>
                <w:rFonts w:asciiTheme="minorHAnsi" w:hAnsiTheme="minorHAnsi"/>
                <w:sz w:val="18"/>
                <w:szCs w:val="18"/>
              </w:rPr>
              <w:t>Support Setup and testing of Catalogue with buyer and supplier</w:t>
            </w:r>
          </w:p>
          <w:p w14:paraId="4B7E7F0C" w14:textId="77777777" w:rsidR="0025715D" w:rsidRPr="00960DD3" w:rsidRDefault="0025715D" w:rsidP="00F420AB">
            <w:pPr>
              <w:pStyle w:val="TableBullet0"/>
              <w:numPr>
                <w:ilvl w:val="0"/>
                <w:numId w:val="19"/>
              </w:numPr>
              <w:spacing w:before="0"/>
              <w:rPr>
                <w:rFonts w:asciiTheme="minorHAnsi" w:hAnsiTheme="minorHAnsi"/>
                <w:b/>
                <w:bCs/>
                <w:sz w:val="18"/>
                <w:szCs w:val="18"/>
                <w:u w:val="single"/>
              </w:rPr>
            </w:pPr>
            <w:r w:rsidRPr="00960DD3">
              <w:rPr>
                <w:rFonts w:asciiTheme="minorHAnsi" w:hAnsiTheme="minorHAnsi"/>
                <w:sz w:val="18"/>
                <w:szCs w:val="18"/>
              </w:rPr>
              <w:t>Troubleshoot failed/rejected catalogues</w:t>
            </w:r>
          </w:p>
          <w:p w14:paraId="4EDCBC3C" w14:textId="77777777" w:rsidR="0025715D" w:rsidRPr="00960DD3" w:rsidRDefault="0025715D" w:rsidP="00F420AB">
            <w:pPr>
              <w:pStyle w:val="TableBullet0"/>
              <w:numPr>
                <w:ilvl w:val="0"/>
                <w:numId w:val="19"/>
              </w:numPr>
              <w:spacing w:before="0"/>
              <w:rPr>
                <w:rFonts w:asciiTheme="minorHAnsi" w:hAnsiTheme="minorHAnsi"/>
                <w:b/>
                <w:bCs/>
                <w:sz w:val="18"/>
                <w:szCs w:val="18"/>
                <w:u w:val="single"/>
              </w:rPr>
            </w:pPr>
            <w:r w:rsidRPr="00960DD3">
              <w:rPr>
                <w:rFonts w:asciiTheme="minorHAnsi" w:hAnsiTheme="minorHAnsi"/>
                <w:sz w:val="18"/>
                <w:szCs w:val="18"/>
              </w:rPr>
              <w:t>Ensure timely completion of project milestones</w:t>
            </w:r>
          </w:p>
          <w:p w14:paraId="052E3194" w14:textId="77777777" w:rsidR="0025715D" w:rsidRPr="00960DD3" w:rsidRDefault="0025715D" w:rsidP="00F420AB">
            <w:pPr>
              <w:pStyle w:val="TableBullet0"/>
              <w:numPr>
                <w:ilvl w:val="0"/>
                <w:numId w:val="19"/>
              </w:numPr>
              <w:spacing w:before="0"/>
              <w:rPr>
                <w:rFonts w:asciiTheme="minorHAnsi" w:hAnsiTheme="minorHAnsi"/>
                <w:sz w:val="18"/>
                <w:szCs w:val="18"/>
              </w:rPr>
            </w:pPr>
            <w:r w:rsidRPr="00960DD3">
              <w:rPr>
                <w:rFonts w:asciiTheme="minorHAnsi" w:hAnsiTheme="minorHAnsi"/>
                <w:sz w:val="18"/>
                <w:szCs w:val="18"/>
              </w:rPr>
              <w:t>Escalate issues to appropriate person/team</w:t>
            </w:r>
          </w:p>
          <w:p w14:paraId="675ED945" w14:textId="77777777" w:rsidR="0025715D" w:rsidRPr="00960DD3" w:rsidRDefault="0025715D" w:rsidP="0025715D">
            <w:pPr>
              <w:pStyle w:val="Tabletext"/>
              <w:rPr>
                <w:sz w:val="18"/>
                <w:szCs w:val="18"/>
              </w:rPr>
            </w:pPr>
          </w:p>
        </w:tc>
        <w:tc>
          <w:tcPr>
            <w:tcW w:w="4911" w:type="dxa"/>
          </w:tcPr>
          <w:p w14:paraId="3CC21CFC" w14:textId="77777777" w:rsidR="0025715D" w:rsidRPr="00765296" w:rsidRDefault="0025715D" w:rsidP="0025715D">
            <w:pPr>
              <w:pStyle w:val="Tablebullet"/>
              <w:numPr>
                <w:ilvl w:val="0"/>
                <w:numId w:val="0"/>
              </w:numPr>
              <w:ind w:left="170" w:hanging="170"/>
              <w:rPr>
                <w:sz w:val="18"/>
                <w:szCs w:val="20"/>
              </w:rPr>
            </w:pPr>
          </w:p>
        </w:tc>
      </w:tr>
      <w:tr w:rsidR="0025715D" w14:paraId="1F93B0DD" w14:textId="77777777" w:rsidTr="00960DD3">
        <w:trPr>
          <w:trHeight w:val="333"/>
        </w:trPr>
        <w:tc>
          <w:tcPr>
            <w:tcW w:w="4860" w:type="dxa"/>
            <w:vAlign w:val="center"/>
          </w:tcPr>
          <w:p w14:paraId="58309DD5" w14:textId="77777777" w:rsidR="0025715D" w:rsidRPr="00960DD3" w:rsidRDefault="0025715D" w:rsidP="0025715D">
            <w:pPr>
              <w:pStyle w:val="TableBullet0"/>
              <w:jc w:val="center"/>
              <w:rPr>
                <w:rFonts w:asciiTheme="minorHAnsi" w:hAnsiTheme="minorHAnsi"/>
                <w:b/>
                <w:bCs/>
                <w:sz w:val="18"/>
                <w:szCs w:val="18"/>
                <w:u w:val="single"/>
              </w:rPr>
            </w:pPr>
            <w:r w:rsidRPr="00960DD3">
              <w:rPr>
                <w:rFonts w:asciiTheme="minorHAnsi" w:hAnsiTheme="minorHAnsi"/>
                <w:b/>
                <w:bCs/>
                <w:sz w:val="18"/>
                <w:szCs w:val="18"/>
                <w:u w:val="single"/>
              </w:rPr>
              <w:t xml:space="preserve">Network Deployment/Enablement Lead </w:t>
            </w:r>
          </w:p>
          <w:p w14:paraId="5C23CE84" w14:textId="77777777" w:rsidR="0025715D" w:rsidRPr="00960DD3" w:rsidRDefault="0025715D" w:rsidP="0025715D">
            <w:pPr>
              <w:pStyle w:val="TableBullet0"/>
              <w:jc w:val="center"/>
              <w:rPr>
                <w:rFonts w:asciiTheme="minorHAnsi" w:hAnsiTheme="minorHAnsi"/>
                <w:b/>
                <w:bCs/>
                <w:sz w:val="18"/>
                <w:szCs w:val="18"/>
              </w:rPr>
            </w:pPr>
            <w:r w:rsidRPr="00960DD3">
              <w:rPr>
                <w:rFonts w:asciiTheme="minorHAnsi" w:hAnsiTheme="minorHAnsi"/>
                <w:b/>
                <w:bCs/>
                <w:sz w:val="18"/>
                <w:szCs w:val="18"/>
              </w:rPr>
              <w:t>(NDL/NEL)</w:t>
            </w:r>
          </w:p>
          <w:p w14:paraId="64B68B7F" w14:textId="77777777" w:rsidR="0025715D" w:rsidRPr="00960DD3" w:rsidRDefault="0025715D" w:rsidP="0025715D">
            <w:pPr>
              <w:pStyle w:val="TableBullet0"/>
              <w:jc w:val="center"/>
              <w:rPr>
                <w:rFonts w:asciiTheme="minorHAnsi" w:hAnsiTheme="minorHAnsi"/>
                <w:b/>
                <w:bCs/>
                <w:sz w:val="18"/>
                <w:szCs w:val="18"/>
                <w:u w:val="single"/>
              </w:rPr>
            </w:pPr>
          </w:p>
          <w:p w14:paraId="4A127668" w14:textId="77777777" w:rsidR="0025715D" w:rsidRPr="00960DD3" w:rsidRDefault="0025715D" w:rsidP="00F420AB">
            <w:pPr>
              <w:pStyle w:val="TableBullet0"/>
              <w:numPr>
                <w:ilvl w:val="0"/>
                <w:numId w:val="19"/>
              </w:numPr>
              <w:spacing w:before="0"/>
              <w:rPr>
                <w:rFonts w:asciiTheme="minorHAnsi" w:hAnsiTheme="minorHAnsi"/>
                <w:sz w:val="18"/>
                <w:szCs w:val="18"/>
              </w:rPr>
            </w:pPr>
            <w:r w:rsidRPr="00960DD3">
              <w:rPr>
                <w:rFonts w:asciiTheme="minorHAnsi" w:hAnsiTheme="minorHAnsi"/>
                <w:sz w:val="18"/>
                <w:szCs w:val="18"/>
              </w:rPr>
              <w:t>Consolidates all supplier’s enablement status for reporting to the Buyer</w:t>
            </w:r>
          </w:p>
          <w:p w14:paraId="5645BFB4" w14:textId="77777777" w:rsidR="0025715D" w:rsidRPr="00960DD3" w:rsidRDefault="0025715D" w:rsidP="0025715D">
            <w:pPr>
              <w:pStyle w:val="Tabletext"/>
              <w:rPr>
                <w:sz w:val="18"/>
                <w:szCs w:val="18"/>
              </w:rPr>
            </w:pPr>
          </w:p>
        </w:tc>
        <w:tc>
          <w:tcPr>
            <w:tcW w:w="4911" w:type="dxa"/>
          </w:tcPr>
          <w:p w14:paraId="4CD8431E" w14:textId="77777777" w:rsidR="0025715D" w:rsidRPr="00765296" w:rsidRDefault="0025715D" w:rsidP="0025715D">
            <w:pPr>
              <w:pStyle w:val="Tablebullet"/>
              <w:numPr>
                <w:ilvl w:val="0"/>
                <w:numId w:val="0"/>
              </w:numPr>
              <w:ind w:left="170" w:hanging="170"/>
              <w:rPr>
                <w:sz w:val="18"/>
                <w:szCs w:val="20"/>
              </w:rPr>
            </w:pPr>
          </w:p>
        </w:tc>
      </w:tr>
    </w:tbl>
    <w:p w14:paraId="57730316" w14:textId="77777777" w:rsidR="006D65D3" w:rsidRDefault="006D65D3" w:rsidP="006D65D3"/>
    <w:p w14:paraId="724A4E49" w14:textId="77777777" w:rsidR="006D65D3" w:rsidRDefault="006D65D3" w:rsidP="006D65D3"/>
    <w:p w14:paraId="2F65E7BD" w14:textId="77777777" w:rsidR="006D65D3" w:rsidRDefault="006D65D3" w:rsidP="006D65D3"/>
    <w:p w14:paraId="0BD861E3" w14:textId="77777777" w:rsidR="00960DD3" w:rsidRDefault="00960DD3" w:rsidP="006D65D3"/>
    <w:p w14:paraId="50C98EC7" w14:textId="77777777" w:rsidR="00960DD3" w:rsidRDefault="00960DD3" w:rsidP="006D65D3"/>
    <w:p w14:paraId="5273E6DF" w14:textId="77777777" w:rsidR="00960DD3" w:rsidRDefault="00960DD3" w:rsidP="006D65D3"/>
    <w:p w14:paraId="1D9A22DF" w14:textId="77777777" w:rsidR="00960DD3" w:rsidRDefault="00960DD3" w:rsidP="006D65D3"/>
    <w:p w14:paraId="46D78F2E" w14:textId="77777777" w:rsidR="00960DD3" w:rsidRDefault="00960DD3" w:rsidP="006D65D3"/>
    <w:p w14:paraId="340FDCC1" w14:textId="77777777" w:rsidR="00960DD3" w:rsidRDefault="00960DD3" w:rsidP="006D65D3"/>
    <w:p w14:paraId="6A7684C4" w14:textId="77777777" w:rsidR="00960DD3" w:rsidRPr="00121995" w:rsidRDefault="00960DD3" w:rsidP="006D65D3"/>
    <w:p w14:paraId="73780763" w14:textId="291FC41C" w:rsidR="006D65D3" w:rsidRDefault="006D65D3" w:rsidP="00F420AB">
      <w:pPr>
        <w:pStyle w:val="Heading2"/>
        <w:numPr>
          <w:ilvl w:val="1"/>
          <w:numId w:val="13"/>
        </w:numPr>
      </w:pPr>
      <w:bookmarkStart w:id="70" w:name="_Toc181785534"/>
      <w:r>
        <w:lastRenderedPageBreak/>
        <w:t>Project Schedule</w:t>
      </w:r>
      <w:bookmarkEnd w:id="70"/>
    </w:p>
    <w:p w14:paraId="5EC056FA" w14:textId="77777777" w:rsidR="006D65D3" w:rsidRDefault="006D65D3" w:rsidP="006D65D3">
      <w:r w:rsidRPr="0015393A">
        <w:rPr>
          <w:noProof/>
        </w:rPr>
        <mc:AlternateContent>
          <mc:Choice Requires="wps">
            <w:drawing>
              <wp:anchor distT="0" distB="0" distL="114300" distR="114300" simplePos="0" relativeHeight="251658265" behindDoc="0" locked="0" layoutInCell="1" allowOverlap="1" wp14:anchorId="4608E49A" wp14:editId="5E36D018">
                <wp:simplePos x="0" y="0"/>
                <wp:positionH relativeFrom="margin">
                  <wp:posOffset>1270</wp:posOffset>
                </wp:positionH>
                <wp:positionV relativeFrom="paragraph">
                  <wp:posOffset>131445</wp:posOffset>
                </wp:positionV>
                <wp:extent cx="6324600" cy="492691"/>
                <wp:effectExtent l="76200" t="76200" r="95250" b="98425"/>
                <wp:wrapNone/>
                <wp:docPr id="20" name="Rectangle 20"/>
                <wp:cNvGraphicFramePr/>
                <a:graphic xmlns:a="http://schemas.openxmlformats.org/drawingml/2006/main">
                  <a:graphicData uri="http://schemas.microsoft.com/office/word/2010/wordprocessingShape">
                    <wps:wsp>
                      <wps:cNvSpPr/>
                      <wps:spPr>
                        <a:xfrm>
                          <a:off x="0" y="0"/>
                          <a:ext cx="6324600" cy="492691"/>
                        </a:xfrm>
                        <a:prstGeom prst="rect">
                          <a:avLst/>
                        </a:prstGeom>
                        <a:solidFill>
                          <a:schemeClr val="bg1">
                            <a:lumMod val="95000"/>
                          </a:schemeClr>
                        </a:solidFill>
                        <a:ln w="19050" cap="flat" cmpd="sng" algn="ctr">
                          <a:solidFill>
                            <a:schemeClr val="bg1">
                              <a:lumMod val="50000"/>
                            </a:schemeClr>
                          </a:solidFill>
                          <a:prstDash val="solid"/>
                        </a:ln>
                        <a:effectLst>
                          <a:glow rad="63500">
                            <a:schemeClr val="accent2">
                              <a:satMod val="175000"/>
                              <a:alpha val="40000"/>
                            </a:schemeClr>
                          </a:glow>
                        </a:effectLst>
                      </wps:spPr>
                      <wps:txbx>
                        <w:txbxContent>
                          <w:p w14:paraId="6DB4A716" w14:textId="77777777" w:rsidR="006D65D3" w:rsidRDefault="006D65D3" w:rsidP="006D65D3">
                            <w:pPr>
                              <w:rPr>
                                <w:color w:val="000000" w:themeColor="text1"/>
                                <w:sz w:val="18"/>
                                <w:szCs w:val="18"/>
                              </w:rPr>
                            </w:pPr>
                            <w:r w:rsidRPr="0095777B">
                              <w:rPr>
                                <w:b/>
                                <w:bCs/>
                                <w:color w:val="000000" w:themeColor="text1"/>
                                <w:sz w:val="18"/>
                                <w:szCs w:val="18"/>
                              </w:rPr>
                              <w:t>IS/DS</w:t>
                            </w:r>
                            <w:r>
                              <w:rPr>
                                <w:color w:val="000000" w:themeColor="text1"/>
                                <w:sz w:val="18"/>
                                <w:szCs w:val="18"/>
                              </w:rPr>
                              <w:t xml:space="preserve"> – Discuss project schedule with Buyer and Supplier.   </w:t>
                            </w:r>
                          </w:p>
                          <w:p w14:paraId="467AD69A" w14:textId="77777777" w:rsidR="006D65D3" w:rsidRDefault="006D65D3" w:rsidP="006D65D3">
                            <w:pPr>
                              <w:rPr>
                                <w:color w:val="000000" w:themeColor="text1"/>
                                <w:sz w:val="18"/>
                                <w:szCs w:val="18"/>
                              </w:rPr>
                            </w:pPr>
                          </w:p>
                          <w:p w14:paraId="7187A317" w14:textId="77777777" w:rsidR="006D65D3" w:rsidRPr="00AF1047" w:rsidRDefault="006D65D3" w:rsidP="006D65D3">
                            <w:pPr>
                              <w:rPr>
                                <w:color w:val="000000" w:themeColor="text1"/>
                                <w:sz w:val="18"/>
                                <w:szCs w:val="18"/>
                              </w:rPr>
                            </w:pPr>
                            <w:r w:rsidRPr="00DC021E">
                              <w:rPr>
                                <w:b/>
                                <w:color w:val="000000" w:themeColor="text1"/>
                                <w:sz w:val="18"/>
                                <w:szCs w:val="18"/>
                              </w:rPr>
                              <w:t xml:space="preserve">Remove </w:t>
                            </w:r>
                            <w:r>
                              <w:rPr>
                                <w:b/>
                                <w:color w:val="000000" w:themeColor="text1"/>
                                <w:sz w:val="18"/>
                                <w:szCs w:val="18"/>
                              </w:rPr>
                              <w:t xml:space="preserve">This </w:t>
                            </w:r>
                            <w:r w:rsidRPr="00DC021E">
                              <w:rPr>
                                <w:b/>
                                <w:color w:val="000000" w:themeColor="text1"/>
                                <w:sz w:val="18"/>
                                <w:szCs w:val="18"/>
                              </w:rPr>
                              <w:t>Text Box</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4608E49A" id="Rectangle 20" o:spid="_x0000_s1051" style="position:absolute;margin-left:.1pt;margin-top:10.35pt;width:498pt;height:38.8pt;z-index:251658265;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" fillcolor="#f2f2f2 [3052]" strokecolor="#7f7f7f [1612]" strokeweight="1.5pt">
                <v:textbox>
                  <w:txbxContent>
                    <w:p w14:paraId="6DB4A716" w14:textId="77777777" w:rsidR="006D65D3" w:rsidRDefault="006D65D3" w:rsidP="006D65D3">
                      <w:pPr>
                        <w:rPr>
                          <w:color w:val="000000" w:themeColor="text1"/>
                          <w:sz w:val="18"/>
                          <w:szCs w:val="18"/>
                        </w:rPr>
                      </w:pPr>
                      <w:r w:rsidRPr="0095777B">
                        <w:rPr>
                          <w:b/>
                          <w:bCs/>
                          <w:color w:val="000000" w:themeColor="text1"/>
                          <w:sz w:val="18"/>
                          <w:szCs w:val="18"/>
                        </w:rPr>
                        <w:t>IS/DS</w:t>
                      </w:r>
                      <w:r>
                        <w:rPr>
                          <w:color w:val="000000" w:themeColor="text1"/>
                          <w:sz w:val="18"/>
                          <w:szCs w:val="18"/>
                        </w:rPr>
                        <w:t xml:space="preserve"> – Discuss project schedule with Buyer and Supplier.   </w:t>
                      </w:r>
                    </w:p>
                    <w:p w14:paraId="467AD69A" w14:textId="77777777" w:rsidR="006D65D3" w:rsidRDefault="006D65D3" w:rsidP="006D65D3">
                      <w:pPr>
                        <w:rPr>
                          <w:color w:val="000000" w:themeColor="text1"/>
                          <w:sz w:val="18"/>
                          <w:szCs w:val="18"/>
                        </w:rPr>
                      </w:pPr>
                    </w:p>
                    <w:p w14:paraId="7187A317" w14:textId="77777777" w:rsidR="006D65D3" w:rsidRPr="00AF1047" w:rsidRDefault="006D65D3" w:rsidP="006D65D3">
                      <w:pPr>
                        <w:rPr>
                          <w:color w:val="000000" w:themeColor="text1"/>
                          <w:sz w:val="18"/>
                          <w:szCs w:val="18"/>
                        </w:rPr>
                      </w:pPr>
                      <w:r w:rsidRPr="00DC021E">
                        <w:rPr>
                          <w:b/>
                          <w:color w:val="000000" w:themeColor="text1"/>
                          <w:sz w:val="18"/>
                          <w:szCs w:val="18"/>
                        </w:rPr>
                        <w:t xml:space="preserve">Remove </w:t>
                      </w:r>
                      <w:r>
                        <w:rPr>
                          <w:b/>
                          <w:color w:val="000000" w:themeColor="text1"/>
                          <w:sz w:val="18"/>
                          <w:szCs w:val="18"/>
                        </w:rPr>
                        <w:t xml:space="preserve">This </w:t>
                      </w:r>
                      <w:r w:rsidRPr="00DC021E">
                        <w:rPr>
                          <w:b/>
                          <w:color w:val="000000" w:themeColor="text1"/>
                          <w:sz w:val="18"/>
                          <w:szCs w:val="18"/>
                        </w:rPr>
                        <w:t>Text Box</w:t>
                      </w:r>
                    </w:p>
                  </w:txbxContent>
                </v:textbox>
                <w10:wrap anchorx="margin"/>
              </v:rect>
            </w:pict>
          </mc:Fallback>
        </mc:AlternateContent>
      </w:r>
    </w:p>
    <w:p w14:paraId="13D591F6" w14:textId="77777777" w:rsidR="006D65D3" w:rsidRDefault="006D65D3" w:rsidP="006D65D3"/>
    <w:p w14:paraId="034D3561" w14:textId="77777777" w:rsidR="006D65D3" w:rsidRDefault="006D65D3" w:rsidP="006D65D3"/>
    <w:tbl>
      <w:tblPr>
        <w:tblStyle w:val="TableGrid"/>
        <w:tblpPr w:leftFromText="180" w:rightFromText="180" w:vertAnchor="text" w:horzAnchor="margin" w:tblpY="237"/>
        <w:tblW w:w="9969" w:type="dxa"/>
        <w:tblBorders>
          <w:top w:val="none" w:sz="0" w:space="0" w:color="auto"/>
          <w:left w:val="none" w:sz="0" w:space="0" w:color="auto"/>
          <w:bottom w:val="none" w:sz="0" w:space="0" w:color="auto"/>
          <w:right w:val="none" w:sz="0" w:space="0" w:color="auto"/>
        </w:tblBorders>
        <w:tblLook w:val="04A0" w:firstRow="1" w:lastRow="0" w:firstColumn="1" w:lastColumn="0" w:noHBand="0" w:noVBand="1"/>
      </w:tblPr>
      <w:tblGrid>
        <w:gridCol w:w="1800"/>
        <w:gridCol w:w="1440"/>
        <w:gridCol w:w="1350"/>
        <w:gridCol w:w="5379"/>
      </w:tblGrid>
      <w:tr w:rsidR="00A7084F" w:rsidRPr="00935184" w14:paraId="1D8A9141" w14:textId="77777777" w:rsidTr="00A7084F">
        <w:trPr>
          <w:trHeight w:val="318"/>
        </w:trPr>
        <w:tc>
          <w:tcPr>
            <w:tcW w:w="1800" w:type="dxa"/>
          </w:tcPr>
          <w:p w14:paraId="52EE9525" w14:textId="77777777" w:rsidR="00A7084F" w:rsidRPr="00A7084F" w:rsidRDefault="00A7084F" w:rsidP="00F80AE7">
            <w:pPr>
              <w:pStyle w:val="Tableheading"/>
              <w:rPr>
                <w:szCs w:val="20"/>
              </w:rPr>
            </w:pPr>
            <w:r w:rsidRPr="00A7084F">
              <w:rPr>
                <w:szCs w:val="20"/>
              </w:rPr>
              <w:t>Description</w:t>
            </w:r>
          </w:p>
          <w:p w14:paraId="25DC7D97" w14:textId="77777777" w:rsidR="00A7084F" w:rsidRPr="00A7084F" w:rsidRDefault="00A7084F" w:rsidP="00F80AE7">
            <w:pPr>
              <w:pStyle w:val="Tablesubheading"/>
              <w:rPr>
                <w:rFonts w:asciiTheme="majorHAnsi" w:hAnsiTheme="majorHAnsi"/>
                <w:szCs w:val="20"/>
              </w:rPr>
            </w:pPr>
          </w:p>
          <w:p w14:paraId="16CAD8D5" w14:textId="34B55450" w:rsidR="00A7084F" w:rsidRPr="00A7084F" w:rsidRDefault="00A7084F" w:rsidP="00F80AE7">
            <w:pPr>
              <w:pStyle w:val="Tablesubheading"/>
              <w:rPr>
                <w:szCs w:val="20"/>
              </w:rPr>
            </w:pPr>
            <w:r w:rsidRPr="00A7084F">
              <w:rPr>
                <w:szCs w:val="20"/>
              </w:rPr>
              <w:t>Phase</w:t>
            </w:r>
          </w:p>
        </w:tc>
        <w:tc>
          <w:tcPr>
            <w:tcW w:w="1440" w:type="dxa"/>
          </w:tcPr>
          <w:p w14:paraId="6B27C37C" w14:textId="6A111357" w:rsidR="00A7084F" w:rsidRPr="00A7084F" w:rsidRDefault="00A7084F" w:rsidP="00A7084F">
            <w:pPr>
              <w:pStyle w:val="Tableheading"/>
              <w:rPr>
                <w:szCs w:val="20"/>
              </w:rPr>
            </w:pPr>
            <w:r w:rsidRPr="00A7084F">
              <w:rPr>
                <w:szCs w:val="20"/>
              </w:rPr>
              <w:t>Start Date</w:t>
            </w:r>
          </w:p>
        </w:tc>
        <w:tc>
          <w:tcPr>
            <w:tcW w:w="1350" w:type="dxa"/>
          </w:tcPr>
          <w:p w14:paraId="1BBAD497" w14:textId="2EF199D3" w:rsidR="00A7084F" w:rsidRPr="00A7084F" w:rsidRDefault="00A7084F" w:rsidP="00A7084F">
            <w:pPr>
              <w:pStyle w:val="Tableheading"/>
              <w:rPr>
                <w:szCs w:val="20"/>
              </w:rPr>
            </w:pPr>
            <w:r w:rsidRPr="00A7084F">
              <w:rPr>
                <w:szCs w:val="20"/>
              </w:rPr>
              <w:t>End Date</w:t>
            </w:r>
          </w:p>
        </w:tc>
        <w:tc>
          <w:tcPr>
            <w:tcW w:w="5379" w:type="dxa"/>
          </w:tcPr>
          <w:p w14:paraId="172E3F62" w14:textId="77777777" w:rsidR="00A7084F" w:rsidRPr="00464870" w:rsidRDefault="00A7084F" w:rsidP="00A7084F">
            <w:pPr>
              <w:pStyle w:val="TableHeadline"/>
              <w:rPr>
                <w:rFonts w:asciiTheme="majorHAnsi" w:hAnsiTheme="majorHAnsi"/>
                <w:b w:val="0"/>
                <w:bCs/>
                <w:szCs w:val="20"/>
              </w:rPr>
            </w:pPr>
            <w:r w:rsidRPr="00464870">
              <w:rPr>
                <w:rFonts w:asciiTheme="majorHAnsi" w:hAnsiTheme="majorHAnsi"/>
                <w:b w:val="0"/>
                <w:bCs/>
                <w:szCs w:val="20"/>
              </w:rPr>
              <w:t>Contingency Plan</w:t>
            </w:r>
          </w:p>
          <w:p w14:paraId="697A734E" w14:textId="1B3A23A0" w:rsidR="00A7084F" w:rsidRPr="00A7084F" w:rsidRDefault="00A7084F" w:rsidP="00F80AE7">
            <w:pPr>
              <w:pStyle w:val="Tableheading"/>
              <w:rPr>
                <w:rFonts w:asciiTheme="minorHAnsi" w:hAnsiTheme="minorHAnsi"/>
                <w:szCs w:val="20"/>
              </w:rPr>
            </w:pPr>
            <w:r w:rsidRPr="00A7084F">
              <w:rPr>
                <w:rFonts w:asciiTheme="minorHAnsi" w:hAnsiTheme="minorHAnsi"/>
                <w:szCs w:val="20"/>
              </w:rPr>
              <w:t>(If target date is missed)</w:t>
            </w:r>
          </w:p>
        </w:tc>
      </w:tr>
      <w:tr w:rsidR="00A7084F" w:rsidRPr="00935184" w14:paraId="1E4104E2" w14:textId="77777777" w:rsidTr="00A7084F">
        <w:trPr>
          <w:trHeight w:val="389"/>
        </w:trPr>
        <w:tc>
          <w:tcPr>
            <w:tcW w:w="1800" w:type="dxa"/>
            <w:vAlign w:val="center"/>
          </w:tcPr>
          <w:p w14:paraId="67F32641" w14:textId="0AC1CB69" w:rsidR="00A7084F" w:rsidRPr="00A7084F" w:rsidRDefault="00A7084F" w:rsidP="00A7084F">
            <w:pPr>
              <w:pStyle w:val="Tabletext"/>
              <w:rPr>
                <w:sz w:val="18"/>
                <w:szCs w:val="20"/>
              </w:rPr>
            </w:pPr>
            <w:r w:rsidRPr="00A7084F">
              <w:rPr>
                <w:sz w:val="18"/>
                <w:szCs w:val="20"/>
              </w:rPr>
              <w:t>Plan</w:t>
            </w:r>
          </w:p>
        </w:tc>
        <w:tc>
          <w:tcPr>
            <w:tcW w:w="1440" w:type="dxa"/>
            <w:vAlign w:val="center"/>
          </w:tcPr>
          <w:p w14:paraId="760F7BEE" w14:textId="72960D90" w:rsidR="00A7084F" w:rsidRPr="00A7084F" w:rsidRDefault="00A7084F" w:rsidP="00A7084F">
            <w:pPr>
              <w:pStyle w:val="Tabletext"/>
              <w:jc w:val="center"/>
              <w:rPr>
                <w:sz w:val="18"/>
                <w:szCs w:val="20"/>
              </w:rPr>
            </w:pPr>
          </w:p>
        </w:tc>
        <w:tc>
          <w:tcPr>
            <w:tcW w:w="1350" w:type="dxa"/>
            <w:vAlign w:val="center"/>
          </w:tcPr>
          <w:p w14:paraId="4B123E04" w14:textId="1731F523" w:rsidR="00A7084F" w:rsidRPr="00A7084F" w:rsidRDefault="00A7084F" w:rsidP="00A7084F">
            <w:pPr>
              <w:pStyle w:val="Tabletext"/>
              <w:jc w:val="center"/>
              <w:rPr>
                <w:sz w:val="18"/>
                <w:szCs w:val="20"/>
              </w:rPr>
            </w:pPr>
          </w:p>
        </w:tc>
        <w:tc>
          <w:tcPr>
            <w:tcW w:w="5379" w:type="dxa"/>
          </w:tcPr>
          <w:p w14:paraId="15E1F04E" w14:textId="7884BC1F" w:rsidR="00A7084F" w:rsidRPr="00A7084F" w:rsidRDefault="00A7084F" w:rsidP="00A7084F">
            <w:pPr>
              <w:pStyle w:val="BodyCopy"/>
              <w:rPr>
                <w:rFonts w:asciiTheme="minorHAnsi" w:hAnsiTheme="minorHAnsi"/>
                <w:sz w:val="18"/>
                <w:szCs w:val="20"/>
              </w:rPr>
            </w:pPr>
          </w:p>
        </w:tc>
      </w:tr>
      <w:tr w:rsidR="00A7084F" w:rsidRPr="00935184" w14:paraId="30071CDB" w14:textId="77777777" w:rsidTr="00A7084F">
        <w:trPr>
          <w:trHeight w:val="389"/>
        </w:trPr>
        <w:tc>
          <w:tcPr>
            <w:tcW w:w="1800" w:type="dxa"/>
            <w:vAlign w:val="center"/>
          </w:tcPr>
          <w:p w14:paraId="3F6519BC" w14:textId="47A540D4" w:rsidR="00A7084F" w:rsidRPr="00A7084F" w:rsidRDefault="00A7084F" w:rsidP="00A7084F">
            <w:pPr>
              <w:pStyle w:val="Tabletext"/>
              <w:rPr>
                <w:sz w:val="18"/>
                <w:szCs w:val="20"/>
              </w:rPr>
            </w:pPr>
            <w:r w:rsidRPr="00A7084F">
              <w:rPr>
                <w:sz w:val="18"/>
                <w:szCs w:val="20"/>
              </w:rPr>
              <w:t>Design</w:t>
            </w:r>
          </w:p>
        </w:tc>
        <w:tc>
          <w:tcPr>
            <w:tcW w:w="1440" w:type="dxa"/>
            <w:vAlign w:val="center"/>
          </w:tcPr>
          <w:p w14:paraId="24990DA7" w14:textId="7F704AAB" w:rsidR="00A7084F" w:rsidRPr="00A7084F" w:rsidRDefault="00A7084F" w:rsidP="00A7084F">
            <w:pPr>
              <w:pStyle w:val="Tabletext"/>
              <w:jc w:val="center"/>
              <w:rPr>
                <w:sz w:val="18"/>
                <w:szCs w:val="20"/>
              </w:rPr>
            </w:pPr>
          </w:p>
        </w:tc>
        <w:tc>
          <w:tcPr>
            <w:tcW w:w="1350" w:type="dxa"/>
            <w:vAlign w:val="center"/>
          </w:tcPr>
          <w:p w14:paraId="1EAD76AB" w14:textId="097C4503" w:rsidR="00A7084F" w:rsidRPr="00A7084F" w:rsidRDefault="00A7084F" w:rsidP="00A7084F">
            <w:pPr>
              <w:pStyle w:val="Tabletext"/>
              <w:jc w:val="center"/>
              <w:rPr>
                <w:sz w:val="18"/>
                <w:szCs w:val="20"/>
              </w:rPr>
            </w:pPr>
          </w:p>
        </w:tc>
        <w:tc>
          <w:tcPr>
            <w:tcW w:w="5379" w:type="dxa"/>
          </w:tcPr>
          <w:p w14:paraId="7FAE3E08" w14:textId="019342F4" w:rsidR="00A7084F" w:rsidRPr="00A7084F" w:rsidRDefault="00A7084F" w:rsidP="00A7084F">
            <w:pPr>
              <w:pStyle w:val="Tabletext"/>
              <w:rPr>
                <w:sz w:val="18"/>
                <w:szCs w:val="20"/>
              </w:rPr>
            </w:pPr>
          </w:p>
        </w:tc>
      </w:tr>
      <w:tr w:rsidR="00A7084F" w:rsidRPr="00935184" w14:paraId="1FE8A57B" w14:textId="77777777" w:rsidTr="00A7084F">
        <w:trPr>
          <w:trHeight w:val="389"/>
        </w:trPr>
        <w:tc>
          <w:tcPr>
            <w:tcW w:w="1800" w:type="dxa"/>
            <w:vAlign w:val="center"/>
          </w:tcPr>
          <w:p w14:paraId="4394E21F" w14:textId="29B4DC02" w:rsidR="00A7084F" w:rsidRPr="00A7084F" w:rsidRDefault="00A7084F" w:rsidP="00A7084F">
            <w:pPr>
              <w:pStyle w:val="Tabletext"/>
              <w:rPr>
                <w:sz w:val="18"/>
                <w:szCs w:val="20"/>
              </w:rPr>
            </w:pPr>
            <w:r w:rsidRPr="00A7084F">
              <w:rPr>
                <w:sz w:val="18"/>
                <w:szCs w:val="20"/>
              </w:rPr>
              <w:t>Build</w:t>
            </w:r>
          </w:p>
        </w:tc>
        <w:tc>
          <w:tcPr>
            <w:tcW w:w="1440" w:type="dxa"/>
            <w:vAlign w:val="center"/>
          </w:tcPr>
          <w:p w14:paraId="41B39DAC" w14:textId="77777777" w:rsidR="00A7084F" w:rsidRPr="00A7084F" w:rsidRDefault="00A7084F" w:rsidP="00A7084F">
            <w:pPr>
              <w:pStyle w:val="Tabletext"/>
              <w:jc w:val="center"/>
              <w:rPr>
                <w:sz w:val="18"/>
                <w:szCs w:val="20"/>
              </w:rPr>
            </w:pPr>
          </w:p>
        </w:tc>
        <w:tc>
          <w:tcPr>
            <w:tcW w:w="1350" w:type="dxa"/>
            <w:vAlign w:val="center"/>
          </w:tcPr>
          <w:p w14:paraId="22B4A43B" w14:textId="77777777" w:rsidR="00A7084F" w:rsidRPr="00A7084F" w:rsidRDefault="00A7084F" w:rsidP="00A7084F">
            <w:pPr>
              <w:pStyle w:val="Tabletext"/>
              <w:jc w:val="center"/>
              <w:rPr>
                <w:sz w:val="18"/>
                <w:szCs w:val="20"/>
              </w:rPr>
            </w:pPr>
          </w:p>
        </w:tc>
        <w:tc>
          <w:tcPr>
            <w:tcW w:w="5379" w:type="dxa"/>
          </w:tcPr>
          <w:p w14:paraId="070D2F9F" w14:textId="77777777" w:rsidR="00A7084F" w:rsidRPr="00A7084F" w:rsidRDefault="00A7084F" w:rsidP="00A7084F">
            <w:pPr>
              <w:pStyle w:val="Tabletext"/>
              <w:rPr>
                <w:sz w:val="18"/>
                <w:szCs w:val="20"/>
              </w:rPr>
            </w:pPr>
          </w:p>
        </w:tc>
      </w:tr>
      <w:tr w:rsidR="00A7084F" w:rsidRPr="00935184" w14:paraId="4A60626B" w14:textId="77777777" w:rsidTr="00A7084F">
        <w:trPr>
          <w:trHeight w:val="389"/>
        </w:trPr>
        <w:tc>
          <w:tcPr>
            <w:tcW w:w="1800" w:type="dxa"/>
            <w:vAlign w:val="center"/>
          </w:tcPr>
          <w:p w14:paraId="7967E06C" w14:textId="1A690E26" w:rsidR="00A7084F" w:rsidRPr="00A7084F" w:rsidRDefault="00A7084F" w:rsidP="00A7084F">
            <w:pPr>
              <w:pStyle w:val="Tabletext"/>
              <w:rPr>
                <w:sz w:val="18"/>
                <w:szCs w:val="20"/>
              </w:rPr>
            </w:pPr>
            <w:r w:rsidRPr="00A7084F">
              <w:rPr>
                <w:sz w:val="18"/>
                <w:szCs w:val="20"/>
              </w:rPr>
              <w:t>Test</w:t>
            </w:r>
          </w:p>
        </w:tc>
        <w:tc>
          <w:tcPr>
            <w:tcW w:w="1440" w:type="dxa"/>
            <w:vAlign w:val="center"/>
          </w:tcPr>
          <w:p w14:paraId="21197D9B" w14:textId="77777777" w:rsidR="00A7084F" w:rsidRPr="00A7084F" w:rsidRDefault="00A7084F" w:rsidP="00A7084F">
            <w:pPr>
              <w:pStyle w:val="Tabletext"/>
              <w:jc w:val="center"/>
              <w:rPr>
                <w:sz w:val="18"/>
                <w:szCs w:val="20"/>
              </w:rPr>
            </w:pPr>
          </w:p>
        </w:tc>
        <w:tc>
          <w:tcPr>
            <w:tcW w:w="1350" w:type="dxa"/>
            <w:vAlign w:val="center"/>
          </w:tcPr>
          <w:p w14:paraId="69F46C36" w14:textId="77777777" w:rsidR="00A7084F" w:rsidRPr="00A7084F" w:rsidRDefault="00A7084F" w:rsidP="00A7084F">
            <w:pPr>
              <w:pStyle w:val="Tabletext"/>
              <w:jc w:val="center"/>
              <w:rPr>
                <w:sz w:val="18"/>
                <w:szCs w:val="20"/>
              </w:rPr>
            </w:pPr>
          </w:p>
        </w:tc>
        <w:tc>
          <w:tcPr>
            <w:tcW w:w="5379" w:type="dxa"/>
          </w:tcPr>
          <w:p w14:paraId="60E849B4" w14:textId="77777777" w:rsidR="00A7084F" w:rsidRPr="00A7084F" w:rsidRDefault="00A7084F" w:rsidP="00A7084F">
            <w:pPr>
              <w:pStyle w:val="Tabletext"/>
              <w:rPr>
                <w:sz w:val="18"/>
                <w:szCs w:val="20"/>
              </w:rPr>
            </w:pPr>
          </w:p>
        </w:tc>
      </w:tr>
      <w:tr w:rsidR="00A7084F" w:rsidRPr="00935184" w14:paraId="6C5164F0" w14:textId="77777777" w:rsidTr="00A7084F">
        <w:trPr>
          <w:trHeight w:val="389"/>
        </w:trPr>
        <w:tc>
          <w:tcPr>
            <w:tcW w:w="1800" w:type="dxa"/>
            <w:vAlign w:val="center"/>
          </w:tcPr>
          <w:p w14:paraId="5B275826" w14:textId="4B507DFA" w:rsidR="00A7084F" w:rsidRPr="00A7084F" w:rsidRDefault="00A7084F" w:rsidP="00A7084F">
            <w:pPr>
              <w:pStyle w:val="Tabletext"/>
              <w:rPr>
                <w:sz w:val="18"/>
                <w:szCs w:val="20"/>
              </w:rPr>
            </w:pPr>
            <w:r w:rsidRPr="00A7084F">
              <w:rPr>
                <w:sz w:val="18"/>
                <w:szCs w:val="20"/>
              </w:rPr>
              <w:t>Deploy</w:t>
            </w:r>
          </w:p>
        </w:tc>
        <w:tc>
          <w:tcPr>
            <w:tcW w:w="1440" w:type="dxa"/>
            <w:vAlign w:val="center"/>
          </w:tcPr>
          <w:p w14:paraId="0F6D9508" w14:textId="77777777" w:rsidR="00A7084F" w:rsidRPr="00A7084F" w:rsidRDefault="00A7084F" w:rsidP="00A7084F">
            <w:pPr>
              <w:pStyle w:val="Tabletext"/>
              <w:jc w:val="center"/>
              <w:rPr>
                <w:sz w:val="18"/>
                <w:szCs w:val="20"/>
              </w:rPr>
            </w:pPr>
          </w:p>
        </w:tc>
        <w:tc>
          <w:tcPr>
            <w:tcW w:w="1350" w:type="dxa"/>
            <w:vAlign w:val="center"/>
          </w:tcPr>
          <w:p w14:paraId="79FB049B" w14:textId="77777777" w:rsidR="00A7084F" w:rsidRPr="00A7084F" w:rsidRDefault="00A7084F" w:rsidP="00A7084F">
            <w:pPr>
              <w:pStyle w:val="Tabletext"/>
              <w:jc w:val="center"/>
              <w:rPr>
                <w:sz w:val="18"/>
                <w:szCs w:val="20"/>
              </w:rPr>
            </w:pPr>
          </w:p>
        </w:tc>
        <w:tc>
          <w:tcPr>
            <w:tcW w:w="5379" w:type="dxa"/>
          </w:tcPr>
          <w:p w14:paraId="2DECB10F" w14:textId="77777777" w:rsidR="00A7084F" w:rsidRPr="00A7084F" w:rsidRDefault="00A7084F" w:rsidP="00A7084F">
            <w:pPr>
              <w:pStyle w:val="Tabletext"/>
              <w:rPr>
                <w:sz w:val="18"/>
                <w:szCs w:val="20"/>
              </w:rPr>
            </w:pPr>
          </w:p>
        </w:tc>
      </w:tr>
      <w:tr w:rsidR="00A7084F" w:rsidRPr="00935184" w14:paraId="57DC52FB" w14:textId="77777777" w:rsidTr="00A7084F">
        <w:trPr>
          <w:trHeight w:val="389"/>
        </w:trPr>
        <w:tc>
          <w:tcPr>
            <w:tcW w:w="1800" w:type="dxa"/>
            <w:vAlign w:val="center"/>
          </w:tcPr>
          <w:p w14:paraId="75850433" w14:textId="69FDC62C" w:rsidR="00A7084F" w:rsidRPr="00A7084F" w:rsidRDefault="00A7084F" w:rsidP="00A7084F">
            <w:pPr>
              <w:pStyle w:val="Tabletext"/>
              <w:rPr>
                <w:sz w:val="18"/>
                <w:szCs w:val="20"/>
              </w:rPr>
            </w:pPr>
            <w:r w:rsidRPr="00A7084F">
              <w:rPr>
                <w:sz w:val="18"/>
                <w:szCs w:val="20"/>
              </w:rPr>
              <w:t>Go Live</w:t>
            </w:r>
          </w:p>
        </w:tc>
        <w:tc>
          <w:tcPr>
            <w:tcW w:w="1440" w:type="dxa"/>
            <w:vAlign w:val="center"/>
          </w:tcPr>
          <w:p w14:paraId="0AFF18A9" w14:textId="77777777" w:rsidR="00A7084F" w:rsidRPr="00A7084F" w:rsidRDefault="00A7084F" w:rsidP="00A7084F">
            <w:pPr>
              <w:pStyle w:val="Tabletext"/>
              <w:jc w:val="center"/>
              <w:rPr>
                <w:sz w:val="18"/>
                <w:szCs w:val="20"/>
              </w:rPr>
            </w:pPr>
          </w:p>
        </w:tc>
        <w:tc>
          <w:tcPr>
            <w:tcW w:w="1350" w:type="dxa"/>
            <w:vAlign w:val="center"/>
          </w:tcPr>
          <w:p w14:paraId="7761AFE2" w14:textId="77777777" w:rsidR="00A7084F" w:rsidRPr="00A7084F" w:rsidRDefault="00A7084F" w:rsidP="00A7084F">
            <w:pPr>
              <w:pStyle w:val="Tabletext"/>
              <w:jc w:val="center"/>
              <w:rPr>
                <w:sz w:val="18"/>
                <w:szCs w:val="20"/>
              </w:rPr>
            </w:pPr>
          </w:p>
        </w:tc>
        <w:tc>
          <w:tcPr>
            <w:tcW w:w="5379" w:type="dxa"/>
          </w:tcPr>
          <w:p w14:paraId="79A55C8C" w14:textId="77777777" w:rsidR="00A7084F" w:rsidRPr="00A7084F" w:rsidRDefault="00A7084F" w:rsidP="00A7084F">
            <w:pPr>
              <w:pStyle w:val="Tabletext"/>
              <w:rPr>
                <w:sz w:val="18"/>
                <w:szCs w:val="20"/>
              </w:rPr>
            </w:pPr>
          </w:p>
        </w:tc>
      </w:tr>
    </w:tbl>
    <w:p w14:paraId="2335D5D4" w14:textId="77777777" w:rsidR="006D65D3" w:rsidRPr="0015393A" w:rsidRDefault="006D65D3" w:rsidP="006D65D3"/>
    <w:p w14:paraId="7BB173C1" w14:textId="78A64B73" w:rsidR="006D65D3" w:rsidRPr="0015393A" w:rsidRDefault="006D65D3" w:rsidP="00F420AB">
      <w:pPr>
        <w:pStyle w:val="Heading2"/>
        <w:numPr>
          <w:ilvl w:val="1"/>
          <w:numId w:val="13"/>
        </w:numPr>
      </w:pPr>
      <w:bookmarkStart w:id="71" w:name="_Toc100844174"/>
      <w:bookmarkStart w:id="72" w:name="_Toc181785535"/>
      <w:r>
        <w:t>Sign Off</w:t>
      </w:r>
      <w:bookmarkEnd w:id="71"/>
      <w:bookmarkEnd w:id="72"/>
    </w:p>
    <w:p w14:paraId="61B2B184" w14:textId="77777777" w:rsidR="006D65D3" w:rsidRPr="0015393A" w:rsidRDefault="006D65D3" w:rsidP="006D65D3">
      <w:r w:rsidRPr="0015393A">
        <w:rPr>
          <w:noProof/>
        </w:rPr>
        <mc:AlternateContent>
          <mc:Choice Requires="wps">
            <w:drawing>
              <wp:anchor distT="0" distB="0" distL="114300" distR="114300" simplePos="0" relativeHeight="251658255" behindDoc="0" locked="0" layoutInCell="1" allowOverlap="1" wp14:anchorId="77DA14FD" wp14:editId="046419D0">
                <wp:simplePos x="0" y="0"/>
                <wp:positionH relativeFrom="margin">
                  <wp:posOffset>1270</wp:posOffset>
                </wp:positionH>
                <wp:positionV relativeFrom="paragraph">
                  <wp:posOffset>86360</wp:posOffset>
                </wp:positionV>
                <wp:extent cx="6324600" cy="685800"/>
                <wp:effectExtent l="76200" t="76200" r="95250" b="95250"/>
                <wp:wrapNone/>
                <wp:docPr id="24" name="Rectangle 24"/>
                <wp:cNvGraphicFramePr/>
                <a:graphic xmlns:a="http://schemas.openxmlformats.org/drawingml/2006/main">
                  <a:graphicData uri="http://schemas.microsoft.com/office/word/2010/wordprocessingShape">
                    <wps:wsp>
                      <wps:cNvSpPr/>
                      <wps:spPr>
                        <a:xfrm>
                          <a:off x="0" y="0"/>
                          <a:ext cx="6324600" cy="685800"/>
                        </a:xfrm>
                        <a:prstGeom prst="rect">
                          <a:avLst/>
                        </a:prstGeom>
                        <a:solidFill>
                          <a:schemeClr val="bg1">
                            <a:lumMod val="95000"/>
                          </a:schemeClr>
                        </a:solidFill>
                        <a:ln>
                          <a:solidFill>
                            <a:schemeClr val="bg1">
                              <a:lumMod val="50000"/>
                            </a:schemeClr>
                          </a:solidFill>
                        </a:ln>
                        <a:effectLst>
                          <a:glow rad="63500">
                            <a:schemeClr val="accent2">
                              <a:satMod val="175000"/>
                              <a:alpha val="40000"/>
                            </a:schemeClr>
                          </a:glow>
                        </a:effectLst>
                      </wps:spPr>
                      <wps:style>
                        <a:lnRef idx="2">
                          <a:schemeClr val="accent1">
                            <a:shade val="50000"/>
                          </a:schemeClr>
                        </a:lnRef>
                        <a:fillRef idx="1">
                          <a:schemeClr val="accent1"/>
                        </a:fillRef>
                        <a:effectRef idx="0">
                          <a:schemeClr val="accent1"/>
                        </a:effectRef>
                        <a:fontRef idx="minor">
                          <a:schemeClr val="lt1"/>
                        </a:fontRef>
                      </wps:style>
                      <wps:txbx>
                        <w:txbxContent>
                          <w:p w14:paraId="433CD786" w14:textId="77777777" w:rsidR="006D65D3" w:rsidRDefault="006D65D3" w:rsidP="006D65D3">
                            <w:pPr>
                              <w:rPr>
                                <w:color w:val="000000" w:themeColor="text1"/>
                                <w:sz w:val="18"/>
                                <w:szCs w:val="18"/>
                              </w:rPr>
                            </w:pPr>
                            <w:r w:rsidRPr="0095777B">
                              <w:rPr>
                                <w:b/>
                                <w:bCs/>
                                <w:color w:val="000000" w:themeColor="text1"/>
                                <w:sz w:val="18"/>
                                <w:szCs w:val="18"/>
                              </w:rPr>
                              <w:t>IS/DS</w:t>
                            </w:r>
                            <w:r>
                              <w:rPr>
                                <w:color w:val="000000" w:themeColor="text1"/>
                                <w:sz w:val="18"/>
                                <w:szCs w:val="18"/>
                              </w:rPr>
                              <w:t xml:space="preserve"> – Approval from the Buyer and Supplier received post kick off call, once requirements have been scoped, timeline set, and there is agreement to move forward with integration effort</w:t>
                            </w:r>
                            <w:r w:rsidRPr="00AF1047">
                              <w:rPr>
                                <w:color w:val="000000" w:themeColor="text1"/>
                                <w:sz w:val="18"/>
                                <w:szCs w:val="18"/>
                              </w:rPr>
                              <w:t>.</w:t>
                            </w:r>
                            <w:r>
                              <w:rPr>
                                <w:color w:val="000000" w:themeColor="text1"/>
                                <w:sz w:val="18"/>
                                <w:szCs w:val="18"/>
                              </w:rPr>
                              <w:t xml:space="preserve"> </w:t>
                            </w:r>
                          </w:p>
                          <w:p w14:paraId="102506D3" w14:textId="77777777" w:rsidR="006D65D3" w:rsidRDefault="006D65D3" w:rsidP="006D65D3">
                            <w:pPr>
                              <w:rPr>
                                <w:color w:val="000000" w:themeColor="text1"/>
                                <w:sz w:val="18"/>
                                <w:szCs w:val="18"/>
                              </w:rPr>
                            </w:pPr>
                          </w:p>
                          <w:p w14:paraId="778389A4" w14:textId="77777777" w:rsidR="006D65D3" w:rsidRPr="00AF1047" w:rsidRDefault="006D65D3" w:rsidP="006D65D3">
                            <w:pPr>
                              <w:rPr>
                                <w:color w:val="000000" w:themeColor="text1"/>
                                <w:sz w:val="18"/>
                                <w:szCs w:val="18"/>
                              </w:rPr>
                            </w:pPr>
                            <w:r w:rsidRPr="00DC021E">
                              <w:rPr>
                                <w:b/>
                                <w:color w:val="000000" w:themeColor="text1"/>
                                <w:sz w:val="18"/>
                                <w:szCs w:val="18"/>
                              </w:rPr>
                              <w:t xml:space="preserve">Remove </w:t>
                            </w:r>
                            <w:r>
                              <w:rPr>
                                <w:b/>
                                <w:color w:val="000000" w:themeColor="text1"/>
                                <w:sz w:val="18"/>
                                <w:szCs w:val="18"/>
                              </w:rPr>
                              <w:t>This</w:t>
                            </w:r>
                            <w:r w:rsidRPr="00DC021E">
                              <w:rPr>
                                <w:b/>
                                <w:color w:val="000000" w:themeColor="text1"/>
                                <w:sz w:val="18"/>
                                <w:szCs w:val="18"/>
                              </w:rPr>
                              <w:t xml:space="preserve"> Text Box</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77DA14FD" id="Rectangle 24" o:spid="_x0000_s1052" style="position:absolute;margin-left:.1pt;margin-top:6.8pt;width:498pt;height:54pt;z-index:251658255;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" fillcolor="#f2f2f2 [3052]" strokecolor="#7f7f7f [1612]" strokeweight="1pt">
                <v:textbox>
                  <w:txbxContent>
                    <w:p w14:paraId="433CD786" w14:textId="77777777" w:rsidR="006D65D3" w:rsidRDefault="006D65D3" w:rsidP="006D65D3">
                      <w:pPr>
                        <w:rPr>
                          <w:color w:val="000000" w:themeColor="text1"/>
                          <w:sz w:val="18"/>
                          <w:szCs w:val="18"/>
                        </w:rPr>
                      </w:pPr>
                      <w:r w:rsidRPr="0095777B">
                        <w:rPr>
                          <w:b/>
                          <w:bCs/>
                          <w:color w:val="000000" w:themeColor="text1"/>
                          <w:sz w:val="18"/>
                          <w:szCs w:val="18"/>
                        </w:rPr>
                        <w:t>IS/DS</w:t>
                      </w:r>
                      <w:r>
                        <w:rPr>
                          <w:color w:val="000000" w:themeColor="text1"/>
                          <w:sz w:val="18"/>
                          <w:szCs w:val="18"/>
                        </w:rPr>
                        <w:t xml:space="preserve"> – Approval from the Buyer and Supplier received post kick off call, once requirements have been scoped, timeline set, and there is agreement to move forward with integration effort</w:t>
                      </w:r>
                      <w:r w:rsidRPr="00AF1047">
                        <w:rPr>
                          <w:color w:val="000000" w:themeColor="text1"/>
                          <w:sz w:val="18"/>
                          <w:szCs w:val="18"/>
                        </w:rPr>
                        <w:t>.</w:t>
                      </w:r>
                      <w:r>
                        <w:rPr>
                          <w:color w:val="000000" w:themeColor="text1"/>
                          <w:sz w:val="18"/>
                          <w:szCs w:val="18"/>
                        </w:rPr>
                        <w:t xml:space="preserve"> </w:t>
                      </w:r>
                    </w:p>
                    <w:p w14:paraId="102506D3" w14:textId="77777777" w:rsidR="006D65D3" w:rsidRDefault="006D65D3" w:rsidP="006D65D3">
                      <w:pPr>
                        <w:rPr>
                          <w:color w:val="000000" w:themeColor="text1"/>
                          <w:sz w:val="18"/>
                          <w:szCs w:val="18"/>
                        </w:rPr>
                      </w:pPr>
                    </w:p>
                    <w:p w14:paraId="778389A4" w14:textId="77777777" w:rsidR="006D65D3" w:rsidRPr="00AF1047" w:rsidRDefault="006D65D3" w:rsidP="006D65D3">
                      <w:pPr>
                        <w:rPr>
                          <w:color w:val="000000" w:themeColor="text1"/>
                          <w:sz w:val="18"/>
                          <w:szCs w:val="18"/>
                        </w:rPr>
                      </w:pPr>
                      <w:r w:rsidRPr="00DC021E">
                        <w:rPr>
                          <w:b/>
                          <w:color w:val="000000" w:themeColor="text1"/>
                          <w:sz w:val="18"/>
                          <w:szCs w:val="18"/>
                        </w:rPr>
                        <w:t xml:space="preserve">Remove </w:t>
                      </w:r>
                      <w:r>
                        <w:rPr>
                          <w:b/>
                          <w:color w:val="000000" w:themeColor="text1"/>
                          <w:sz w:val="18"/>
                          <w:szCs w:val="18"/>
                        </w:rPr>
                        <w:t>This</w:t>
                      </w:r>
                      <w:r w:rsidRPr="00DC021E">
                        <w:rPr>
                          <w:b/>
                          <w:color w:val="000000" w:themeColor="text1"/>
                          <w:sz w:val="18"/>
                          <w:szCs w:val="18"/>
                        </w:rPr>
                        <w:t xml:space="preserve"> Text Box</w:t>
                      </w:r>
                    </w:p>
                  </w:txbxContent>
                </v:textbox>
                <w10:wrap anchorx="margin"/>
              </v:rect>
            </w:pict>
          </mc:Fallback>
        </mc:AlternateContent>
      </w:r>
    </w:p>
    <w:p w14:paraId="1F50FF47" w14:textId="77777777" w:rsidR="006D65D3" w:rsidRPr="0015393A" w:rsidRDefault="006D65D3" w:rsidP="006D65D3"/>
    <w:p w14:paraId="015E16F8" w14:textId="77777777" w:rsidR="006D65D3" w:rsidRPr="0015393A" w:rsidRDefault="006D65D3" w:rsidP="006D65D3"/>
    <w:p w14:paraId="11A3E936" w14:textId="77777777" w:rsidR="006D65D3" w:rsidRPr="0015393A" w:rsidRDefault="006D65D3" w:rsidP="006D65D3"/>
    <w:tbl>
      <w:tblPr>
        <w:tblStyle w:val="TableGrid"/>
        <w:tblpPr w:leftFromText="180" w:rightFromText="180" w:vertAnchor="text" w:horzAnchor="margin" w:tblpY="237"/>
        <w:tblW w:w="9969" w:type="dxa"/>
        <w:tblBorders>
          <w:top w:val="none" w:sz="0" w:space="0" w:color="auto"/>
          <w:left w:val="none" w:sz="0" w:space="0" w:color="auto"/>
          <w:bottom w:val="none" w:sz="0" w:space="0" w:color="auto"/>
          <w:right w:val="none" w:sz="0" w:space="0" w:color="auto"/>
        </w:tblBorders>
        <w:tblLook w:val="04A0" w:firstRow="1" w:lastRow="0" w:firstColumn="1" w:lastColumn="0" w:noHBand="0" w:noVBand="1"/>
      </w:tblPr>
      <w:tblGrid>
        <w:gridCol w:w="2610"/>
        <w:gridCol w:w="2880"/>
        <w:gridCol w:w="1170"/>
        <w:gridCol w:w="3309"/>
      </w:tblGrid>
      <w:tr w:rsidR="00464870" w:rsidRPr="00935184" w14:paraId="0062DAD5" w14:textId="77777777" w:rsidTr="00464870">
        <w:trPr>
          <w:trHeight w:val="318"/>
        </w:trPr>
        <w:tc>
          <w:tcPr>
            <w:tcW w:w="2610" w:type="dxa"/>
          </w:tcPr>
          <w:p w14:paraId="66883733" w14:textId="06455D03" w:rsidR="00464870" w:rsidRPr="00A7084F" w:rsidRDefault="00464870" w:rsidP="00464870">
            <w:pPr>
              <w:pStyle w:val="Tableheading"/>
              <w:rPr>
                <w:szCs w:val="20"/>
              </w:rPr>
            </w:pPr>
            <w:r w:rsidRPr="00A7084F">
              <w:rPr>
                <w:szCs w:val="20"/>
              </w:rPr>
              <w:t>Description</w:t>
            </w:r>
          </w:p>
          <w:p w14:paraId="12BA98C4" w14:textId="5CE5DBCC" w:rsidR="00464870" w:rsidRPr="00A7084F" w:rsidRDefault="00464870" w:rsidP="00F80AE7">
            <w:pPr>
              <w:pStyle w:val="Tablesubheading"/>
              <w:rPr>
                <w:szCs w:val="20"/>
              </w:rPr>
            </w:pPr>
            <w:r>
              <w:rPr>
                <w:szCs w:val="20"/>
              </w:rPr>
              <w:t>Name</w:t>
            </w:r>
          </w:p>
        </w:tc>
        <w:tc>
          <w:tcPr>
            <w:tcW w:w="2880" w:type="dxa"/>
          </w:tcPr>
          <w:p w14:paraId="1B8346A3" w14:textId="41FD05C1" w:rsidR="00464870" w:rsidRPr="00A7084F" w:rsidRDefault="00464870" w:rsidP="00F80AE7">
            <w:pPr>
              <w:pStyle w:val="Tableheading"/>
              <w:rPr>
                <w:szCs w:val="20"/>
              </w:rPr>
            </w:pPr>
            <w:r>
              <w:rPr>
                <w:szCs w:val="20"/>
              </w:rPr>
              <w:t>Buyer or Supplier?</w:t>
            </w:r>
          </w:p>
        </w:tc>
        <w:tc>
          <w:tcPr>
            <w:tcW w:w="1170" w:type="dxa"/>
          </w:tcPr>
          <w:p w14:paraId="16398DDF" w14:textId="50F3B7FF" w:rsidR="00464870" w:rsidRPr="00A7084F" w:rsidRDefault="00464870" w:rsidP="00F80AE7">
            <w:pPr>
              <w:pStyle w:val="Tableheading"/>
              <w:rPr>
                <w:szCs w:val="20"/>
              </w:rPr>
            </w:pPr>
            <w:r>
              <w:rPr>
                <w:szCs w:val="20"/>
              </w:rPr>
              <w:t>Date</w:t>
            </w:r>
          </w:p>
        </w:tc>
        <w:tc>
          <w:tcPr>
            <w:tcW w:w="3309" w:type="dxa"/>
          </w:tcPr>
          <w:p w14:paraId="39044F65" w14:textId="79898665" w:rsidR="00464870" w:rsidRPr="00464870" w:rsidRDefault="00464870" w:rsidP="00F80AE7">
            <w:pPr>
              <w:pStyle w:val="TableHeadline"/>
              <w:rPr>
                <w:rFonts w:asciiTheme="majorHAnsi" w:hAnsiTheme="majorHAnsi"/>
                <w:b w:val="0"/>
                <w:bCs/>
                <w:szCs w:val="20"/>
              </w:rPr>
            </w:pPr>
            <w:r w:rsidRPr="00464870">
              <w:rPr>
                <w:rFonts w:asciiTheme="majorHAnsi" w:hAnsiTheme="majorHAnsi"/>
                <w:b w:val="0"/>
                <w:bCs/>
                <w:szCs w:val="20"/>
              </w:rPr>
              <w:t>Signature</w:t>
            </w:r>
          </w:p>
          <w:p w14:paraId="7566B60C" w14:textId="353422EC" w:rsidR="00464870" w:rsidRPr="00A7084F" w:rsidRDefault="00464870" w:rsidP="00F80AE7">
            <w:pPr>
              <w:pStyle w:val="Tableheading"/>
              <w:rPr>
                <w:rFonts w:asciiTheme="minorHAnsi" w:hAnsiTheme="minorHAnsi"/>
                <w:szCs w:val="20"/>
              </w:rPr>
            </w:pPr>
          </w:p>
        </w:tc>
      </w:tr>
      <w:tr w:rsidR="00464870" w:rsidRPr="00935184" w14:paraId="329E3C7E" w14:textId="77777777" w:rsidTr="00464870">
        <w:trPr>
          <w:trHeight w:val="389"/>
        </w:trPr>
        <w:tc>
          <w:tcPr>
            <w:tcW w:w="2610" w:type="dxa"/>
            <w:vAlign w:val="center"/>
          </w:tcPr>
          <w:p w14:paraId="6B71C337" w14:textId="0E608A77" w:rsidR="00464870" w:rsidRPr="00A7084F" w:rsidRDefault="00464870" w:rsidP="00F80AE7">
            <w:pPr>
              <w:pStyle w:val="Tabletext"/>
              <w:rPr>
                <w:sz w:val="18"/>
                <w:szCs w:val="20"/>
              </w:rPr>
            </w:pPr>
          </w:p>
        </w:tc>
        <w:tc>
          <w:tcPr>
            <w:tcW w:w="2880" w:type="dxa"/>
            <w:vAlign w:val="center"/>
          </w:tcPr>
          <w:p w14:paraId="065B0AC6" w14:textId="77777777" w:rsidR="00464870" w:rsidRPr="00A7084F" w:rsidRDefault="00464870" w:rsidP="00F80AE7">
            <w:pPr>
              <w:pStyle w:val="Tabletext"/>
              <w:jc w:val="center"/>
              <w:rPr>
                <w:sz w:val="18"/>
                <w:szCs w:val="20"/>
              </w:rPr>
            </w:pPr>
          </w:p>
        </w:tc>
        <w:tc>
          <w:tcPr>
            <w:tcW w:w="1170" w:type="dxa"/>
            <w:vAlign w:val="center"/>
          </w:tcPr>
          <w:p w14:paraId="6DB8FE1B" w14:textId="77777777" w:rsidR="00464870" w:rsidRPr="00A7084F" w:rsidRDefault="00464870" w:rsidP="00F80AE7">
            <w:pPr>
              <w:pStyle w:val="Tabletext"/>
              <w:jc w:val="center"/>
              <w:rPr>
                <w:sz w:val="18"/>
                <w:szCs w:val="20"/>
              </w:rPr>
            </w:pPr>
          </w:p>
        </w:tc>
        <w:tc>
          <w:tcPr>
            <w:tcW w:w="3309" w:type="dxa"/>
          </w:tcPr>
          <w:p w14:paraId="6CF94A24" w14:textId="77777777" w:rsidR="00464870" w:rsidRPr="00A7084F" w:rsidRDefault="00464870" w:rsidP="00F80AE7">
            <w:pPr>
              <w:pStyle w:val="BodyCopy"/>
              <w:rPr>
                <w:rFonts w:asciiTheme="minorHAnsi" w:hAnsiTheme="minorHAnsi"/>
                <w:sz w:val="18"/>
                <w:szCs w:val="20"/>
              </w:rPr>
            </w:pPr>
          </w:p>
        </w:tc>
      </w:tr>
      <w:tr w:rsidR="00464870" w:rsidRPr="00935184" w14:paraId="5AD7BB27" w14:textId="77777777" w:rsidTr="00464870">
        <w:trPr>
          <w:trHeight w:val="389"/>
        </w:trPr>
        <w:tc>
          <w:tcPr>
            <w:tcW w:w="2610" w:type="dxa"/>
            <w:vAlign w:val="center"/>
          </w:tcPr>
          <w:p w14:paraId="7B837986" w14:textId="02508F91" w:rsidR="00464870" w:rsidRPr="00A7084F" w:rsidRDefault="00464870" w:rsidP="00F80AE7">
            <w:pPr>
              <w:pStyle w:val="Tabletext"/>
              <w:rPr>
                <w:sz w:val="18"/>
                <w:szCs w:val="20"/>
              </w:rPr>
            </w:pPr>
          </w:p>
        </w:tc>
        <w:tc>
          <w:tcPr>
            <w:tcW w:w="2880" w:type="dxa"/>
            <w:vAlign w:val="center"/>
          </w:tcPr>
          <w:p w14:paraId="7DD9FC04" w14:textId="77777777" w:rsidR="00464870" w:rsidRPr="00A7084F" w:rsidRDefault="00464870" w:rsidP="00F80AE7">
            <w:pPr>
              <w:pStyle w:val="Tabletext"/>
              <w:jc w:val="center"/>
              <w:rPr>
                <w:sz w:val="18"/>
                <w:szCs w:val="20"/>
              </w:rPr>
            </w:pPr>
          </w:p>
        </w:tc>
        <w:tc>
          <w:tcPr>
            <w:tcW w:w="1170" w:type="dxa"/>
            <w:vAlign w:val="center"/>
          </w:tcPr>
          <w:p w14:paraId="2EA62CDA" w14:textId="77777777" w:rsidR="00464870" w:rsidRPr="00A7084F" w:rsidRDefault="00464870" w:rsidP="00F80AE7">
            <w:pPr>
              <w:pStyle w:val="Tabletext"/>
              <w:jc w:val="center"/>
              <w:rPr>
                <w:sz w:val="18"/>
                <w:szCs w:val="20"/>
              </w:rPr>
            </w:pPr>
          </w:p>
        </w:tc>
        <w:tc>
          <w:tcPr>
            <w:tcW w:w="3309" w:type="dxa"/>
          </w:tcPr>
          <w:p w14:paraId="3813635D" w14:textId="77777777" w:rsidR="00464870" w:rsidRPr="00A7084F" w:rsidRDefault="00464870" w:rsidP="00F80AE7">
            <w:pPr>
              <w:pStyle w:val="Tabletext"/>
              <w:rPr>
                <w:sz w:val="18"/>
                <w:szCs w:val="20"/>
              </w:rPr>
            </w:pPr>
          </w:p>
        </w:tc>
      </w:tr>
      <w:tr w:rsidR="00464870" w:rsidRPr="00935184" w14:paraId="5025B51C" w14:textId="77777777" w:rsidTr="00464870">
        <w:trPr>
          <w:trHeight w:val="389"/>
        </w:trPr>
        <w:tc>
          <w:tcPr>
            <w:tcW w:w="2610" w:type="dxa"/>
            <w:vAlign w:val="center"/>
          </w:tcPr>
          <w:p w14:paraId="2133B53D" w14:textId="72972698" w:rsidR="00464870" w:rsidRPr="00A7084F" w:rsidRDefault="00464870" w:rsidP="00F80AE7">
            <w:pPr>
              <w:pStyle w:val="Tabletext"/>
              <w:rPr>
                <w:sz w:val="18"/>
                <w:szCs w:val="20"/>
              </w:rPr>
            </w:pPr>
          </w:p>
        </w:tc>
        <w:tc>
          <w:tcPr>
            <w:tcW w:w="2880" w:type="dxa"/>
            <w:vAlign w:val="center"/>
          </w:tcPr>
          <w:p w14:paraId="57BCB87B" w14:textId="77777777" w:rsidR="00464870" w:rsidRPr="00A7084F" w:rsidRDefault="00464870" w:rsidP="00F80AE7">
            <w:pPr>
              <w:pStyle w:val="Tabletext"/>
              <w:jc w:val="center"/>
              <w:rPr>
                <w:sz w:val="18"/>
                <w:szCs w:val="20"/>
              </w:rPr>
            </w:pPr>
          </w:p>
        </w:tc>
        <w:tc>
          <w:tcPr>
            <w:tcW w:w="1170" w:type="dxa"/>
            <w:vAlign w:val="center"/>
          </w:tcPr>
          <w:p w14:paraId="7DFE1FEB" w14:textId="77777777" w:rsidR="00464870" w:rsidRPr="00A7084F" w:rsidRDefault="00464870" w:rsidP="00F80AE7">
            <w:pPr>
              <w:pStyle w:val="Tabletext"/>
              <w:jc w:val="center"/>
              <w:rPr>
                <w:sz w:val="18"/>
                <w:szCs w:val="20"/>
              </w:rPr>
            </w:pPr>
          </w:p>
        </w:tc>
        <w:tc>
          <w:tcPr>
            <w:tcW w:w="3309" w:type="dxa"/>
          </w:tcPr>
          <w:p w14:paraId="191B8764" w14:textId="77777777" w:rsidR="00464870" w:rsidRPr="00A7084F" w:rsidRDefault="00464870" w:rsidP="00F80AE7">
            <w:pPr>
              <w:pStyle w:val="Tabletext"/>
              <w:rPr>
                <w:sz w:val="18"/>
                <w:szCs w:val="20"/>
              </w:rPr>
            </w:pPr>
          </w:p>
        </w:tc>
      </w:tr>
      <w:tr w:rsidR="00464870" w:rsidRPr="00935184" w14:paraId="0D2150D4" w14:textId="77777777" w:rsidTr="00464870">
        <w:trPr>
          <w:trHeight w:val="389"/>
        </w:trPr>
        <w:tc>
          <w:tcPr>
            <w:tcW w:w="2610" w:type="dxa"/>
            <w:vAlign w:val="center"/>
          </w:tcPr>
          <w:p w14:paraId="51A1CC56" w14:textId="0C2E746C" w:rsidR="00464870" w:rsidRPr="00A7084F" w:rsidRDefault="00464870" w:rsidP="00F80AE7">
            <w:pPr>
              <w:pStyle w:val="Tabletext"/>
              <w:rPr>
                <w:sz w:val="18"/>
                <w:szCs w:val="20"/>
              </w:rPr>
            </w:pPr>
          </w:p>
        </w:tc>
        <w:tc>
          <w:tcPr>
            <w:tcW w:w="2880" w:type="dxa"/>
            <w:vAlign w:val="center"/>
          </w:tcPr>
          <w:p w14:paraId="4728DEED" w14:textId="77777777" w:rsidR="00464870" w:rsidRPr="00A7084F" w:rsidRDefault="00464870" w:rsidP="00F80AE7">
            <w:pPr>
              <w:pStyle w:val="Tabletext"/>
              <w:jc w:val="center"/>
              <w:rPr>
                <w:sz w:val="18"/>
                <w:szCs w:val="20"/>
              </w:rPr>
            </w:pPr>
          </w:p>
        </w:tc>
        <w:tc>
          <w:tcPr>
            <w:tcW w:w="1170" w:type="dxa"/>
            <w:vAlign w:val="center"/>
          </w:tcPr>
          <w:p w14:paraId="05FD0238" w14:textId="77777777" w:rsidR="00464870" w:rsidRPr="00A7084F" w:rsidRDefault="00464870" w:rsidP="00F80AE7">
            <w:pPr>
              <w:pStyle w:val="Tabletext"/>
              <w:jc w:val="center"/>
              <w:rPr>
                <w:sz w:val="18"/>
                <w:szCs w:val="20"/>
              </w:rPr>
            </w:pPr>
          </w:p>
        </w:tc>
        <w:tc>
          <w:tcPr>
            <w:tcW w:w="3309" w:type="dxa"/>
          </w:tcPr>
          <w:p w14:paraId="564AC2D5" w14:textId="77777777" w:rsidR="00464870" w:rsidRPr="00A7084F" w:rsidRDefault="00464870" w:rsidP="00F80AE7">
            <w:pPr>
              <w:pStyle w:val="Tabletext"/>
              <w:rPr>
                <w:sz w:val="18"/>
                <w:szCs w:val="20"/>
              </w:rPr>
            </w:pPr>
          </w:p>
        </w:tc>
      </w:tr>
      <w:tr w:rsidR="00464870" w:rsidRPr="00935184" w14:paraId="158006DD" w14:textId="77777777" w:rsidTr="00464870">
        <w:trPr>
          <w:trHeight w:val="389"/>
        </w:trPr>
        <w:tc>
          <w:tcPr>
            <w:tcW w:w="2610" w:type="dxa"/>
            <w:vAlign w:val="center"/>
          </w:tcPr>
          <w:p w14:paraId="52269AA0" w14:textId="481A7C4A" w:rsidR="00464870" w:rsidRPr="00A7084F" w:rsidRDefault="00464870" w:rsidP="00F80AE7">
            <w:pPr>
              <w:pStyle w:val="Tabletext"/>
              <w:rPr>
                <w:sz w:val="18"/>
                <w:szCs w:val="20"/>
              </w:rPr>
            </w:pPr>
          </w:p>
        </w:tc>
        <w:tc>
          <w:tcPr>
            <w:tcW w:w="2880" w:type="dxa"/>
            <w:vAlign w:val="center"/>
          </w:tcPr>
          <w:p w14:paraId="2E06BC26" w14:textId="77777777" w:rsidR="00464870" w:rsidRPr="00A7084F" w:rsidRDefault="00464870" w:rsidP="00F80AE7">
            <w:pPr>
              <w:pStyle w:val="Tabletext"/>
              <w:jc w:val="center"/>
              <w:rPr>
                <w:sz w:val="18"/>
                <w:szCs w:val="20"/>
              </w:rPr>
            </w:pPr>
          </w:p>
        </w:tc>
        <w:tc>
          <w:tcPr>
            <w:tcW w:w="1170" w:type="dxa"/>
            <w:vAlign w:val="center"/>
          </w:tcPr>
          <w:p w14:paraId="536CD758" w14:textId="77777777" w:rsidR="00464870" w:rsidRPr="00A7084F" w:rsidRDefault="00464870" w:rsidP="00F80AE7">
            <w:pPr>
              <w:pStyle w:val="Tabletext"/>
              <w:jc w:val="center"/>
              <w:rPr>
                <w:sz w:val="18"/>
                <w:szCs w:val="20"/>
              </w:rPr>
            </w:pPr>
          </w:p>
        </w:tc>
        <w:tc>
          <w:tcPr>
            <w:tcW w:w="3309" w:type="dxa"/>
          </w:tcPr>
          <w:p w14:paraId="118E2722" w14:textId="77777777" w:rsidR="00464870" w:rsidRPr="00A7084F" w:rsidRDefault="00464870" w:rsidP="00F80AE7">
            <w:pPr>
              <w:pStyle w:val="Tabletext"/>
              <w:rPr>
                <w:sz w:val="18"/>
                <w:szCs w:val="20"/>
              </w:rPr>
            </w:pPr>
          </w:p>
        </w:tc>
      </w:tr>
    </w:tbl>
    <w:p w14:paraId="58366A2C" w14:textId="77777777" w:rsidR="006D65D3" w:rsidRDefault="006D65D3" w:rsidP="006D65D3"/>
    <w:p w14:paraId="3A94101C" w14:textId="77777777" w:rsidR="006D65D3" w:rsidRPr="0015393A" w:rsidRDefault="006D65D3" w:rsidP="006D65D3"/>
    <w:p w14:paraId="6C4DF5F7" w14:textId="77777777" w:rsidR="006D65D3" w:rsidRDefault="006D65D3" w:rsidP="006D65D3">
      <w:pPr>
        <w:rPr>
          <w:rFonts w:eastAsia="Times New Roman"/>
          <w:b/>
          <w:bCs/>
          <w:caps/>
          <w:szCs w:val="28"/>
        </w:rPr>
      </w:pPr>
    </w:p>
    <w:p w14:paraId="05E1EBD6" w14:textId="77777777" w:rsidR="006D65D3" w:rsidRPr="00AC7C37" w:rsidRDefault="006D65D3" w:rsidP="00F420AB">
      <w:pPr>
        <w:pStyle w:val="Heading1"/>
        <w:numPr>
          <w:ilvl w:val="0"/>
          <w:numId w:val="13"/>
        </w:numPr>
        <w:ind w:left="0" w:firstLine="0"/>
      </w:pPr>
      <w:bookmarkStart w:id="73" w:name="_Toc100844177"/>
      <w:bookmarkStart w:id="74" w:name="_Toc181785536"/>
      <w:r>
        <w:lastRenderedPageBreak/>
        <w:t>Risks</w:t>
      </w:r>
      <w:bookmarkEnd w:id="73"/>
      <w:bookmarkEnd w:id="74"/>
    </w:p>
    <w:p w14:paraId="472121D2" w14:textId="77777777" w:rsidR="006D65D3" w:rsidRPr="004028CE" w:rsidRDefault="006D65D3" w:rsidP="006D65D3">
      <w:pPr>
        <w:rPr>
          <w:color w:val="FF0000"/>
        </w:rPr>
      </w:pPr>
      <w:r w:rsidRPr="0015393A">
        <w:rPr>
          <w:noProof/>
        </w:rPr>
        <mc:AlternateContent>
          <mc:Choice Requires="wps">
            <w:drawing>
              <wp:anchor distT="0" distB="0" distL="114300" distR="114300" simplePos="0" relativeHeight="251658245" behindDoc="0" locked="0" layoutInCell="1" allowOverlap="1" wp14:anchorId="0F3EE342" wp14:editId="7AA11245">
                <wp:simplePos x="0" y="0"/>
                <wp:positionH relativeFrom="margin">
                  <wp:posOffset>1270</wp:posOffset>
                </wp:positionH>
                <wp:positionV relativeFrom="paragraph">
                  <wp:posOffset>91440</wp:posOffset>
                </wp:positionV>
                <wp:extent cx="6328410" cy="683260"/>
                <wp:effectExtent l="76200" t="76200" r="91440" b="97790"/>
                <wp:wrapNone/>
                <wp:docPr id="25" name="Rectangle 25"/>
                <wp:cNvGraphicFramePr/>
                <a:graphic xmlns:a="http://schemas.openxmlformats.org/drawingml/2006/main">
                  <a:graphicData uri="http://schemas.microsoft.com/office/word/2010/wordprocessingShape">
                    <wps:wsp>
                      <wps:cNvSpPr/>
                      <wps:spPr>
                        <a:xfrm>
                          <a:off x="0" y="0"/>
                          <a:ext cx="6328410" cy="683260"/>
                        </a:xfrm>
                        <a:prstGeom prst="rect">
                          <a:avLst/>
                        </a:prstGeom>
                        <a:solidFill>
                          <a:schemeClr val="bg1">
                            <a:lumMod val="95000"/>
                          </a:schemeClr>
                        </a:solidFill>
                        <a:ln>
                          <a:solidFill>
                            <a:schemeClr val="bg1">
                              <a:lumMod val="50000"/>
                            </a:schemeClr>
                          </a:solidFill>
                        </a:ln>
                        <a:effectLst>
                          <a:glow rad="63500">
                            <a:schemeClr val="accent2">
                              <a:satMod val="175000"/>
                              <a:alpha val="40000"/>
                            </a:schemeClr>
                          </a:glow>
                        </a:effectLst>
                      </wps:spPr>
                      <wps:style>
                        <a:lnRef idx="2">
                          <a:schemeClr val="accent1">
                            <a:shade val="50000"/>
                          </a:schemeClr>
                        </a:lnRef>
                        <a:fillRef idx="1">
                          <a:schemeClr val="accent1"/>
                        </a:fillRef>
                        <a:effectRef idx="0">
                          <a:schemeClr val="accent1"/>
                        </a:effectRef>
                        <a:fontRef idx="minor">
                          <a:schemeClr val="lt1"/>
                        </a:fontRef>
                      </wps:style>
                      <wps:txbx>
                        <w:txbxContent>
                          <w:p w14:paraId="343A0BF9" w14:textId="77777777" w:rsidR="006D65D3" w:rsidRDefault="006D65D3" w:rsidP="006D65D3">
                            <w:pPr>
                              <w:rPr>
                                <w:color w:val="000000" w:themeColor="text1"/>
                              </w:rPr>
                            </w:pPr>
                            <w:r w:rsidRPr="00F51D1B">
                              <w:rPr>
                                <w:b/>
                                <w:bCs/>
                                <w:color w:val="000000" w:themeColor="text1"/>
                              </w:rPr>
                              <w:t>IS/DS</w:t>
                            </w:r>
                            <w:r>
                              <w:rPr>
                                <w:color w:val="000000" w:themeColor="text1"/>
                              </w:rPr>
                              <w:t xml:space="preserve"> - Document any items that may have a negative impact on the timeline.  These would be considered ‘Project Risks’.</w:t>
                            </w:r>
                            <w:r w:rsidRPr="00254E71">
                              <w:rPr>
                                <w:color w:val="000000" w:themeColor="text1"/>
                              </w:rPr>
                              <w:t xml:space="preserve">  </w:t>
                            </w:r>
                          </w:p>
                          <w:p w14:paraId="31EA2DDE" w14:textId="77777777" w:rsidR="006D65D3" w:rsidRDefault="006D65D3" w:rsidP="006D65D3">
                            <w:pPr>
                              <w:rPr>
                                <w:color w:val="000000" w:themeColor="text1"/>
                              </w:rPr>
                            </w:pPr>
                          </w:p>
                          <w:p w14:paraId="7FEE7264" w14:textId="77777777" w:rsidR="006D65D3" w:rsidRPr="00254E71" w:rsidRDefault="006D65D3" w:rsidP="006D65D3">
                            <w:pPr>
                              <w:rPr>
                                <w:color w:val="000000" w:themeColor="text1"/>
                              </w:rPr>
                            </w:pPr>
                            <w:r w:rsidRPr="00DC021E">
                              <w:rPr>
                                <w:b/>
                                <w:color w:val="000000" w:themeColor="text1"/>
                                <w:sz w:val="18"/>
                                <w:szCs w:val="18"/>
                              </w:rPr>
                              <w:t xml:space="preserve">Remove </w:t>
                            </w:r>
                            <w:r>
                              <w:rPr>
                                <w:b/>
                                <w:color w:val="000000" w:themeColor="text1"/>
                                <w:sz w:val="18"/>
                                <w:szCs w:val="18"/>
                              </w:rPr>
                              <w:t>This</w:t>
                            </w:r>
                            <w:r w:rsidRPr="00DC021E">
                              <w:rPr>
                                <w:b/>
                                <w:color w:val="000000" w:themeColor="text1"/>
                                <w:sz w:val="18"/>
                                <w:szCs w:val="18"/>
                              </w:rPr>
                              <w:t xml:space="preserve"> Text Box</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0F3EE342" id="Rectangle 25" o:spid="_x0000_s1053" style="position:absolute;margin-left:.1pt;margin-top:7.2pt;width:498.3pt;height:53.8pt;z-index:251658245;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" fillcolor="#f2f2f2 [3052]" strokecolor="#7f7f7f [1612]" strokeweight="1pt">
                <v:textbox>
                  <w:txbxContent>
                    <w:p w14:paraId="343A0BF9" w14:textId="77777777" w:rsidR="006D65D3" w:rsidRDefault="006D65D3" w:rsidP="006D65D3">
                      <w:pPr>
                        <w:rPr>
                          <w:color w:val="000000" w:themeColor="text1"/>
                        </w:rPr>
                      </w:pPr>
                      <w:r w:rsidRPr="00F51D1B">
                        <w:rPr>
                          <w:b/>
                          <w:bCs/>
                          <w:color w:val="000000" w:themeColor="text1"/>
                        </w:rPr>
                        <w:t>IS/DS</w:t>
                      </w:r>
                      <w:r>
                        <w:rPr>
                          <w:color w:val="000000" w:themeColor="text1"/>
                        </w:rPr>
                        <w:t xml:space="preserve"> - Document any items that may have a negative impact on the timeline.  These would be considered ‘Project Risks’.</w:t>
                      </w:r>
                      <w:r w:rsidRPr="00254E71">
                        <w:rPr>
                          <w:color w:val="000000" w:themeColor="text1"/>
                        </w:rPr>
                        <w:t xml:space="preserve">  </w:t>
                      </w:r>
                    </w:p>
                    <w:p w14:paraId="31EA2DDE" w14:textId="77777777" w:rsidR="006D65D3" w:rsidRDefault="006D65D3" w:rsidP="006D65D3">
                      <w:pPr>
                        <w:rPr>
                          <w:color w:val="000000" w:themeColor="text1"/>
                        </w:rPr>
                      </w:pPr>
                    </w:p>
                    <w:p w14:paraId="7FEE7264" w14:textId="77777777" w:rsidR="006D65D3" w:rsidRPr="00254E71" w:rsidRDefault="006D65D3" w:rsidP="006D65D3">
                      <w:pPr>
                        <w:rPr>
                          <w:color w:val="000000" w:themeColor="text1"/>
                        </w:rPr>
                      </w:pPr>
                      <w:r w:rsidRPr="00DC021E">
                        <w:rPr>
                          <w:b/>
                          <w:color w:val="000000" w:themeColor="text1"/>
                          <w:sz w:val="18"/>
                          <w:szCs w:val="18"/>
                        </w:rPr>
                        <w:t xml:space="preserve">Remove </w:t>
                      </w:r>
                      <w:r>
                        <w:rPr>
                          <w:b/>
                          <w:color w:val="000000" w:themeColor="text1"/>
                          <w:sz w:val="18"/>
                          <w:szCs w:val="18"/>
                        </w:rPr>
                        <w:t>This</w:t>
                      </w:r>
                      <w:r w:rsidRPr="00DC021E">
                        <w:rPr>
                          <w:b/>
                          <w:color w:val="000000" w:themeColor="text1"/>
                          <w:sz w:val="18"/>
                          <w:szCs w:val="18"/>
                        </w:rPr>
                        <w:t xml:space="preserve"> Text Box</w:t>
                      </w:r>
                    </w:p>
                  </w:txbxContent>
                </v:textbox>
                <w10:wrap anchorx="margin"/>
              </v:rect>
            </w:pict>
          </mc:Fallback>
        </mc:AlternateContent>
      </w:r>
    </w:p>
    <w:p w14:paraId="5D1B4E27" w14:textId="77777777" w:rsidR="006D65D3" w:rsidRPr="0015393A" w:rsidRDefault="006D65D3" w:rsidP="006D65D3"/>
    <w:p w14:paraId="2EBCAA35" w14:textId="77777777" w:rsidR="006D65D3" w:rsidRPr="0015393A" w:rsidRDefault="006D65D3" w:rsidP="006D65D3"/>
    <w:tbl>
      <w:tblPr>
        <w:tblStyle w:val="TableGrid"/>
        <w:tblpPr w:leftFromText="180" w:rightFromText="180" w:vertAnchor="text" w:horzAnchor="margin" w:tblpY="237"/>
        <w:tblW w:w="9962" w:type="dxa"/>
        <w:tblBorders>
          <w:top w:val="none" w:sz="0" w:space="0" w:color="auto"/>
          <w:left w:val="none" w:sz="0" w:space="0" w:color="auto"/>
          <w:bottom w:val="none" w:sz="0" w:space="0" w:color="auto"/>
          <w:right w:val="none" w:sz="0" w:space="0" w:color="auto"/>
        </w:tblBorders>
        <w:tblLook w:val="04A0" w:firstRow="1" w:lastRow="0" w:firstColumn="1" w:lastColumn="0" w:noHBand="0" w:noVBand="1"/>
      </w:tblPr>
      <w:tblGrid>
        <w:gridCol w:w="1639"/>
        <w:gridCol w:w="2013"/>
        <w:gridCol w:w="3155"/>
        <w:gridCol w:w="3155"/>
      </w:tblGrid>
      <w:tr w:rsidR="00413FAD" w:rsidRPr="00935184" w14:paraId="1A35D59B" w14:textId="4B328226" w:rsidTr="00413FAD">
        <w:trPr>
          <w:trHeight w:val="323"/>
        </w:trPr>
        <w:tc>
          <w:tcPr>
            <w:tcW w:w="3652" w:type="dxa"/>
            <w:gridSpan w:val="2"/>
          </w:tcPr>
          <w:p w14:paraId="303B3173" w14:textId="77777777" w:rsidR="00413FAD" w:rsidRPr="00A7084F" w:rsidRDefault="00413FAD" w:rsidP="00F80AE7">
            <w:pPr>
              <w:pStyle w:val="Tableheading"/>
              <w:rPr>
                <w:szCs w:val="20"/>
              </w:rPr>
            </w:pPr>
            <w:r w:rsidRPr="00A7084F">
              <w:rPr>
                <w:szCs w:val="20"/>
              </w:rPr>
              <w:t>Description</w:t>
            </w:r>
          </w:p>
          <w:p w14:paraId="69E4CF22" w14:textId="6B0DC364" w:rsidR="00413FAD" w:rsidRPr="00A7084F" w:rsidRDefault="00413FAD" w:rsidP="00F80AE7">
            <w:pPr>
              <w:pStyle w:val="Tablesubheading"/>
              <w:rPr>
                <w:szCs w:val="20"/>
              </w:rPr>
            </w:pPr>
            <w:r>
              <w:rPr>
                <w:szCs w:val="20"/>
              </w:rPr>
              <w:t>Specifics</w:t>
            </w:r>
          </w:p>
        </w:tc>
        <w:tc>
          <w:tcPr>
            <w:tcW w:w="3155" w:type="dxa"/>
          </w:tcPr>
          <w:p w14:paraId="736BF1A6" w14:textId="63B36592" w:rsidR="00413FAD" w:rsidRPr="00A7084F" w:rsidRDefault="00413FAD" w:rsidP="00F80AE7">
            <w:pPr>
              <w:pStyle w:val="Tableheading"/>
              <w:rPr>
                <w:szCs w:val="20"/>
              </w:rPr>
            </w:pPr>
            <w:r>
              <w:rPr>
                <w:szCs w:val="20"/>
              </w:rPr>
              <w:t>Buyer Mitigation Response</w:t>
            </w:r>
          </w:p>
        </w:tc>
        <w:tc>
          <w:tcPr>
            <w:tcW w:w="3155" w:type="dxa"/>
          </w:tcPr>
          <w:p w14:paraId="6BB7B65B" w14:textId="1DD7F98D" w:rsidR="00413FAD" w:rsidRPr="00A7084F" w:rsidRDefault="00413FAD" w:rsidP="00F80AE7">
            <w:pPr>
              <w:pStyle w:val="Tableheading"/>
              <w:rPr>
                <w:szCs w:val="20"/>
              </w:rPr>
            </w:pPr>
            <w:r>
              <w:rPr>
                <w:szCs w:val="20"/>
              </w:rPr>
              <w:t xml:space="preserve">Supplier mitigation Response </w:t>
            </w:r>
          </w:p>
        </w:tc>
      </w:tr>
      <w:tr w:rsidR="00413FAD" w:rsidRPr="00935184" w14:paraId="3E49D20B" w14:textId="0561D635" w:rsidTr="00413FAD">
        <w:trPr>
          <w:trHeight w:val="395"/>
        </w:trPr>
        <w:tc>
          <w:tcPr>
            <w:tcW w:w="1639" w:type="dxa"/>
            <w:vMerge w:val="restart"/>
            <w:vAlign w:val="center"/>
          </w:tcPr>
          <w:p w14:paraId="10F9698A" w14:textId="70708C2D" w:rsidR="00413FAD" w:rsidRPr="005F59A1" w:rsidRDefault="00413FAD" w:rsidP="005F59A1">
            <w:pPr>
              <w:pStyle w:val="Tabletext"/>
              <w:rPr>
                <w:sz w:val="18"/>
                <w:szCs w:val="18"/>
              </w:rPr>
            </w:pPr>
            <w:r w:rsidRPr="005F59A1">
              <w:rPr>
                <w:sz w:val="18"/>
                <w:szCs w:val="18"/>
              </w:rPr>
              <w:t>Competing Priorities</w:t>
            </w:r>
          </w:p>
        </w:tc>
        <w:tc>
          <w:tcPr>
            <w:tcW w:w="2013" w:type="dxa"/>
          </w:tcPr>
          <w:p w14:paraId="1E506185" w14:textId="6B61F17A" w:rsidR="00413FAD" w:rsidRPr="005F59A1" w:rsidRDefault="00413FAD" w:rsidP="005F59A1">
            <w:pPr>
              <w:pStyle w:val="Tablebullet"/>
              <w:rPr>
                <w:sz w:val="18"/>
                <w:szCs w:val="18"/>
              </w:rPr>
            </w:pPr>
            <w:r w:rsidRPr="005F59A1">
              <w:rPr>
                <w:sz w:val="18"/>
                <w:szCs w:val="18"/>
              </w:rPr>
              <w:t>Are other integration/capital projects running at the same time?</w:t>
            </w:r>
          </w:p>
        </w:tc>
        <w:tc>
          <w:tcPr>
            <w:tcW w:w="3155" w:type="dxa"/>
          </w:tcPr>
          <w:p w14:paraId="7BAA14E6" w14:textId="77777777" w:rsidR="00413FAD" w:rsidRPr="005F59A1" w:rsidRDefault="00413FAD" w:rsidP="00413FAD">
            <w:pPr>
              <w:pStyle w:val="Tablebullet"/>
              <w:numPr>
                <w:ilvl w:val="0"/>
                <w:numId w:val="0"/>
              </w:numPr>
              <w:rPr>
                <w:sz w:val="18"/>
                <w:szCs w:val="18"/>
              </w:rPr>
            </w:pPr>
          </w:p>
        </w:tc>
        <w:tc>
          <w:tcPr>
            <w:tcW w:w="3155" w:type="dxa"/>
          </w:tcPr>
          <w:p w14:paraId="156358EB" w14:textId="244B668E" w:rsidR="00413FAD" w:rsidRPr="005F59A1" w:rsidRDefault="00413FAD" w:rsidP="00413FAD">
            <w:pPr>
              <w:pStyle w:val="Tablebullet"/>
              <w:numPr>
                <w:ilvl w:val="0"/>
                <w:numId w:val="0"/>
              </w:numPr>
              <w:ind w:left="170" w:hanging="170"/>
              <w:rPr>
                <w:sz w:val="18"/>
                <w:szCs w:val="18"/>
              </w:rPr>
            </w:pPr>
          </w:p>
        </w:tc>
      </w:tr>
      <w:tr w:rsidR="00413FAD" w:rsidRPr="00935184" w14:paraId="6924D3AC" w14:textId="5A5436B0" w:rsidTr="00413FAD">
        <w:trPr>
          <w:trHeight w:val="395"/>
        </w:trPr>
        <w:tc>
          <w:tcPr>
            <w:tcW w:w="1639" w:type="dxa"/>
            <w:vMerge/>
            <w:vAlign w:val="center"/>
          </w:tcPr>
          <w:p w14:paraId="516A184B" w14:textId="77777777" w:rsidR="00413FAD" w:rsidRPr="005F59A1" w:rsidRDefault="00413FAD" w:rsidP="005F59A1">
            <w:pPr>
              <w:pStyle w:val="Tabletext"/>
              <w:rPr>
                <w:sz w:val="18"/>
                <w:szCs w:val="18"/>
              </w:rPr>
            </w:pPr>
          </w:p>
        </w:tc>
        <w:tc>
          <w:tcPr>
            <w:tcW w:w="2013" w:type="dxa"/>
          </w:tcPr>
          <w:p w14:paraId="310BD7B3" w14:textId="2FA40E5B" w:rsidR="00413FAD" w:rsidRPr="005F59A1" w:rsidRDefault="00413FAD" w:rsidP="005F59A1">
            <w:pPr>
              <w:pStyle w:val="Tablebullet"/>
              <w:rPr>
                <w:sz w:val="18"/>
                <w:szCs w:val="18"/>
              </w:rPr>
            </w:pPr>
            <w:r w:rsidRPr="005F59A1">
              <w:rPr>
                <w:sz w:val="18"/>
                <w:szCs w:val="18"/>
              </w:rPr>
              <w:t>Can this project start now or in the future?</w:t>
            </w:r>
          </w:p>
        </w:tc>
        <w:tc>
          <w:tcPr>
            <w:tcW w:w="3155" w:type="dxa"/>
          </w:tcPr>
          <w:p w14:paraId="41101110" w14:textId="77777777" w:rsidR="00413FAD" w:rsidRPr="005F59A1" w:rsidRDefault="00413FAD" w:rsidP="00413FAD">
            <w:pPr>
              <w:pStyle w:val="Tablebullet"/>
              <w:numPr>
                <w:ilvl w:val="0"/>
                <w:numId w:val="0"/>
              </w:numPr>
              <w:rPr>
                <w:sz w:val="18"/>
                <w:szCs w:val="18"/>
              </w:rPr>
            </w:pPr>
          </w:p>
        </w:tc>
        <w:tc>
          <w:tcPr>
            <w:tcW w:w="3155" w:type="dxa"/>
          </w:tcPr>
          <w:p w14:paraId="6BC2F106" w14:textId="58DD68F3" w:rsidR="00413FAD" w:rsidRPr="005F59A1" w:rsidRDefault="00413FAD" w:rsidP="00413FAD">
            <w:pPr>
              <w:pStyle w:val="Tablebullet"/>
              <w:numPr>
                <w:ilvl w:val="0"/>
                <w:numId w:val="0"/>
              </w:numPr>
              <w:rPr>
                <w:sz w:val="18"/>
                <w:szCs w:val="18"/>
              </w:rPr>
            </w:pPr>
          </w:p>
        </w:tc>
      </w:tr>
      <w:tr w:rsidR="00413FAD" w:rsidRPr="00935184" w14:paraId="33606D94" w14:textId="2E0C5EB1" w:rsidTr="00413FAD">
        <w:trPr>
          <w:trHeight w:val="395"/>
        </w:trPr>
        <w:tc>
          <w:tcPr>
            <w:tcW w:w="1639" w:type="dxa"/>
            <w:vMerge/>
            <w:vAlign w:val="center"/>
          </w:tcPr>
          <w:p w14:paraId="2A20F67E" w14:textId="77777777" w:rsidR="00413FAD" w:rsidRPr="005F59A1" w:rsidRDefault="00413FAD" w:rsidP="005F59A1">
            <w:pPr>
              <w:pStyle w:val="Tabletext"/>
              <w:rPr>
                <w:sz w:val="18"/>
                <w:szCs w:val="18"/>
              </w:rPr>
            </w:pPr>
          </w:p>
        </w:tc>
        <w:tc>
          <w:tcPr>
            <w:tcW w:w="2013" w:type="dxa"/>
          </w:tcPr>
          <w:p w14:paraId="44D95D47" w14:textId="4D68FAB5" w:rsidR="00413FAD" w:rsidRPr="005F59A1" w:rsidRDefault="00413FAD" w:rsidP="005F59A1">
            <w:pPr>
              <w:pStyle w:val="Tablebullet"/>
              <w:rPr>
                <w:sz w:val="18"/>
                <w:szCs w:val="18"/>
              </w:rPr>
            </w:pPr>
            <w:r w:rsidRPr="005F59A1">
              <w:rPr>
                <w:sz w:val="18"/>
                <w:szCs w:val="18"/>
              </w:rPr>
              <w:t>Is the PO Flip option a possibility in the interim, if the integration project cannot be completed in time?</w:t>
            </w:r>
          </w:p>
        </w:tc>
        <w:tc>
          <w:tcPr>
            <w:tcW w:w="3155" w:type="dxa"/>
          </w:tcPr>
          <w:p w14:paraId="4B85CB8B" w14:textId="77777777" w:rsidR="00413FAD" w:rsidRPr="005F59A1" w:rsidRDefault="00413FAD" w:rsidP="00413FAD">
            <w:pPr>
              <w:pStyle w:val="Tablebullet"/>
              <w:numPr>
                <w:ilvl w:val="0"/>
                <w:numId w:val="0"/>
              </w:numPr>
              <w:rPr>
                <w:sz w:val="18"/>
                <w:szCs w:val="18"/>
              </w:rPr>
            </w:pPr>
          </w:p>
        </w:tc>
        <w:tc>
          <w:tcPr>
            <w:tcW w:w="3155" w:type="dxa"/>
          </w:tcPr>
          <w:p w14:paraId="2B997668" w14:textId="635B9591" w:rsidR="00413FAD" w:rsidRPr="005F59A1" w:rsidRDefault="00413FAD" w:rsidP="00413FAD">
            <w:pPr>
              <w:pStyle w:val="Tablebullet"/>
              <w:numPr>
                <w:ilvl w:val="0"/>
                <w:numId w:val="0"/>
              </w:numPr>
              <w:rPr>
                <w:sz w:val="18"/>
                <w:szCs w:val="18"/>
              </w:rPr>
            </w:pPr>
          </w:p>
        </w:tc>
      </w:tr>
      <w:tr w:rsidR="00413FAD" w:rsidRPr="00935184" w14:paraId="62F4575E" w14:textId="2C0B2FB9" w:rsidTr="00413FAD">
        <w:trPr>
          <w:trHeight w:val="395"/>
        </w:trPr>
        <w:tc>
          <w:tcPr>
            <w:tcW w:w="1639" w:type="dxa"/>
            <w:vMerge w:val="restart"/>
            <w:vAlign w:val="center"/>
          </w:tcPr>
          <w:p w14:paraId="013E201F" w14:textId="6EC07281" w:rsidR="00413FAD" w:rsidRPr="005F59A1" w:rsidRDefault="00413FAD" w:rsidP="005F59A1">
            <w:pPr>
              <w:pStyle w:val="Tabletext"/>
              <w:rPr>
                <w:sz w:val="18"/>
                <w:szCs w:val="18"/>
              </w:rPr>
            </w:pPr>
            <w:r w:rsidRPr="005F59A1">
              <w:rPr>
                <w:sz w:val="18"/>
                <w:szCs w:val="18"/>
              </w:rPr>
              <w:t>System Maintenance Schedule</w:t>
            </w:r>
          </w:p>
        </w:tc>
        <w:tc>
          <w:tcPr>
            <w:tcW w:w="2013" w:type="dxa"/>
          </w:tcPr>
          <w:p w14:paraId="1558846F" w14:textId="67F5BBC4" w:rsidR="00413FAD" w:rsidRPr="005F59A1" w:rsidRDefault="00413FAD" w:rsidP="005F59A1">
            <w:pPr>
              <w:pStyle w:val="Tablebullet"/>
              <w:rPr>
                <w:sz w:val="18"/>
                <w:szCs w:val="18"/>
              </w:rPr>
            </w:pPr>
            <w:r w:rsidRPr="005F59A1">
              <w:rPr>
                <w:sz w:val="18"/>
                <w:szCs w:val="18"/>
              </w:rPr>
              <w:t>Upgrades?</w:t>
            </w:r>
          </w:p>
        </w:tc>
        <w:tc>
          <w:tcPr>
            <w:tcW w:w="3155" w:type="dxa"/>
          </w:tcPr>
          <w:p w14:paraId="03BCF21A" w14:textId="77777777" w:rsidR="00413FAD" w:rsidRPr="005F59A1" w:rsidRDefault="00413FAD" w:rsidP="00413FAD">
            <w:pPr>
              <w:pStyle w:val="Tablebullet"/>
              <w:numPr>
                <w:ilvl w:val="0"/>
                <w:numId w:val="0"/>
              </w:numPr>
              <w:rPr>
                <w:sz w:val="18"/>
                <w:szCs w:val="18"/>
              </w:rPr>
            </w:pPr>
          </w:p>
        </w:tc>
        <w:tc>
          <w:tcPr>
            <w:tcW w:w="3155" w:type="dxa"/>
          </w:tcPr>
          <w:p w14:paraId="4432A299" w14:textId="5B0902CA" w:rsidR="00413FAD" w:rsidRPr="005F59A1" w:rsidRDefault="00413FAD" w:rsidP="00413FAD">
            <w:pPr>
              <w:pStyle w:val="Tablebullet"/>
              <w:numPr>
                <w:ilvl w:val="0"/>
                <w:numId w:val="0"/>
              </w:numPr>
              <w:rPr>
                <w:sz w:val="18"/>
                <w:szCs w:val="18"/>
              </w:rPr>
            </w:pPr>
          </w:p>
        </w:tc>
      </w:tr>
      <w:tr w:rsidR="00413FAD" w:rsidRPr="00935184" w14:paraId="6D79F5B0" w14:textId="11117083" w:rsidTr="00413FAD">
        <w:trPr>
          <w:trHeight w:val="395"/>
        </w:trPr>
        <w:tc>
          <w:tcPr>
            <w:tcW w:w="1639" w:type="dxa"/>
            <w:vMerge/>
            <w:vAlign w:val="center"/>
          </w:tcPr>
          <w:p w14:paraId="518CFF9E" w14:textId="77777777" w:rsidR="00413FAD" w:rsidRPr="005F59A1" w:rsidRDefault="00413FAD" w:rsidP="005F59A1">
            <w:pPr>
              <w:pStyle w:val="Tabletext"/>
              <w:rPr>
                <w:sz w:val="18"/>
                <w:szCs w:val="18"/>
              </w:rPr>
            </w:pPr>
          </w:p>
        </w:tc>
        <w:tc>
          <w:tcPr>
            <w:tcW w:w="2013" w:type="dxa"/>
          </w:tcPr>
          <w:p w14:paraId="381DD0CA" w14:textId="5931469D" w:rsidR="00413FAD" w:rsidRPr="005F59A1" w:rsidRDefault="00413FAD" w:rsidP="005F59A1">
            <w:pPr>
              <w:pStyle w:val="Tablebullet"/>
              <w:rPr>
                <w:sz w:val="18"/>
                <w:szCs w:val="18"/>
              </w:rPr>
            </w:pPr>
            <w:r w:rsidRPr="005F59A1">
              <w:rPr>
                <w:sz w:val="18"/>
                <w:szCs w:val="18"/>
              </w:rPr>
              <w:t>System refresh?</w:t>
            </w:r>
          </w:p>
        </w:tc>
        <w:tc>
          <w:tcPr>
            <w:tcW w:w="3155" w:type="dxa"/>
          </w:tcPr>
          <w:p w14:paraId="5D1EFABE" w14:textId="77777777" w:rsidR="00413FAD" w:rsidRPr="005F59A1" w:rsidRDefault="00413FAD" w:rsidP="00413FAD">
            <w:pPr>
              <w:pStyle w:val="Tablebullet"/>
              <w:numPr>
                <w:ilvl w:val="0"/>
                <w:numId w:val="0"/>
              </w:numPr>
              <w:rPr>
                <w:sz w:val="18"/>
                <w:szCs w:val="18"/>
              </w:rPr>
            </w:pPr>
          </w:p>
        </w:tc>
        <w:tc>
          <w:tcPr>
            <w:tcW w:w="3155" w:type="dxa"/>
          </w:tcPr>
          <w:p w14:paraId="6515FF85" w14:textId="6F850508" w:rsidR="00413FAD" w:rsidRPr="005F59A1" w:rsidRDefault="00413FAD" w:rsidP="00413FAD">
            <w:pPr>
              <w:pStyle w:val="Tablebullet"/>
              <w:numPr>
                <w:ilvl w:val="0"/>
                <w:numId w:val="0"/>
              </w:numPr>
              <w:ind w:left="170" w:hanging="170"/>
              <w:rPr>
                <w:sz w:val="18"/>
                <w:szCs w:val="18"/>
              </w:rPr>
            </w:pPr>
          </w:p>
        </w:tc>
      </w:tr>
      <w:tr w:rsidR="00413FAD" w:rsidRPr="00935184" w14:paraId="79C1EFD1" w14:textId="08846DEE" w:rsidTr="00413FAD">
        <w:trPr>
          <w:trHeight w:val="395"/>
        </w:trPr>
        <w:tc>
          <w:tcPr>
            <w:tcW w:w="1639" w:type="dxa"/>
            <w:vMerge w:val="restart"/>
            <w:vAlign w:val="center"/>
          </w:tcPr>
          <w:p w14:paraId="02279253" w14:textId="526ECAE7" w:rsidR="00413FAD" w:rsidRPr="005F59A1" w:rsidRDefault="00413FAD" w:rsidP="005F59A1">
            <w:pPr>
              <w:pStyle w:val="Tabletext"/>
              <w:rPr>
                <w:sz w:val="18"/>
                <w:szCs w:val="18"/>
              </w:rPr>
            </w:pPr>
            <w:r w:rsidRPr="005F59A1">
              <w:rPr>
                <w:sz w:val="18"/>
                <w:szCs w:val="18"/>
              </w:rPr>
              <w:t>Resource Constraints</w:t>
            </w:r>
          </w:p>
        </w:tc>
        <w:tc>
          <w:tcPr>
            <w:tcW w:w="2013" w:type="dxa"/>
          </w:tcPr>
          <w:p w14:paraId="7D9EB82E" w14:textId="7F6ADFE6" w:rsidR="00413FAD" w:rsidRPr="005F59A1" w:rsidRDefault="00413FAD" w:rsidP="005F59A1">
            <w:pPr>
              <w:pStyle w:val="Tablebullet"/>
              <w:rPr>
                <w:sz w:val="18"/>
                <w:szCs w:val="18"/>
              </w:rPr>
            </w:pPr>
            <w:r w:rsidRPr="005F59A1">
              <w:rPr>
                <w:sz w:val="18"/>
                <w:szCs w:val="18"/>
              </w:rPr>
              <w:t>Vacations?</w:t>
            </w:r>
          </w:p>
        </w:tc>
        <w:tc>
          <w:tcPr>
            <w:tcW w:w="3155" w:type="dxa"/>
          </w:tcPr>
          <w:p w14:paraId="1CDD64D7" w14:textId="77777777" w:rsidR="00413FAD" w:rsidRPr="005F59A1" w:rsidRDefault="00413FAD" w:rsidP="00413FAD">
            <w:pPr>
              <w:pStyle w:val="Tablebullet"/>
              <w:numPr>
                <w:ilvl w:val="0"/>
                <w:numId w:val="0"/>
              </w:numPr>
              <w:rPr>
                <w:sz w:val="18"/>
                <w:szCs w:val="18"/>
              </w:rPr>
            </w:pPr>
          </w:p>
        </w:tc>
        <w:tc>
          <w:tcPr>
            <w:tcW w:w="3155" w:type="dxa"/>
          </w:tcPr>
          <w:p w14:paraId="5B7A0745" w14:textId="565BDA95" w:rsidR="00413FAD" w:rsidRPr="005F59A1" w:rsidRDefault="00413FAD" w:rsidP="00413FAD">
            <w:pPr>
              <w:pStyle w:val="Tablebullet"/>
              <w:numPr>
                <w:ilvl w:val="0"/>
                <w:numId w:val="0"/>
              </w:numPr>
              <w:ind w:left="170" w:hanging="170"/>
              <w:rPr>
                <w:sz w:val="18"/>
                <w:szCs w:val="18"/>
              </w:rPr>
            </w:pPr>
          </w:p>
        </w:tc>
      </w:tr>
      <w:tr w:rsidR="00413FAD" w:rsidRPr="00935184" w14:paraId="7F408311" w14:textId="0105E408" w:rsidTr="00413FAD">
        <w:trPr>
          <w:trHeight w:val="395"/>
        </w:trPr>
        <w:tc>
          <w:tcPr>
            <w:tcW w:w="1639" w:type="dxa"/>
            <w:vMerge/>
            <w:vAlign w:val="center"/>
          </w:tcPr>
          <w:p w14:paraId="6CBCFBFD" w14:textId="77777777" w:rsidR="00413FAD" w:rsidRPr="005F59A1" w:rsidRDefault="00413FAD" w:rsidP="005F59A1">
            <w:pPr>
              <w:pStyle w:val="Tabletext"/>
              <w:rPr>
                <w:sz w:val="18"/>
                <w:szCs w:val="18"/>
              </w:rPr>
            </w:pPr>
          </w:p>
        </w:tc>
        <w:tc>
          <w:tcPr>
            <w:tcW w:w="2013" w:type="dxa"/>
          </w:tcPr>
          <w:p w14:paraId="3E1AD30B" w14:textId="421C6E8B" w:rsidR="00413FAD" w:rsidRPr="005F59A1" w:rsidRDefault="00413FAD" w:rsidP="005F59A1">
            <w:pPr>
              <w:pStyle w:val="Tablebullet"/>
              <w:rPr>
                <w:sz w:val="18"/>
                <w:szCs w:val="18"/>
              </w:rPr>
            </w:pPr>
            <w:r w:rsidRPr="005F59A1">
              <w:rPr>
                <w:sz w:val="18"/>
                <w:szCs w:val="18"/>
              </w:rPr>
              <w:t>Holidays?</w:t>
            </w:r>
          </w:p>
        </w:tc>
        <w:tc>
          <w:tcPr>
            <w:tcW w:w="3155" w:type="dxa"/>
          </w:tcPr>
          <w:p w14:paraId="2C88DEE5" w14:textId="77777777" w:rsidR="00413FAD" w:rsidRPr="005F59A1" w:rsidRDefault="00413FAD" w:rsidP="00413FAD">
            <w:pPr>
              <w:pStyle w:val="Tablebullet"/>
              <w:numPr>
                <w:ilvl w:val="0"/>
                <w:numId w:val="0"/>
              </w:numPr>
              <w:rPr>
                <w:sz w:val="18"/>
                <w:szCs w:val="18"/>
              </w:rPr>
            </w:pPr>
          </w:p>
        </w:tc>
        <w:tc>
          <w:tcPr>
            <w:tcW w:w="3155" w:type="dxa"/>
          </w:tcPr>
          <w:p w14:paraId="5A09BF67" w14:textId="694238C5" w:rsidR="00413FAD" w:rsidRPr="005F59A1" w:rsidRDefault="00413FAD" w:rsidP="00413FAD">
            <w:pPr>
              <w:pStyle w:val="Tablebullet"/>
              <w:numPr>
                <w:ilvl w:val="0"/>
                <w:numId w:val="0"/>
              </w:numPr>
              <w:ind w:left="170" w:hanging="170"/>
              <w:rPr>
                <w:sz w:val="18"/>
                <w:szCs w:val="18"/>
              </w:rPr>
            </w:pPr>
          </w:p>
        </w:tc>
      </w:tr>
      <w:tr w:rsidR="00413FAD" w:rsidRPr="00935184" w14:paraId="0C050AEF" w14:textId="47713950" w:rsidTr="00413FAD">
        <w:trPr>
          <w:trHeight w:val="395"/>
        </w:trPr>
        <w:tc>
          <w:tcPr>
            <w:tcW w:w="1639" w:type="dxa"/>
            <w:vMerge/>
            <w:vAlign w:val="center"/>
          </w:tcPr>
          <w:p w14:paraId="58DE4D2F" w14:textId="77777777" w:rsidR="00413FAD" w:rsidRPr="005F59A1" w:rsidRDefault="00413FAD" w:rsidP="005F59A1">
            <w:pPr>
              <w:pStyle w:val="Tabletext"/>
              <w:rPr>
                <w:sz w:val="18"/>
                <w:szCs w:val="18"/>
              </w:rPr>
            </w:pPr>
          </w:p>
        </w:tc>
        <w:tc>
          <w:tcPr>
            <w:tcW w:w="2013" w:type="dxa"/>
          </w:tcPr>
          <w:p w14:paraId="0E96FDFA" w14:textId="57C9AB3A" w:rsidR="00413FAD" w:rsidRPr="005F59A1" w:rsidRDefault="00413FAD" w:rsidP="005F59A1">
            <w:pPr>
              <w:pStyle w:val="Tablebullet"/>
              <w:rPr>
                <w:sz w:val="18"/>
                <w:szCs w:val="18"/>
              </w:rPr>
            </w:pPr>
            <w:r w:rsidRPr="005F59A1">
              <w:rPr>
                <w:sz w:val="18"/>
                <w:szCs w:val="18"/>
              </w:rPr>
              <w:t>Knowledge?</w:t>
            </w:r>
          </w:p>
        </w:tc>
        <w:tc>
          <w:tcPr>
            <w:tcW w:w="3155" w:type="dxa"/>
          </w:tcPr>
          <w:p w14:paraId="03D83E12" w14:textId="77777777" w:rsidR="00413FAD" w:rsidRPr="005F59A1" w:rsidRDefault="00413FAD" w:rsidP="00413FAD">
            <w:pPr>
              <w:pStyle w:val="Tablebullet"/>
              <w:numPr>
                <w:ilvl w:val="0"/>
                <w:numId w:val="0"/>
              </w:numPr>
              <w:rPr>
                <w:sz w:val="18"/>
                <w:szCs w:val="18"/>
              </w:rPr>
            </w:pPr>
          </w:p>
        </w:tc>
        <w:tc>
          <w:tcPr>
            <w:tcW w:w="3155" w:type="dxa"/>
          </w:tcPr>
          <w:p w14:paraId="5DB08DB3" w14:textId="58F32B7D" w:rsidR="00413FAD" w:rsidRPr="005F59A1" w:rsidRDefault="00413FAD" w:rsidP="00413FAD">
            <w:pPr>
              <w:pStyle w:val="Tablebullet"/>
              <w:numPr>
                <w:ilvl w:val="0"/>
                <w:numId w:val="0"/>
              </w:numPr>
              <w:ind w:left="170" w:hanging="170"/>
              <w:rPr>
                <w:sz w:val="18"/>
                <w:szCs w:val="18"/>
              </w:rPr>
            </w:pPr>
          </w:p>
        </w:tc>
      </w:tr>
      <w:tr w:rsidR="00413FAD" w:rsidRPr="00935184" w14:paraId="67ED15A1" w14:textId="0A78F3FB" w:rsidTr="00413FAD">
        <w:trPr>
          <w:trHeight w:val="395"/>
        </w:trPr>
        <w:tc>
          <w:tcPr>
            <w:tcW w:w="1639" w:type="dxa"/>
            <w:vMerge w:val="restart"/>
            <w:vAlign w:val="center"/>
          </w:tcPr>
          <w:p w14:paraId="417B8896" w14:textId="6EBABD03" w:rsidR="00413FAD" w:rsidRPr="005F59A1" w:rsidRDefault="00413FAD" w:rsidP="005F59A1">
            <w:pPr>
              <w:pStyle w:val="Tabletext"/>
              <w:rPr>
                <w:sz w:val="18"/>
                <w:szCs w:val="18"/>
              </w:rPr>
            </w:pPr>
            <w:r w:rsidRPr="005F59A1">
              <w:rPr>
                <w:sz w:val="18"/>
                <w:szCs w:val="18"/>
              </w:rPr>
              <w:t>Processes</w:t>
            </w:r>
          </w:p>
        </w:tc>
        <w:tc>
          <w:tcPr>
            <w:tcW w:w="2013" w:type="dxa"/>
          </w:tcPr>
          <w:p w14:paraId="52C89D92" w14:textId="0CF22057" w:rsidR="00413FAD" w:rsidRPr="005F59A1" w:rsidRDefault="00413FAD" w:rsidP="005F59A1">
            <w:pPr>
              <w:pStyle w:val="Tablebullet"/>
              <w:rPr>
                <w:sz w:val="18"/>
                <w:szCs w:val="18"/>
              </w:rPr>
            </w:pPr>
            <w:r w:rsidRPr="005F59A1">
              <w:rPr>
                <w:sz w:val="18"/>
                <w:szCs w:val="18"/>
              </w:rPr>
              <w:t>Updates/changes to code must be scheduled?</w:t>
            </w:r>
          </w:p>
        </w:tc>
        <w:tc>
          <w:tcPr>
            <w:tcW w:w="3155" w:type="dxa"/>
          </w:tcPr>
          <w:p w14:paraId="4D2AEC49" w14:textId="77777777" w:rsidR="00413FAD" w:rsidRPr="005F59A1" w:rsidRDefault="00413FAD" w:rsidP="00413FAD">
            <w:pPr>
              <w:pStyle w:val="Tablebullet"/>
              <w:numPr>
                <w:ilvl w:val="0"/>
                <w:numId w:val="0"/>
              </w:numPr>
              <w:rPr>
                <w:sz w:val="18"/>
                <w:szCs w:val="18"/>
              </w:rPr>
            </w:pPr>
          </w:p>
        </w:tc>
        <w:tc>
          <w:tcPr>
            <w:tcW w:w="3155" w:type="dxa"/>
          </w:tcPr>
          <w:p w14:paraId="5D34A824" w14:textId="13054B6A" w:rsidR="00413FAD" w:rsidRPr="005F59A1" w:rsidRDefault="00413FAD" w:rsidP="00413FAD">
            <w:pPr>
              <w:pStyle w:val="Tablebullet"/>
              <w:numPr>
                <w:ilvl w:val="0"/>
                <w:numId w:val="0"/>
              </w:numPr>
              <w:ind w:left="170" w:hanging="170"/>
              <w:rPr>
                <w:sz w:val="18"/>
                <w:szCs w:val="18"/>
              </w:rPr>
            </w:pPr>
          </w:p>
        </w:tc>
      </w:tr>
      <w:tr w:rsidR="00413FAD" w:rsidRPr="00935184" w14:paraId="5CFBF9E0" w14:textId="00902684" w:rsidTr="00413FAD">
        <w:trPr>
          <w:trHeight w:val="395"/>
        </w:trPr>
        <w:tc>
          <w:tcPr>
            <w:tcW w:w="1639" w:type="dxa"/>
            <w:vMerge/>
            <w:vAlign w:val="center"/>
          </w:tcPr>
          <w:p w14:paraId="7F539437" w14:textId="77777777" w:rsidR="00413FAD" w:rsidRPr="005F59A1" w:rsidRDefault="00413FAD" w:rsidP="005F59A1">
            <w:pPr>
              <w:pStyle w:val="Tabletext"/>
              <w:rPr>
                <w:sz w:val="18"/>
                <w:szCs w:val="18"/>
              </w:rPr>
            </w:pPr>
          </w:p>
        </w:tc>
        <w:tc>
          <w:tcPr>
            <w:tcW w:w="2013" w:type="dxa"/>
          </w:tcPr>
          <w:p w14:paraId="634CDD09" w14:textId="3FCF7402" w:rsidR="00413FAD" w:rsidRPr="005F59A1" w:rsidRDefault="00413FAD" w:rsidP="005F59A1">
            <w:pPr>
              <w:pStyle w:val="Tablebullet"/>
              <w:rPr>
                <w:sz w:val="18"/>
                <w:szCs w:val="18"/>
              </w:rPr>
            </w:pPr>
            <w:r w:rsidRPr="005F59A1">
              <w:rPr>
                <w:sz w:val="18"/>
                <w:szCs w:val="18"/>
              </w:rPr>
              <w:t>Go live at certain points of the month?</w:t>
            </w:r>
          </w:p>
        </w:tc>
        <w:tc>
          <w:tcPr>
            <w:tcW w:w="3155" w:type="dxa"/>
          </w:tcPr>
          <w:p w14:paraId="26E34F32" w14:textId="77777777" w:rsidR="00413FAD" w:rsidRPr="005F59A1" w:rsidRDefault="00413FAD" w:rsidP="00413FAD">
            <w:pPr>
              <w:pStyle w:val="Tablebullet"/>
              <w:numPr>
                <w:ilvl w:val="0"/>
                <w:numId w:val="0"/>
              </w:numPr>
              <w:rPr>
                <w:sz w:val="18"/>
                <w:szCs w:val="18"/>
              </w:rPr>
            </w:pPr>
          </w:p>
        </w:tc>
        <w:tc>
          <w:tcPr>
            <w:tcW w:w="3155" w:type="dxa"/>
          </w:tcPr>
          <w:p w14:paraId="352233DA" w14:textId="2BD1B396" w:rsidR="00413FAD" w:rsidRPr="005F59A1" w:rsidRDefault="00413FAD" w:rsidP="00413FAD">
            <w:pPr>
              <w:pStyle w:val="Tablebullet"/>
              <w:numPr>
                <w:ilvl w:val="0"/>
                <w:numId w:val="0"/>
              </w:numPr>
              <w:rPr>
                <w:sz w:val="18"/>
                <w:szCs w:val="18"/>
              </w:rPr>
            </w:pPr>
          </w:p>
        </w:tc>
      </w:tr>
      <w:tr w:rsidR="00413FAD" w:rsidRPr="00935184" w14:paraId="02ACB812" w14:textId="22BF9C9D" w:rsidTr="00413FAD">
        <w:trPr>
          <w:trHeight w:val="395"/>
        </w:trPr>
        <w:tc>
          <w:tcPr>
            <w:tcW w:w="1639" w:type="dxa"/>
            <w:vMerge w:val="restart"/>
            <w:vAlign w:val="center"/>
          </w:tcPr>
          <w:p w14:paraId="57E9A8D3" w14:textId="18A62F13" w:rsidR="00413FAD" w:rsidRPr="005F59A1" w:rsidRDefault="00413FAD" w:rsidP="005F59A1">
            <w:pPr>
              <w:pStyle w:val="Tabletext"/>
              <w:rPr>
                <w:sz w:val="18"/>
                <w:szCs w:val="18"/>
              </w:rPr>
            </w:pPr>
            <w:r w:rsidRPr="005F59A1">
              <w:rPr>
                <w:sz w:val="18"/>
                <w:szCs w:val="18"/>
              </w:rPr>
              <w:t>3</w:t>
            </w:r>
            <w:r w:rsidRPr="005F59A1">
              <w:rPr>
                <w:sz w:val="18"/>
                <w:szCs w:val="18"/>
                <w:vertAlign w:val="superscript"/>
              </w:rPr>
              <w:t>rd</w:t>
            </w:r>
            <w:r w:rsidRPr="005F59A1">
              <w:rPr>
                <w:sz w:val="18"/>
                <w:szCs w:val="18"/>
              </w:rPr>
              <w:t xml:space="preserve"> Party Dependencies</w:t>
            </w:r>
          </w:p>
        </w:tc>
        <w:tc>
          <w:tcPr>
            <w:tcW w:w="2013" w:type="dxa"/>
          </w:tcPr>
          <w:p w14:paraId="31B54B3A" w14:textId="3A68BC9A" w:rsidR="00413FAD" w:rsidRPr="005F59A1" w:rsidRDefault="00413FAD" w:rsidP="005F59A1">
            <w:pPr>
              <w:pStyle w:val="Tablebullet"/>
              <w:rPr>
                <w:sz w:val="18"/>
                <w:szCs w:val="18"/>
              </w:rPr>
            </w:pPr>
            <w:r w:rsidRPr="005F59A1">
              <w:rPr>
                <w:sz w:val="18"/>
                <w:szCs w:val="18"/>
              </w:rPr>
              <w:t>Are changes scheduled or added as needed?</w:t>
            </w:r>
          </w:p>
        </w:tc>
        <w:tc>
          <w:tcPr>
            <w:tcW w:w="3155" w:type="dxa"/>
          </w:tcPr>
          <w:p w14:paraId="350BA830" w14:textId="77777777" w:rsidR="00413FAD" w:rsidRPr="005F59A1" w:rsidRDefault="00413FAD" w:rsidP="00413FAD">
            <w:pPr>
              <w:pStyle w:val="Tablebullet"/>
              <w:numPr>
                <w:ilvl w:val="0"/>
                <w:numId w:val="0"/>
              </w:numPr>
              <w:rPr>
                <w:sz w:val="18"/>
                <w:szCs w:val="18"/>
              </w:rPr>
            </w:pPr>
          </w:p>
        </w:tc>
        <w:tc>
          <w:tcPr>
            <w:tcW w:w="3155" w:type="dxa"/>
          </w:tcPr>
          <w:p w14:paraId="2BE80742" w14:textId="64BCAB7C" w:rsidR="00413FAD" w:rsidRPr="005F59A1" w:rsidRDefault="00413FAD" w:rsidP="00413FAD">
            <w:pPr>
              <w:pStyle w:val="Tablebullet"/>
              <w:numPr>
                <w:ilvl w:val="0"/>
                <w:numId w:val="0"/>
              </w:numPr>
              <w:ind w:left="170" w:hanging="170"/>
              <w:rPr>
                <w:sz w:val="18"/>
                <w:szCs w:val="18"/>
              </w:rPr>
            </w:pPr>
          </w:p>
        </w:tc>
      </w:tr>
      <w:tr w:rsidR="00413FAD" w:rsidRPr="00935184" w14:paraId="0D20422E" w14:textId="2108FCEB" w:rsidTr="00413FAD">
        <w:trPr>
          <w:trHeight w:val="395"/>
        </w:trPr>
        <w:tc>
          <w:tcPr>
            <w:tcW w:w="1639" w:type="dxa"/>
            <w:vMerge/>
            <w:vAlign w:val="center"/>
          </w:tcPr>
          <w:p w14:paraId="336744B8" w14:textId="77777777" w:rsidR="00413FAD" w:rsidRPr="005F59A1" w:rsidRDefault="00413FAD" w:rsidP="005F59A1">
            <w:pPr>
              <w:pStyle w:val="Tabletext"/>
              <w:rPr>
                <w:sz w:val="18"/>
                <w:szCs w:val="18"/>
              </w:rPr>
            </w:pPr>
          </w:p>
        </w:tc>
        <w:tc>
          <w:tcPr>
            <w:tcW w:w="2013" w:type="dxa"/>
          </w:tcPr>
          <w:p w14:paraId="1D0F013E" w14:textId="5F182B79" w:rsidR="00413FAD" w:rsidRPr="005F59A1" w:rsidRDefault="00413FAD" w:rsidP="005F59A1">
            <w:pPr>
              <w:pStyle w:val="Tablebullet"/>
              <w:rPr>
                <w:sz w:val="18"/>
                <w:szCs w:val="18"/>
              </w:rPr>
            </w:pPr>
            <w:r w:rsidRPr="005F59A1">
              <w:rPr>
                <w:sz w:val="18"/>
                <w:szCs w:val="18"/>
              </w:rPr>
              <w:t xml:space="preserve">How are error notifications/failures communicated for </w:t>
            </w:r>
            <w:r w:rsidRPr="005F59A1">
              <w:rPr>
                <w:sz w:val="18"/>
                <w:szCs w:val="18"/>
              </w:rPr>
              <w:lastRenderedPageBreak/>
              <w:t>inbound/outbound transactions?</w:t>
            </w:r>
          </w:p>
        </w:tc>
        <w:tc>
          <w:tcPr>
            <w:tcW w:w="3155" w:type="dxa"/>
          </w:tcPr>
          <w:p w14:paraId="2140C48B" w14:textId="77777777" w:rsidR="00413FAD" w:rsidRPr="005F59A1" w:rsidRDefault="00413FAD" w:rsidP="00413FAD">
            <w:pPr>
              <w:pStyle w:val="Tablebullet"/>
              <w:numPr>
                <w:ilvl w:val="0"/>
                <w:numId w:val="0"/>
              </w:numPr>
              <w:rPr>
                <w:sz w:val="18"/>
                <w:szCs w:val="18"/>
              </w:rPr>
            </w:pPr>
          </w:p>
        </w:tc>
        <w:tc>
          <w:tcPr>
            <w:tcW w:w="3155" w:type="dxa"/>
          </w:tcPr>
          <w:p w14:paraId="70DB98A3" w14:textId="01FB5035" w:rsidR="00413FAD" w:rsidRPr="005F59A1" w:rsidRDefault="00413FAD" w:rsidP="00413FAD">
            <w:pPr>
              <w:pStyle w:val="Tablebullet"/>
              <w:numPr>
                <w:ilvl w:val="0"/>
                <w:numId w:val="0"/>
              </w:numPr>
              <w:rPr>
                <w:sz w:val="18"/>
                <w:szCs w:val="18"/>
              </w:rPr>
            </w:pPr>
          </w:p>
        </w:tc>
      </w:tr>
      <w:tr w:rsidR="00413FAD" w:rsidRPr="00935184" w14:paraId="3ACDBD71" w14:textId="6F9F4127" w:rsidTr="00413FAD">
        <w:trPr>
          <w:trHeight w:val="395"/>
        </w:trPr>
        <w:tc>
          <w:tcPr>
            <w:tcW w:w="1639" w:type="dxa"/>
            <w:vMerge/>
            <w:vAlign w:val="center"/>
          </w:tcPr>
          <w:p w14:paraId="439EAD3F" w14:textId="77777777" w:rsidR="00413FAD" w:rsidRPr="005F59A1" w:rsidRDefault="00413FAD" w:rsidP="005F59A1">
            <w:pPr>
              <w:pStyle w:val="Tabletext"/>
              <w:rPr>
                <w:sz w:val="18"/>
                <w:szCs w:val="18"/>
              </w:rPr>
            </w:pPr>
          </w:p>
        </w:tc>
        <w:tc>
          <w:tcPr>
            <w:tcW w:w="2013" w:type="dxa"/>
          </w:tcPr>
          <w:p w14:paraId="39692959" w14:textId="3D489E65" w:rsidR="00413FAD" w:rsidRPr="005F59A1" w:rsidRDefault="00413FAD" w:rsidP="005F59A1">
            <w:pPr>
              <w:pStyle w:val="Tablebullet"/>
              <w:rPr>
                <w:sz w:val="18"/>
                <w:szCs w:val="18"/>
              </w:rPr>
            </w:pPr>
            <w:r w:rsidRPr="005F59A1">
              <w:rPr>
                <w:sz w:val="18"/>
                <w:szCs w:val="18"/>
              </w:rPr>
              <w:t>Is there a dedicated resource to support the project?</w:t>
            </w:r>
          </w:p>
        </w:tc>
        <w:tc>
          <w:tcPr>
            <w:tcW w:w="3155" w:type="dxa"/>
          </w:tcPr>
          <w:p w14:paraId="3E2325DA" w14:textId="77777777" w:rsidR="00413FAD" w:rsidRPr="005F59A1" w:rsidRDefault="00413FAD" w:rsidP="00413FAD">
            <w:pPr>
              <w:pStyle w:val="Tablebullet"/>
              <w:numPr>
                <w:ilvl w:val="0"/>
                <w:numId w:val="0"/>
              </w:numPr>
              <w:rPr>
                <w:sz w:val="18"/>
                <w:szCs w:val="18"/>
              </w:rPr>
            </w:pPr>
          </w:p>
        </w:tc>
        <w:tc>
          <w:tcPr>
            <w:tcW w:w="3155" w:type="dxa"/>
          </w:tcPr>
          <w:p w14:paraId="4B937A2A" w14:textId="176FFBFF" w:rsidR="00413FAD" w:rsidRPr="005F59A1" w:rsidRDefault="00413FAD" w:rsidP="00413FAD">
            <w:pPr>
              <w:pStyle w:val="Tablebullet"/>
              <w:numPr>
                <w:ilvl w:val="0"/>
                <w:numId w:val="0"/>
              </w:numPr>
              <w:rPr>
                <w:sz w:val="18"/>
                <w:szCs w:val="18"/>
              </w:rPr>
            </w:pPr>
          </w:p>
        </w:tc>
      </w:tr>
      <w:tr w:rsidR="00413FAD" w:rsidRPr="00935184" w14:paraId="7E3838FF" w14:textId="76683578" w:rsidTr="00413FAD">
        <w:trPr>
          <w:trHeight w:val="395"/>
        </w:trPr>
        <w:tc>
          <w:tcPr>
            <w:tcW w:w="1639" w:type="dxa"/>
            <w:vMerge/>
            <w:vAlign w:val="center"/>
          </w:tcPr>
          <w:p w14:paraId="4B41EAB1" w14:textId="77777777" w:rsidR="00413FAD" w:rsidRPr="005F59A1" w:rsidRDefault="00413FAD" w:rsidP="005F59A1">
            <w:pPr>
              <w:pStyle w:val="Tabletext"/>
              <w:rPr>
                <w:sz w:val="18"/>
                <w:szCs w:val="18"/>
              </w:rPr>
            </w:pPr>
          </w:p>
        </w:tc>
        <w:tc>
          <w:tcPr>
            <w:tcW w:w="2013" w:type="dxa"/>
          </w:tcPr>
          <w:p w14:paraId="28FC052C" w14:textId="25F14F93" w:rsidR="00413FAD" w:rsidRPr="005F59A1" w:rsidRDefault="00413FAD" w:rsidP="005F59A1">
            <w:pPr>
              <w:pStyle w:val="Tablebullet"/>
              <w:rPr>
                <w:sz w:val="18"/>
                <w:szCs w:val="18"/>
              </w:rPr>
            </w:pPr>
            <w:r w:rsidRPr="005F59A1">
              <w:rPr>
                <w:sz w:val="18"/>
                <w:szCs w:val="18"/>
              </w:rPr>
              <w:t>Will they attend standing calls?</w:t>
            </w:r>
          </w:p>
        </w:tc>
        <w:tc>
          <w:tcPr>
            <w:tcW w:w="3155" w:type="dxa"/>
          </w:tcPr>
          <w:p w14:paraId="4B057F1A" w14:textId="77777777" w:rsidR="00413FAD" w:rsidRPr="005F59A1" w:rsidRDefault="00413FAD" w:rsidP="00413FAD">
            <w:pPr>
              <w:pStyle w:val="Tablebullet"/>
              <w:numPr>
                <w:ilvl w:val="0"/>
                <w:numId w:val="0"/>
              </w:numPr>
              <w:rPr>
                <w:sz w:val="18"/>
                <w:szCs w:val="18"/>
              </w:rPr>
            </w:pPr>
          </w:p>
        </w:tc>
        <w:tc>
          <w:tcPr>
            <w:tcW w:w="3155" w:type="dxa"/>
          </w:tcPr>
          <w:p w14:paraId="16D841D2" w14:textId="380FA3A3" w:rsidR="00413FAD" w:rsidRPr="005F59A1" w:rsidRDefault="00413FAD" w:rsidP="00413FAD">
            <w:pPr>
              <w:pStyle w:val="Tablebullet"/>
              <w:numPr>
                <w:ilvl w:val="0"/>
                <w:numId w:val="0"/>
              </w:numPr>
              <w:rPr>
                <w:sz w:val="18"/>
                <w:szCs w:val="18"/>
              </w:rPr>
            </w:pPr>
          </w:p>
        </w:tc>
      </w:tr>
    </w:tbl>
    <w:p w14:paraId="16DA7C9D" w14:textId="77777777" w:rsidR="006D65D3" w:rsidRPr="0015393A" w:rsidRDefault="006D65D3" w:rsidP="006D65D3"/>
    <w:p w14:paraId="56EB3FD7" w14:textId="77777777" w:rsidR="006D65D3" w:rsidRPr="0015393A" w:rsidRDefault="006D65D3" w:rsidP="006D65D3"/>
    <w:p w14:paraId="6C59AFF7" w14:textId="77777777" w:rsidR="006D65D3" w:rsidRDefault="006D65D3" w:rsidP="006D65D3"/>
    <w:p w14:paraId="47C07AE9" w14:textId="77777777" w:rsidR="006D65D3" w:rsidRDefault="006D65D3" w:rsidP="006D65D3"/>
    <w:p w14:paraId="3E3810F0" w14:textId="77777777" w:rsidR="006D65D3" w:rsidRDefault="006D65D3" w:rsidP="006D65D3">
      <w:r>
        <w:br w:type="page"/>
      </w:r>
    </w:p>
    <w:p w14:paraId="42FB5D04" w14:textId="3B96B2C2" w:rsidR="006D65D3" w:rsidRPr="00413FAD" w:rsidRDefault="006D65D3" w:rsidP="00F420AB">
      <w:pPr>
        <w:pStyle w:val="Heading1"/>
        <w:numPr>
          <w:ilvl w:val="0"/>
          <w:numId w:val="13"/>
        </w:numPr>
        <w:ind w:left="0" w:firstLine="0"/>
      </w:pPr>
      <w:bookmarkStart w:id="75" w:name="_Toc100844179"/>
      <w:bookmarkStart w:id="76" w:name="_Toc181785537"/>
      <w:r>
        <w:lastRenderedPageBreak/>
        <w:t>Supplemental Documentation</w:t>
      </w:r>
      <w:bookmarkEnd w:id="75"/>
      <w:bookmarkEnd w:id="76"/>
    </w:p>
    <w:p w14:paraId="7E847EB9" w14:textId="54B85264" w:rsidR="006D65D3" w:rsidRDefault="006D65D3" w:rsidP="006D65D3">
      <w:pPr>
        <w:rPr>
          <w:rFonts w:cs="Arial"/>
        </w:rPr>
      </w:pPr>
      <w:r w:rsidRPr="00A767ED">
        <w:rPr>
          <w:rFonts w:cs="Arial"/>
        </w:rPr>
        <w:t>This document contains</w:t>
      </w:r>
      <w:r>
        <w:rPr>
          <w:rFonts w:cs="Arial"/>
        </w:rPr>
        <w:t xml:space="preserve"> Buyer</w:t>
      </w:r>
      <w:r w:rsidRPr="00A767ED">
        <w:rPr>
          <w:rFonts w:cs="Arial"/>
        </w:rPr>
        <w:t xml:space="preserve"> specific information regarding transaction requirements. Information in this</w:t>
      </w:r>
      <w:r w:rsidRPr="00814530">
        <w:rPr>
          <w:rFonts w:cs="Arial"/>
        </w:rPr>
        <w:t xml:space="preserve"> document does </w:t>
      </w:r>
      <w:r w:rsidRPr="00FB4E3E">
        <w:rPr>
          <w:rFonts w:cs="Arial"/>
          <w:b/>
          <w:bCs/>
        </w:rPr>
        <w:t>NOT</w:t>
      </w:r>
      <w:r w:rsidRPr="00814530">
        <w:rPr>
          <w:rFonts w:cs="Arial"/>
        </w:rPr>
        <w:t xml:space="preserve"> cover the complete technical aspects of integrating with the </w:t>
      </w:r>
      <w:r>
        <w:rPr>
          <w:rFonts w:cs="Arial"/>
        </w:rPr>
        <w:t>SAP Business</w:t>
      </w:r>
      <w:r w:rsidRPr="00814530">
        <w:rPr>
          <w:rFonts w:cs="Arial"/>
        </w:rPr>
        <w:t xml:space="preserve"> Network.</w:t>
      </w:r>
    </w:p>
    <w:p w14:paraId="3BFE6EED" w14:textId="77777777" w:rsidR="006D65D3" w:rsidRDefault="006D65D3" w:rsidP="006D65D3">
      <w:pPr>
        <w:rPr>
          <w:rFonts w:cs="Arial"/>
        </w:rPr>
      </w:pPr>
      <w:r w:rsidRPr="00814530">
        <w:rPr>
          <w:rFonts w:cs="Arial"/>
        </w:rPr>
        <w:t xml:space="preserve">Below are </w:t>
      </w:r>
      <w:r>
        <w:rPr>
          <w:rFonts w:cs="Arial"/>
        </w:rPr>
        <w:t>several</w:t>
      </w:r>
      <w:r w:rsidRPr="00814530">
        <w:rPr>
          <w:rFonts w:cs="Arial"/>
        </w:rPr>
        <w:t xml:space="preserve"> sections for supplemental documentation to be used with this document for cXML,</w:t>
      </w:r>
      <w:r>
        <w:rPr>
          <w:rFonts w:cs="Arial"/>
        </w:rPr>
        <w:t xml:space="preserve"> </w:t>
      </w:r>
      <w:r w:rsidRPr="00814530">
        <w:rPr>
          <w:rFonts w:cs="Arial"/>
        </w:rPr>
        <w:t>EDI</w:t>
      </w:r>
      <w:r>
        <w:rPr>
          <w:rFonts w:cs="Arial"/>
        </w:rPr>
        <w:t xml:space="preserve"> </w:t>
      </w:r>
    </w:p>
    <w:p w14:paraId="2AF24D58" w14:textId="77777777" w:rsidR="006D65D3" w:rsidRDefault="006D65D3" w:rsidP="006D65D3">
      <w:pPr>
        <w:rPr>
          <w:rFonts w:cs="Arial"/>
        </w:rPr>
      </w:pPr>
      <w:r>
        <w:rPr>
          <w:rFonts w:cs="Arial"/>
        </w:rPr>
        <w:t>D96A /</w:t>
      </w:r>
      <w:r w:rsidRPr="00814530">
        <w:rPr>
          <w:rFonts w:cs="Arial"/>
        </w:rPr>
        <w:t xml:space="preserve"> </w:t>
      </w:r>
      <w:r>
        <w:rPr>
          <w:rFonts w:cs="Arial"/>
        </w:rPr>
        <w:t xml:space="preserve">X12 </w:t>
      </w:r>
      <w:r w:rsidRPr="00814530">
        <w:rPr>
          <w:rFonts w:cs="Arial"/>
        </w:rPr>
        <w:t>or PIDX transaction formats. Only refer to the section that pertains to the format your organization wi</w:t>
      </w:r>
      <w:r>
        <w:rPr>
          <w:rFonts w:cs="Arial"/>
        </w:rPr>
        <w:t>ll</w:t>
      </w:r>
      <w:r w:rsidRPr="00814530">
        <w:rPr>
          <w:rFonts w:cs="Arial"/>
        </w:rPr>
        <w:t xml:space="preserve"> be sending</w:t>
      </w:r>
      <w:r>
        <w:rPr>
          <w:rFonts w:cs="Arial"/>
        </w:rPr>
        <w:t xml:space="preserve"> or </w:t>
      </w:r>
      <w:r w:rsidRPr="00814530">
        <w:rPr>
          <w:rFonts w:cs="Arial"/>
        </w:rPr>
        <w:t>receiving.</w:t>
      </w:r>
    </w:p>
    <w:p w14:paraId="5DEC3DEE" w14:textId="07E40EED" w:rsidR="006D65D3" w:rsidRPr="00631BBE" w:rsidRDefault="006D65D3" w:rsidP="00F420AB">
      <w:pPr>
        <w:pStyle w:val="Heading2"/>
        <w:numPr>
          <w:ilvl w:val="1"/>
          <w:numId w:val="13"/>
        </w:numPr>
      </w:pPr>
      <w:bookmarkStart w:id="77" w:name="_Toc100844180"/>
      <w:bookmarkStart w:id="78" w:name="_Toc181785538"/>
      <w:bookmarkStart w:id="79" w:name="_Toc531094525"/>
      <w:bookmarkStart w:id="80" w:name="_Toc12440927"/>
      <w:bookmarkStart w:id="81" w:name="_Toc14986755"/>
      <w:r>
        <w:t>SAP Help Portal</w:t>
      </w:r>
      <w:bookmarkEnd w:id="77"/>
      <w:bookmarkEnd w:id="78"/>
      <w:r>
        <w:t xml:space="preserve"> </w:t>
      </w:r>
    </w:p>
    <w:p w14:paraId="4B10CD72" w14:textId="77777777" w:rsidR="006D65D3" w:rsidRDefault="006D65D3" w:rsidP="006D65D3">
      <w:r w:rsidRPr="00FB4E3E">
        <w:t>SAP maintains a complete and rich documentation library with Administration and How-To guides</w:t>
      </w:r>
      <w:r>
        <w:t xml:space="preserve">. </w:t>
      </w:r>
    </w:p>
    <w:p w14:paraId="5EA65D2A" w14:textId="77777777" w:rsidR="006D65D3" w:rsidRDefault="006D65D3" w:rsidP="006D65D3">
      <w:r w:rsidRPr="00FB4E3E">
        <w:t>Here</w:t>
      </w:r>
      <w:r>
        <w:t xml:space="preserve"> </w:t>
      </w:r>
      <w:r w:rsidRPr="00EC18F0">
        <w:t xml:space="preserve">at </w:t>
      </w:r>
      <w:hyperlink r:id="rId22">
        <w:r w:rsidRPr="00EC18F0">
          <w:rPr>
            <w:rStyle w:val="Hyperlink"/>
            <w:b/>
            <w:bCs/>
            <w:color w:val="auto"/>
          </w:rPr>
          <w:t>SAP Help Porta</w:t>
        </w:r>
        <w:r w:rsidRPr="00EC18F0">
          <w:rPr>
            <w:rStyle w:val="Hyperlink"/>
            <w:color w:val="auto"/>
          </w:rPr>
          <w:t>l</w:t>
        </w:r>
      </w:hyperlink>
      <w:r w:rsidRPr="00EC18F0">
        <w:t xml:space="preserve">, you </w:t>
      </w:r>
      <w:r w:rsidRPr="00FB4E3E">
        <w:t>can find the information you need to administer and provision our product</w:t>
      </w:r>
      <w:r>
        <w:t>s.</w:t>
      </w:r>
    </w:p>
    <w:p w14:paraId="4E3E2D17" w14:textId="0FD188C6" w:rsidR="006D65D3" w:rsidRDefault="006D65D3" w:rsidP="006D65D3">
      <w:r>
        <w:t xml:space="preserve">All guides within our Help Library are downloadable and accessible by entering the document you are looking for in the search bar of SAP Help Portal. </w:t>
      </w:r>
    </w:p>
    <w:p w14:paraId="4254AEDC" w14:textId="77777777" w:rsidR="006D65D3" w:rsidRDefault="006D65D3" w:rsidP="006D65D3">
      <w:pPr>
        <w:rPr>
          <w:lang w:val="bg-BG"/>
        </w:rPr>
      </w:pPr>
      <w:r>
        <w:t xml:space="preserve">Below are some helpful shortcuts to guidelines you might benefit from: </w:t>
      </w:r>
    </w:p>
    <w:p w14:paraId="45C51027" w14:textId="77777777" w:rsidR="006D65D3" w:rsidRDefault="00881BFA" w:rsidP="006D65D3">
      <w:pPr>
        <w:rPr>
          <w:rFonts w:cs="Arial"/>
          <w:szCs w:val="20"/>
        </w:rPr>
      </w:pPr>
      <w:hyperlink r:id="rId23" w:history="1">
        <w:r w:rsidR="006D65D3" w:rsidRPr="00A84727">
          <w:rPr>
            <w:rStyle w:val="Hyperlink"/>
            <w:rFonts w:cs="Arial"/>
            <w:szCs w:val="20"/>
          </w:rPr>
          <w:t>cXML Solutions Guide</w:t>
        </w:r>
      </w:hyperlink>
      <w:r w:rsidR="006D65D3" w:rsidRPr="00A84727">
        <w:rPr>
          <w:rFonts w:cs="Arial"/>
          <w:szCs w:val="20"/>
        </w:rPr>
        <w:t xml:space="preserve"> </w:t>
      </w:r>
    </w:p>
    <w:p w14:paraId="34098707" w14:textId="77777777" w:rsidR="006D65D3" w:rsidRDefault="00881BFA" w:rsidP="006D65D3">
      <w:pPr>
        <w:rPr>
          <w:rStyle w:val="Hyperlink"/>
        </w:rPr>
      </w:pPr>
      <w:hyperlink r:id="rId24" w:history="1">
        <w:r w:rsidR="006D65D3">
          <w:rPr>
            <w:rStyle w:val="Hyperlink"/>
          </w:rPr>
          <w:t>cXML User’s Guide</w:t>
        </w:r>
      </w:hyperlink>
    </w:p>
    <w:p w14:paraId="1C32D11F" w14:textId="66891BAA" w:rsidR="006D65D3" w:rsidRPr="009D70E5" w:rsidRDefault="00881BFA" w:rsidP="006D65D3">
      <w:pPr>
        <w:rPr>
          <w:rFonts w:cs="Arial"/>
          <w:szCs w:val="20"/>
        </w:rPr>
      </w:pPr>
      <w:hyperlink r:id="rId25" w:history="1">
        <w:r w:rsidR="006D65D3" w:rsidRPr="00E3343C">
          <w:rPr>
            <w:rStyle w:val="Hyperlink"/>
          </w:rPr>
          <w:t>SAP Business Network guide to invoicing</w:t>
        </w:r>
      </w:hyperlink>
    </w:p>
    <w:p w14:paraId="1CBE9E0E" w14:textId="2AC76B76" w:rsidR="006D65D3" w:rsidRPr="009D70E5" w:rsidRDefault="006D65D3" w:rsidP="00F420AB">
      <w:pPr>
        <w:pStyle w:val="Heading2"/>
        <w:numPr>
          <w:ilvl w:val="1"/>
          <w:numId w:val="13"/>
        </w:numPr>
      </w:pPr>
      <w:bookmarkStart w:id="82" w:name="_Toc100844181"/>
      <w:bookmarkStart w:id="83" w:name="_Toc181785539"/>
      <w:r>
        <w:t>cXML Supplemental Documentation</w:t>
      </w:r>
      <w:bookmarkEnd w:id="79"/>
      <w:bookmarkEnd w:id="80"/>
      <w:bookmarkEnd w:id="81"/>
      <w:bookmarkEnd w:id="82"/>
      <w:bookmarkEnd w:id="83"/>
    </w:p>
    <w:p w14:paraId="57C24B96" w14:textId="77777777" w:rsidR="006D65D3" w:rsidRPr="000D181E" w:rsidRDefault="006D65D3" w:rsidP="006D65D3">
      <w:pPr>
        <w:rPr>
          <w:rFonts w:cs="Arial"/>
          <w:szCs w:val="20"/>
        </w:rPr>
      </w:pPr>
      <w:r w:rsidRPr="000D181E">
        <w:rPr>
          <w:rFonts w:cs="Arial"/>
          <w:szCs w:val="20"/>
        </w:rPr>
        <w:t xml:space="preserve">New cXML supplier to </w:t>
      </w:r>
      <w:r>
        <w:rPr>
          <w:rFonts w:cs="Arial"/>
          <w:szCs w:val="20"/>
        </w:rPr>
        <w:t>SAP Business</w:t>
      </w:r>
      <w:r w:rsidRPr="000D181E">
        <w:rPr>
          <w:rFonts w:cs="Arial"/>
          <w:szCs w:val="20"/>
        </w:rPr>
        <w:t xml:space="preserve"> Network must:</w:t>
      </w:r>
    </w:p>
    <w:p w14:paraId="53DAA4CA" w14:textId="77777777" w:rsidR="006D65D3" w:rsidRPr="000D181E" w:rsidRDefault="006D65D3" w:rsidP="00F420AB">
      <w:pPr>
        <w:numPr>
          <w:ilvl w:val="0"/>
          <w:numId w:val="12"/>
        </w:numPr>
        <w:spacing w:before="0" w:line="240" w:lineRule="auto"/>
        <w:rPr>
          <w:rFonts w:cs="Arial"/>
          <w:szCs w:val="20"/>
        </w:rPr>
      </w:pPr>
      <w:r w:rsidRPr="000D181E">
        <w:rPr>
          <w:rFonts w:cs="Arial"/>
          <w:szCs w:val="20"/>
        </w:rPr>
        <w:t>Support a DTD (document type definition) validation tool internally and download the document type definitions (DTD’s) for all supported transactions.</w:t>
      </w:r>
    </w:p>
    <w:p w14:paraId="05F0B76C" w14:textId="77777777" w:rsidR="006D65D3" w:rsidRPr="000D181E" w:rsidRDefault="006D65D3" w:rsidP="00F420AB">
      <w:pPr>
        <w:numPr>
          <w:ilvl w:val="0"/>
          <w:numId w:val="12"/>
        </w:numPr>
        <w:spacing w:before="0" w:line="240" w:lineRule="auto"/>
        <w:rPr>
          <w:rFonts w:cs="Arial"/>
        </w:rPr>
      </w:pPr>
      <w:r w:rsidRPr="14640CA6">
        <w:rPr>
          <w:rFonts w:cs="Arial"/>
        </w:rPr>
        <w:t xml:space="preserve">Support </w:t>
      </w:r>
      <w:r w:rsidRPr="14640CA6">
        <w:rPr>
          <w:rFonts w:cs="Arial"/>
          <w:b/>
          <w:bCs/>
        </w:rPr>
        <w:t>HTTPS</w:t>
      </w:r>
      <w:r w:rsidRPr="14640CA6">
        <w:rPr>
          <w:rFonts w:cs="Arial"/>
        </w:rPr>
        <w:t xml:space="preserve"> protocol. </w:t>
      </w:r>
      <w:r>
        <w:rPr>
          <w:rFonts w:cs="Arial"/>
        </w:rPr>
        <w:t>SAP Business Network</w:t>
      </w:r>
      <w:r w:rsidRPr="14640CA6">
        <w:rPr>
          <w:rFonts w:cs="Arial"/>
        </w:rPr>
        <w:t xml:space="preserve"> supports </w:t>
      </w:r>
      <w:r w:rsidRPr="14640CA6">
        <w:rPr>
          <w:rFonts w:cs="Arial"/>
          <w:b/>
          <w:bCs/>
        </w:rPr>
        <w:t>HTTPS (not HTTP)</w:t>
      </w:r>
      <w:r w:rsidRPr="14640CA6">
        <w:rPr>
          <w:rFonts w:cs="Arial"/>
        </w:rPr>
        <w:t xml:space="preserve"> only for cXML transactions.</w:t>
      </w:r>
    </w:p>
    <w:p w14:paraId="28108382" w14:textId="2D1F8349" w:rsidR="006D65D3" w:rsidRPr="009D70E5" w:rsidRDefault="006D65D3" w:rsidP="00F420AB">
      <w:pPr>
        <w:numPr>
          <w:ilvl w:val="0"/>
          <w:numId w:val="12"/>
        </w:numPr>
        <w:spacing w:before="0" w:line="240" w:lineRule="auto"/>
        <w:rPr>
          <w:rFonts w:cs="Arial"/>
          <w:szCs w:val="20"/>
        </w:rPr>
      </w:pPr>
      <w:r w:rsidRPr="000D181E">
        <w:rPr>
          <w:rFonts w:cs="Arial"/>
          <w:szCs w:val="20"/>
        </w:rPr>
        <w:t xml:space="preserve">Review the </w:t>
      </w:r>
      <w:r w:rsidRPr="00A84727">
        <w:rPr>
          <w:rFonts w:cs="Arial"/>
          <w:b/>
          <w:bCs/>
          <w:szCs w:val="20"/>
        </w:rPr>
        <w:t>cXML Solutions Guide</w:t>
      </w:r>
      <w:r w:rsidRPr="000D181E">
        <w:rPr>
          <w:rFonts w:cs="Arial"/>
          <w:szCs w:val="20"/>
        </w:rPr>
        <w:t xml:space="preserve"> and </w:t>
      </w:r>
      <w:r w:rsidRPr="00A84727">
        <w:rPr>
          <w:rFonts w:cs="Arial"/>
          <w:b/>
          <w:bCs/>
          <w:szCs w:val="20"/>
        </w:rPr>
        <w:t>cXML User</w:t>
      </w:r>
      <w:r>
        <w:rPr>
          <w:rFonts w:cs="Arial"/>
          <w:b/>
          <w:bCs/>
          <w:szCs w:val="20"/>
        </w:rPr>
        <w:t>’s</w:t>
      </w:r>
      <w:r w:rsidRPr="00A84727">
        <w:rPr>
          <w:rFonts w:cs="Arial"/>
          <w:b/>
          <w:bCs/>
          <w:szCs w:val="20"/>
        </w:rPr>
        <w:t xml:space="preserve"> Guides</w:t>
      </w:r>
      <w:r w:rsidRPr="000D181E">
        <w:rPr>
          <w:rFonts w:cs="Arial"/>
          <w:szCs w:val="20"/>
        </w:rPr>
        <w:t>.</w:t>
      </w:r>
    </w:p>
    <w:p w14:paraId="1C91CF25" w14:textId="77777777" w:rsidR="006D65D3" w:rsidRPr="00447176" w:rsidRDefault="006D65D3" w:rsidP="006D65D3">
      <w:pPr>
        <w:pStyle w:val="BodyCopy"/>
        <w:rPr>
          <w:lang w:val="fr-FR"/>
        </w:rPr>
      </w:pPr>
      <w:proofErr w:type="spellStart"/>
      <w:r w:rsidRPr="00447176">
        <w:rPr>
          <w:lang w:val="fr-FR"/>
        </w:rPr>
        <w:t>cXML</w:t>
      </w:r>
      <w:proofErr w:type="spellEnd"/>
      <w:r w:rsidRPr="00447176">
        <w:rPr>
          <w:lang w:val="fr-FR"/>
        </w:rPr>
        <w:t xml:space="preserve"> Document Type </w:t>
      </w:r>
      <w:proofErr w:type="spellStart"/>
      <w:r w:rsidRPr="00447176">
        <w:rPr>
          <w:lang w:val="fr-FR"/>
        </w:rPr>
        <w:t>Definitions</w:t>
      </w:r>
      <w:proofErr w:type="spellEnd"/>
      <w:r w:rsidRPr="00447176">
        <w:rPr>
          <w:lang w:val="fr-FR"/>
        </w:rPr>
        <w:t xml:space="preserve"> (</w:t>
      </w:r>
      <w:proofErr w:type="spellStart"/>
      <w:r w:rsidRPr="00447176">
        <w:rPr>
          <w:lang w:val="fr-FR"/>
        </w:rPr>
        <w:t>DTD’s</w:t>
      </w:r>
      <w:proofErr w:type="spellEnd"/>
      <w:r w:rsidRPr="00447176">
        <w:rPr>
          <w:lang w:val="fr-FR"/>
        </w:rPr>
        <w:t>)</w:t>
      </w:r>
    </w:p>
    <w:p w14:paraId="4C591ED3" w14:textId="42082C2A" w:rsidR="00CD2010" w:rsidRPr="001C0AFC" w:rsidRDefault="00881BFA" w:rsidP="00CD2010">
      <w:pPr>
        <w:numPr>
          <w:ilvl w:val="0"/>
          <w:numId w:val="11"/>
        </w:numPr>
        <w:spacing w:before="0" w:line="240" w:lineRule="auto"/>
        <w:rPr>
          <w:rFonts w:cs="Arial"/>
          <w:b/>
          <w:bCs/>
        </w:rPr>
      </w:pPr>
      <w:hyperlink r:id="rId26" w:history="1">
        <w:r w:rsidR="006D65D3" w:rsidRPr="00D27EB6">
          <w:rPr>
            <w:rStyle w:val="Hyperlink"/>
            <w:rFonts w:cs="Arial"/>
            <w:bCs/>
            <w:szCs w:val="20"/>
          </w:rPr>
          <w:t>http://cxml.org</w:t>
        </w:r>
      </w:hyperlink>
      <w:r w:rsidR="006D65D3" w:rsidRPr="000D181E">
        <w:rPr>
          <w:rFonts w:cs="Arial"/>
          <w:bCs/>
          <w:szCs w:val="20"/>
        </w:rPr>
        <w:t xml:space="preserve"> Download </w:t>
      </w:r>
      <w:hyperlink r:id="rId27" w:history="1">
        <w:r w:rsidR="006D65D3" w:rsidRPr="000D181E">
          <w:rPr>
            <w:rFonts w:cs="Arial"/>
            <w:szCs w:val="20"/>
          </w:rPr>
          <w:t>InvoiceDetail.zip</w:t>
        </w:r>
      </w:hyperlink>
      <w:r w:rsidR="006D65D3" w:rsidRPr="000D181E">
        <w:rPr>
          <w:rFonts w:cs="Arial"/>
          <w:szCs w:val="20"/>
        </w:rPr>
        <w:t xml:space="preserve"> for the InvoiceDetailRequest.dtd.</w:t>
      </w:r>
      <w:r w:rsidR="00CD2010">
        <w:rPr>
          <w:rFonts w:cs="Arial"/>
          <w:szCs w:val="20"/>
        </w:rPr>
        <w:t xml:space="preserve"> ; </w:t>
      </w:r>
      <w:r w:rsidR="00CD2010" w:rsidRPr="000D181E">
        <w:rPr>
          <w:rFonts w:cs="Arial"/>
          <w:szCs w:val="20"/>
        </w:rPr>
        <w:t xml:space="preserve">Download cXML.DTD for the </w:t>
      </w:r>
      <w:proofErr w:type="spellStart"/>
      <w:r w:rsidR="00CD2010" w:rsidRPr="000D181E">
        <w:rPr>
          <w:rFonts w:cs="Arial"/>
          <w:szCs w:val="20"/>
        </w:rPr>
        <w:t>OrderRequest</w:t>
      </w:r>
      <w:proofErr w:type="spellEnd"/>
      <w:r w:rsidR="00CD2010">
        <w:rPr>
          <w:rFonts w:cs="Arial"/>
          <w:szCs w:val="20"/>
        </w:rPr>
        <w:t xml:space="preserve"> ; </w:t>
      </w:r>
      <w:r w:rsidR="00CD2010" w:rsidRPr="439B2757">
        <w:rPr>
          <w:rFonts w:cs="Arial"/>
        </w:rPr>
        <w:t xml:space="preserve">Download Fulfill.dtd for </w:t>
      </w:r>
      <w:proofErr w:type="spellStart"/>
      <w:r w:rsidR="00CD2010" w:rsidRPr="439B2757">
        <w:rPr>
          <w:rFonts w:cs="Arial"/>
        </w:rPr>
        <w:t>ConfirmationRequest</w:t>
      </w:r>
      <w:proofErr w:type="spellEnd"/>
      <w:r w:rsidR="00CD2010" w:rsidRPr="439B2757">
        <w:rPr>
          <w:rFonts w:cs="Arial"/>
        </w:rPr>
        <w:t>/</w:t>
      </w:r>
      <w:proofErr w:type="spellStart"/>
      <w:r w:rsidR="00CD2010" w:rsidRPr="439B2757">
        <w:rPr>
          <w:rFonts w:cs="Arial"/>
        </w:rPr>
        <w:t>ShipNoticeRequest</w:t>
      </w:r>
      <w:proofErr w:type="spellEnd"/>
    </w:p>
    <w:p w14:paraId="142D1ADC" w14:textId="379FC099" w:rsidR="006D65D3" w:rsidRPr="009D70E5" w:rsidRDefault="006D65D3" w:rsidP="00F420AB">
      <w:pPr>
        <w:pStyle w:val="Heading2"/>
        <w:numPr>
          <w:ilvl w:val="1"/>
          <w:numId w:val="13"/>
        </w:numPr>
      </w:pPr>
      <w:bookmarkStart w:id="84" w:name="_Toc100844182"/>
      <w:bookmarkStart w:id="85" w:name="_Toc181785540"/>
      <w:r>
        <w:t>EDI Supplemental Documentation</w:t>
      </w:r>
      <w:bookmarkEnd w:id="84"/>
      <w:bookmarkEnd w:id="85"/>
    </w:p>
    <w:p w14:paraId="1B75634B" w14:textId="77777777" w:rsidR="008F0CBF" w:rsidRDefault="006D65D3" w:rsidP="008F0CBF">
      <w:pPr>
        <w:rPr>
          <w:rStyle w:val="ui-provider"/>
        </w:rPr>
      </w:pPr>
      <w:bookmarkStart w:id="86" w:name="_Toc531094526"/>
      <w:bookmarkStart w:id="87" w:name="_Toc12440928"/>
      <w:bookmarkStart w:id="88" w:name="_Toc14986758"/>
      <w:bookmarkStart w:id="89" w:name="_Toc100844183"/>
      <w:bookmarkStart w:id="90" w:name="_Toc181785541"/>
      <w:r w:rsidRPr="39DD25D8">
        <w:rPr>
          <w:rStyle w:val="Heading3Char"/>
          <w:rFonts w:eastAsia="Calibri"/>
          <w:lang w:val="fr-FR"/>
        </w:rPr>
        <w:t xml:space="preserve">EDI D96A/X12 </w:t>
      </w:r>
      <w:proofErr w:type="spellStart"/>
      <w:r w:rsidRPr="39DD25D8">
        <w:rPr>
          <w:rStyle w:val="Heading3Char"/>
          <w:rFonts w:eastAsia="Calibri"/>
          <w:lang w:val="fr-FR"/>
        </w:rPr>
        <w:t>Supplemental</w:t>
      </w:r>
      <w:proofErr w:type="spellEnd"/>
      <w:r w:rsidRPr="39DD25D8">
        <w:rPr>
          <w:rStyle w:val="Heading3Char"/>
          <w:rFonts w:eastAsia="Calibri"/>
          <w:lang w:val="fr-FR"/>
        </w:rPr>
        <w:t xml:space="preserve"> Documentation</w:t>
      </w:r>
      <w:bookmarkEnd w:id="86"/>
      <w:bookmarkEnd w:id="87"/>
      <w:bookmarkEnd w:id="88"/>
      <w:bookmarkEnd w:id="89"/>
      <w:bookmarkEnd w:id="90"/>
      <w:r w:rsidRPr="39DD25D8">
        <w:rPr>
          <w:rStyle w:val="Heading2Char"/>
          <w:rFonts w:eastAsia="Calibri"/>
          <w:lang w:val="fr-FR"/>
        </w:rPr>
        <w:t xml:space="preserve">  </w:t>
      </w:r>
      <w:r>
        <w:br/>
      </w:r>
      <w:hyperlink r:id="rId28" w:tgtFrame="_blank" w:tooltip="https://help.sap.com/docs/edifact_d96a" w:history="1">
        <w:r w:rsidR="008F0CBF">
          <w:rPr>
            <w:rStyle w:val="Hyperlink"/>
          </w:rPr>
          <w:t>All EDIFACT D96A Implementation Guides</w:t>
        </w:r>
      </w:hyperlink>
    </w:p>
    <w:p w14:paraId="016F0566" w14:textId="342CCE6C" w:rsidR="008F0CBF" w:rsidRPr="00447176" w:rsidRDefault="00881BFA" w:rsidP="008F0CBF">
      <w:pPr>
        <w:rPr>
          <w:lang w:val="fr-FR"/>
        </w:rPr>
      </w:pPr>
      <w:hyperlink r:id="rId29" w:tgtFrame="_blank" w:tooltip="https://help.sap.com/docs/ansix12_4010" w:history="1">
        <w:r w:rsidR="008F0CBF">
          <w:rPr>
            <w:rStyle w:val="Hyperlink"/>
          </w:rPr>
          <w:t>All ANSI X12 Implementation Guides</w:t>
        </w:r>
      </w:hyperlink>
      <w:r w:rsidR="008F0CBF">
        <w:rPr>
          <w:rStyle w:val="ui-provider"/>
        </w:rPr>
        <w:t xml:space="preserve"> </w:t>
      </w:r>
      <w:r w:rsidR="008865A0">
        <w:rPr>
          <w:rStyle w:val="ui-provider"/>
        </w:rPr>
        <w:t xml:space="preserve"> </w:t>
      </w:r>
    </w:p>
    <w:p w14:paraId="216C2A4A" w14:textId="1B2EC2AB" w:rsidR="006D65D3" w:rsidRDefault="006D65D3" w:rsidP="006D65D3">
      <w:pPr>
        <w:rPr>
          <w:rStyle w:val="Hyperlink"/>
          <w:lang w:val="fr-FR"/>
        </w:rPr>
      </w:pPr>
    </w:p>
    <w:p w14:paraId="34ADE344" w14:textId="77777777" w:rsidR="009D70E5" w:rsidRPr="00447176" w:rsidRDefault="009D70E5" w:rsidP="006D65D3">
      <w:pPr>
        <w:rPr>
          <w:lang w:val="fr-FR"/>
        </w:rPr>
      </w:pPr>
    </w:p>
    <w:p w14:paraId="69D51527" w14:textId="6F0A109E" w:rsidR="006D65D3" w:rsidRPr="00811F28" w:rsidRDefault="006D65D3" w:rsidP="00F420AB">
      <w:pPr>
        <w:pStyle w:val="Heading2"/>
        <w:numPr>
          <w:ilvl w:val="1"/>
          <w:numId w:val="13"/>
        </w:numPr>
      </w:pPr>
      <w:bookmarkStart w:id="91" w:name="_Toc100844184"/>
      <w:bookmarkStart w:id="92" w:name="_Toc181785542"/>
      <w:r>
        <w:lastRenderedPageBreak/>
        <w:t>PIDX Supplemental Documentation via SAP Cloud Integration Gateway</w:t>
      </w:r>
      <w:bookmarkEnd w:id="91"/>
      <w:bookmarkEnd w:id="92"/>
    </w:p>
    <w:p w14:paraId="4D3D0C70" w14:textId="6DB7B6AE" w:rsidR="006D65D3" w:rsidRPr="007138F1" w:rsidRDefault="006D65D3" w:rsidP="006D65D3">
      <w:pPr>
        <w:rPr>
          <w:color w:val="0070F2"/>
          <w:u w:val="single"/>
          <w:lang w:val="fr-FR"/>
        </w:rPr>
      </w:pPr>
      <w:bookmarkStart w:id="93" w:name="_Toc531094527"/>
      <w:bookmarkStart w:id="94" w:name="_Toc12440929"/>
      <w:bookmarkStart w:id="95" w:name="_Toc14986759"/>
      <w:bookmarkStart w:id="96" w:name="_Toc100844185"/>
      <w:bookmarkStart w:id="97" w:name="_Toc181785543"/>
      <w:bookmarkStart w:id="98" w:name="_Toc523417659"/>
      <w:bookmarkStart w:id="99" w:name="_Toc531011939"/>
      <w:r w:rsidRPr="39DD25D8">
        <w:rPr>
          <w:rStyle w:val="Heading3Char"/>
          <w:rFonts w:eastAsia="Calibri"/>
          <w:lang w:val="fr-FR"/>
        </w:rPr>
        <w:t xml:space="preserve">PIDX </w:t>
      </w:r>
      <w:proofErr w:type="spellStart"/>
      <w:r w:rsidRPr="39DD25D8">
        <w:rPr>
          <w:rStyle w:val="Heading3Char"/>
          <w:rFonts w:eastAsia="Calibri"/>
          <w:lang w:val="fr-FR"/>
        </w:rPr>
        <w:t>Supplemental</w:t>
      </w:r>
      <w:proofErr w:type="spellEnd"/>
      <w:r w:rsidRPr="39DD25D8">
        <w:rPr>
          <w:rStyle w:val="Heading3Char"/>
          <w:rFonts w:eastAsia="Calibri"/>
          <w:lang w:val="fr-FR"/>
        </w:rPr>
        <w:t xml:space="preserve"> Documentation</w:t>
      </w:r>
      <w:bookmarkEnd w:id="93"/>
      <w:bookmarkEnd w:id="94"/>
      <w:bookmarkEnd w:id="95"/>
      <w:bookmarkEnd w:id="96"/>
      <w:bookmarkEnd w:id="97"/>
      <w:r w:rsidRPr="39DD25D8">
        <w:rPr>
          <w:rStyle w:val="Heading2Char"/>
          <w:rFonts w:eastAsia="Calibri"/>
          <w:lang w:val="fr-FR"/>
        </w:rPr>
        <w:t xml:space="preserve"> </w:t>
      </w:r>
      <w:bookmarkEnd w:id="98"/>
      <w:bookmarkEnd w:id="99"/>
      <w:r w:rsidRPr="39DD25D8">
        <w:rPr>
          <w:rStyle w:val="Heading2Char"/>
          <w:rFonts w:eastAsia="Calibri"/>
          <w:lang w:val="fr-FR"/>
        </w:rPr>
        <w:t xml:space="preserve"> </w:t>
      </w:r>
      <w:r w:rsidRPr="00E276D7">
        <w:rPr>
          <w:lang w:val="fr-FR"/>
        </w:rPr>
        <w:br/>
      </w:r>
      <w:hyperlink r:id="rId30">
        <w:r w:rsidR="008865A0">
          <w:rPr>
            <w:rStyle w:val="Hyperlink"/>
            <w:lang w:val="fr-FR"/>
          </w:rPr>
          <w:t xml:space="preserve">All PIDX </w:t>
        </w:r>
        <w:proofErr w:type="spellStart"/>
        <w:r w:rsidR="008865A0">
          <w:rPr>
            <w:rStyle w:val="Hyperlink"/>
            <w:lang w:val="fr-FR"/>
          </w:rPr>
          <w:t>Implementation</w:t>
        </w:r>
        <w:proofErr w:type="spellEnd"/>
        <w:r w:rsidR="008865A0">
          <w:rPr>
            <w:rStyle w:val="Hyperlink"/>
            <w:lang w:val="fr-FR"/>
          </w:rPr>
          <w:t xml:space="preserve"> Guides</w:t>
        </w:r>
      </w:hyperlink>
      <w:r w:rsidR="008865A0">
        <w:rPr>
          <w:rStyle w:val="Hyperlink"/>
          <w:lang w:val="fr-FR"/>
        </w:rPr>
        <w:t xml:space="preserve"> </w:t>
      </w:r>
    </w:p>
    <w:p w14:paraId="46AD5D73" w14:textId="768BA2C3" w:rsidR="0025715D" w:rsidRDefault="0075597D" w:rsidP="00F420AB">
      <w:pPr>
        <w:pStyle w:val="Heading2"/>
        <w:numPr>
          <w:ilvl w:val="1"/>
          <w:numId w:val="13"/>
        </w:numPr>
      </w:pPr>
      <w:bookmarkStart w:id="100" w:name="_Toc181785544"/>
      <w:r>
        <w:t xml:space="preserve">Guided Integration for Trading </w:t>
      </w:r>
      <w:r w:rsidR="000A7347">
        <w:t>P</w:t>
      </w:r>
      <w:r>
        <w:t>artners</w:t>
      </w:r>
      <w:bookmarkEnd w:id="100"/>
    </w:p>
    <w:p w14:paraId="7FB59AF1" w14:textId="77777777" w:rsidR="00F420AB" w:rsidRDefault="00F420AB" w:rsidP="00F420AB">
      <w:r>
        <w:t>Trading Partners who wish to learn more about Guided Integration, should check the links below:</w:t>
      </w:r>
    </w:p>
    <w:p w14:paraId="75060988" w14:textId="77777777" w:rsidR="00F420AB" w:rsidRPr="000D256B" w:rsidRDefault="00F420AB" w:rsidP="00F420AB">
      <w:pPr>
        <w:pStyle w:val="ListParagraph"/>
        <w:numPr>
          <w:ilvl w:val="0"/>
          <w:numId w:val="26"/>
        </w:numPr>
        <w:spacing w:before="0" w:line="240" w:lineRule="auto"/>
        <w:textAlignment w:val="center"/>
        <w:rPr>
          <w:rFonts w:cs="Calibri"/>
          <w:szCs w:val="20"/>
        </w:rPr>
      </w:pPr>
      <w:r w:rsidRPr="000D256B">
        <w:rPr>
          <w:szCs w:val="20"/>
        </w:rPr>
        <w:t>Introductory Video</w:t>
      </w:r>
      <w:r w:rsidRPr="000D256B">
        <w:rPr>
          <w:rFonts w:cs="Calibri"/>
          <w:szCs w:val="20"/>
        </w:rPr>
        <w:t xml:space="preserve">: </w:t>
      </w:r>
      <w:hyperlink r:id="rId31" w:history="1">
        <w:r w:rsidRPr="000D256B">
          <w:rPr>
            <w:rStyle w:val="Hyperlink"/>
            <w:rFonts w:cs="Calibri"/>
            <w:szCs w:val="20"/>
          </w:rPr>
          <w:t>https://sapvideoa35699dc5.hana.ondemand.com/?entry_id=1_o1eepg2y</w:t>
        </w:r>
      </w:hyperlink>
    </w:p>
    <w:p w14:paraId="03A89B86" w14:textId="77777777" w:rsidR="00F420AB" w:rsidRPr="000D256B" w:rsidRDefault="00F420AB" w:rsidP="00F420AB">
      <w:pPr>
        <w:pStyle w:val="ListParagraph"/>
        <w:numPr>
          <w:ilvl w:val="0"/>
          <w:numId w:val="26"/>
        </w:numPr>
        <w:spacing w:before="0" w:line="240" w:lineRule="auto"/>
        <w:textAlignment w:val="center"/>
        <w:rPr>
          <w:rFonts w:cs="Calibri"/>
          <w:szCs w:val="20"/>
        </w:rPr>
      </w:pPr>
      <w:r w:rsidRPr="000D256B">
        <w:rPr>
          <w:rFonts w:cs="Calibri"/>
          <w:szCs w:val="20"/>
        </w:rPr>
        <w:t xml:space="preserve">Compatibility Dashboard: </w:t>
      </w:r>
      <w:hyperlink r:id="rId32" w:history="1">
        <w:r w:rsidRPr="000D256B">
          <w:rPr>
            <w:rStyle w:val="Hyperlink"/>
            <w:rFonts w:cs="Calibri"/>
            <w:szCs w:val="20"/>
          </w:rPr>
          <w:t>https://sapvideoa35699dc5.hana.ondemand.com/?entry_id=1_8b9jbdg4</w:t>
        </w:r>
      </w:hyperlink>
    </w:p>
    <w:p w14:paraId="7663138E" w14:textId="77777777" w:rsidR="00F420AB" w:rsidRPr="00C03E96" w:rsidRDefault="00F420AB" w:rsidP="00F420AB">
      <w:pPr>
        <w:pStyle w:val="ListParagraph"/>
        <w:numPr>
          <w:ilvl w:val="0"/>
          <w:numId w:val="26"/>
        </w:numPr>
        <w:spacing w:before="0" w:line="240" w:lineRule="auto"/>
        <w:textAlignment w:val="center"/>
        <w:rPr>
          <w:rFonts w:cs="Calibri"/>
          <w:szCs w:val="20"/>
          <w:lang w:val="pt-BR"/>
        </w:rPr>
      </w:pPr>
      <w:proofErr w:type="spellStart"/>
      <w:r w:rsidRPr="00C03E96">
        <w:rPr>
          <w:rFonts w:cs="Calibri"/>
          <w:szCs w:val="20"/>
          <w:lang w:val="pt-BR"/>
        </w:rPr>
        <w:t>Reconcile</w:t>
      </w:r>
      <w:proofErr w:type="spellEnd"/>
      <w:r w:rsidRPr="00C03E96">
        <w:rPr>
          <w:rFonts w:cs="Calibri"/>
          <w:szCs w:val="20"/>
          <w:lang w:val="pt-BR"/>
        </w:rPr>
        <w:t xml:space="preserve"> </w:t>
      </w:r>
      <w:proofErr w:type="spellStart"/>
      <w:r w:rsidRPr="00C03E96">
        <w:rPr>
          <w:rFonts w:cs="Calibri"/>
          <w:szCs w:val="20"/>
          <w:lang w:val="pt-BR"/>
        </w:rPr>
        <w:t>Template</w:t>
      </w:r>
      <w:proofErr w:type="spellEnd"/>
      <w:r w:rsidRPr="00C03E96">
        <w:rPr>
          <w:rFonts w:cs="Calibri"/>
          <w:szCs w:val="20"/>
          <w:lang w:val="pt-BR"/>
        </w:rPr>
        <w:t xml:space="preserve">: </w:t>
      </w:r>
      <w:hyperlink r:id="rId33" w:history="1">
        <w:r w:rsidRPr="00C03E96">
          <w:rPr>
            <w:rStyle w:val="Hyperlink"/>
            <w:rFonts w:cs="Calibri"/>
            <w:szCs w:val="20"/>
            <w:lang w:val="pt-BR"/>
          </w:rPr>
          <w:t>https://sapvideoa35699dc5.hana.ondemand.com/?entry_id=1_hgwdkk00</w:t>
        </w:r>
      </w:hyperlink>
    </w:p>
    <w:p w14:paraId="51F23169" w14:textId="77777777" w:rsidR="00F420AB" w:rsidRPr="000D256B" w:rsidRDefault="00F420AB" w:rsidP="00F420AB">
      <w:pPr>
        <w:pStyle w:val="ListParagraph"/>
        <w:numPr>
          <w:ilvl w:val="0"/>
          <w:numId w:val="26"/>
        </w:numPr>
        <w:spacing w:before="0" w:line="240" w:lineRule="auto"/>
        <w:textAlignment w:val="center"/>
        <w:rPr>
          <w:rFonts w:cs="Calibri"/>
          <w:szCs w:val="20"/>
        </w:rPr>
      </w:pPr>
      <w:r w:rsidRPr="000D256B">
        <w:rPr>
          <w:rFonts w:cs="Calibri"/>
          <w:szCs w:val="20"/>
        </w:rPr>
        <w:t xml:space="preserve">SAP Help: Seller Account Settings and Profile Configuration - Guided Integration for Trading Partners at: </w:t>
      </w:r>
      <w:hyperlink r:id="rId34" w:history="1">
        <w:r w:rsidRPr="000D256B">
          <w:rPr>
            <w:rStyle w:val="Hyperlink"/>
            <w:rFonts w:cs="Calibri"/>
            <w:szCs w:val="20"/>
          </w:rPr>
          <w:t>https://help.sap.com/docs/business-network-for-trading-partners/seller-account-settings-and-profile-configuration/guided-integration-for-trading-partners?locale=en-US</w:t>
        </w:r>
      </w:hyperlink>
    </w:p>
    <w:p w14:paraId="0733E1C7" w14:textId="6448EB99" w:rsidR="006D65D3" w:rsidRPr="00427578" w:rsidRDefault="006D65D3" w:rsidP="006D65D3">
      <w:pPr>
        <w:rPr>
          <w:rStyle w:val="Hyperlink"/>
          <w:lang w:val="fr-FR"/>
        </w:rPr>
      </w:pPr>
    </w:p>
    <w:p w14:paraId="6C693F8B" w14:textId="77777777" w:rsidR="006D65D3" w:rsidRDefault="006D65D3" w:rsidP="006D65D3">
      <w:pPr>
        <w:rPr>
          <w:rStyle w:val="Hyperlink"/>
          <w:lang w:val="fr-FR"/>
        </w:rPr>
      </w:pPr>
    </w:p>
    <w:p w14:paraId="1CB7B6CD" w14:textId="77777777" w:rsidR="006D65D3" w:rsidRDefault="006D65D3" w:rsidP="006D65D3">
      <w:pPr>
        <w:rPr>
          <w:rStyle w:val="Hyperlink"/>
          <w:lang w:val="fr-FR"/>
        </w:rPr>
      </w:pPr>
    </w:p>
    <w:p w14:paraId="4EECA153" w14:textId="77777777" w:rsidR="006D65D3" w:rsidRPr="00427578" w:rsidRDefault="006D65D3" w:rsidP="006D65D3">
      <w:pPr>
        <w:rPr>
          <w:rStyle w:val="Hyperlink"/>
          <w:lang w:val="fr-FR"/>
        </w:rPr>
      </w:pPr>
    </w:p>
    <w:p w14:paraId="66F5D899" w14:textId="77777777" w:rsidR="006D65D3" w:rsidRPr="00427578" w:rsidRDefault="006D65D3" w:rsidP="006D65D3">
      <w:pPr>
        <w:rPr>
          <w:rStyle w:val="Hyperlink"/>
          <w:lang w:val="fr-FR"/>
        </w:rPr>
      </w:pPr>
    </w:p>
    <w:p w14:paraId="0083518F" w14:textId="77777777" w:rsidR="006D65D3" w:rsidRPr="00427578" w:rsidRDefault="006D65D3" w:rsidP="006D65D3">
      <w:pPr>
        <w:rPr>
          <w:rStyle w:val="Hyperlink"/>
          <w:lang w:val="fr-FR"/>
        </w:rPr>
      </w:pPr>
    </w:p>
    <w:p w14:paraId="48DC849C" w14:textId="77777777" w:rsidR="006D65D3" w:rsidRDefault="006D65D3" w:rsidP="006D65D3">
      <w:pPr>
        <w:rPr>
          <w:rStyle w:val="Hyperlink"/>
          <w:lang w:val="fr-FR"/>
        </w:rPr>
      </w:pPr>
    </w:p>
    <w:p w14:paraId="1B8F26C0" w14:textId="77777777" w:rsidR="004E1018" w:rsidRDefault="004E1018" w:rsidP="006D65D3">
      <w:pPr>
        <w:rPr>
          <w:rStyle w:val="Hyperlink"/>
          <w:lang w:val="fr-FR"/>
        </w:rPr>
      </w:pPr>
    </w:p>
    <w:p w14:paraId="04BF4B55" w14:textId="77777777" w:rsidR="004E1018" w:rsidRDefault="004E1018" w:rsidP="006D65D3">
      <w:pPr>
        <w:rPr>
          <w:rStyle w:val="Hyperlink"/>
          <w:lang w:val="fr-FR"/>
        </w:rPr>
      </w:pPr>
    </w:p>
    <w:p w14:paraId="018EA6EB" w14:textId="77777777" w:rsidR="004E1018" w:rsidRDefault="004E1018" w:rsidP="006D65D3">
      <w:pPr>
        <w:rPr>
          <w:rStyle w:val="Hyperlink"/>
          <w:lang w:val="fr-FR"/>
        </w:rPr>
      </w:pPr>
    </w:p>
    <w:p w14:paraId="3400AB1F" w14:textId="77777777" w:rsidR="004E1018" w:rsidRDefault="004E1018" w:rsidP="006D65D3">
      <w:pPr>
        <w:rPr>
          <w:rStyle w:val="Hyperlink"/>
          <w:lang w:val="fr-FR"/>
        </w:rPr>
      </w:pPr>
    </w:p>
    <w:p w14:paraId="56149E2F" w14:textId="77777777" w:rsidR="004E1018" w:rsidRDefault="004E1018" w:rsidP="006D65D3">
      <w:pPr>
        <w:rPr>
          <w:rStyle w:val="Hyperlink"/>
          <w:lang w:val="fr-FR"/>
        </w:rPr>
      </w:pPr>
    </w:p>
    <w:p w14:paraId="0B12FBF1" w14:textId="77777777" w:rsidR="004E1018" w:rsidRDefault="004E1018" w:rsidP="006D65D3">
      <w:pPr>
        <w:rPr>
          <w:rStyle w:val="Hyperlink"/>
          <w:lang w:val="fr-FR"/>
        </w:rPr>
      </w:pPr>
    </w:p>
    <w:p w14:paraId="17D6DF20" w14:textId="77777777" w:rsidR="004E1018" w:rsidRDefault="004E1018" w:rsidP="006D65D3">
      <w:pPr>
        <w:rPr>
          <w:rStyle w:val="Hyperlink"/>
          <w:lang w:val="fr-FR"/>
        </w:rPr>
      </w:pPr>
    </w:p>
    <w:p w14:paraId="25301BC5" w14:textId="77777777" w:rsidR="004E1018" w:rsidRDefault="004E1018" w:rsidP="006D65D3">
      <w:pPr>
        <w:rPr>
          <w:rStyle w:val="Hyperlink"/>
          <w:lang w:val="fr-FR"/>
        </w:rPr>
      </w:pPr>
    </w:p>
    <w:p w14:paraId="432E6BFD" w14:textId="77777777" w:rsidR="004E1018" w:rsidRDefault="004E1018" w:rsidP="006D65D3">
      <w:pPr>
        <w:rPr>
          <w:rStyle w:val="Hyperlink"/>
          <w:lang w:val="fr-FR"/>
        </w:rPr>
      </w:pPr>
    </w:p>
    <w:p w14:paraId="6652D235" w14:textId="77777777" w:rsidR="004E1018" w:rsidRDefault="004E1018" w:rsidP="006D65D3">
      <w:pPr>
        <w:rPr>
          <w:rStyle w:val="Hyperlink"/>
          <w:lang w:val="fr-FR"/>
        </w:rPr>
      </w:pPr>
    </w:p>
    <w:p w14:paraId="1DF2C0E7" w14:textId="77777777" w:rsidR="004E1018" w:rsidRPr="00427578" w:rsidRDefault="004E1018" w:rsidP="006D65D3">
      <w:pPr>
        <w:rPr>
          <w:rStyle w:val="Hyperlink"/>
          <w:lang w:val="fr-FR"/>
        </w:rPr>
      </w:pPr>
    </w:p>
    <w:p w14:paraId="4ED82E36" w14:textId="77777777" w:rsidR="006D65D3" w:rsidRPr="00447176" w:rsidRDefault="006D65D3" w:rsidP="006D65D3">
      <w:pPr>
        <w:rPr>
          <w:lang w:val="fr-FR"/>
        </w:rPr>
      </w:pPr>
    </w:p>
    <w:p w14:paraId="6342ED61" w14:textId="13AFAF6F" w:rsidR="006D65D3" w:rsidRPr="00D733B8" w:rsidRDefault="006D65D3" w:rsidP="006D65D3">
      <w:pPr>
        <w:pStyle w:val="Heading1"/>
        <w:numPr>
          <w:ilvl w:val="0"/>
          <w:numId w:val="13"/>
        </w:numPr>
        <w:ind w:left="0" w:firstLine="0"/>
      </w:pPr>
      <w:bookmarkStart w:id="101" w:name="_Toc100844186"/>
      <w:bookmarkStart w:id="102" w:name="_Toc181785545"/>
      <w:r w:rsidRPr="00D733B8">
        <w:lastRenderedPageBreak/>
        <w:t>SAP Business Network customer support for Suppliers</w:t>
      </w:r>
      <w:bookmarkEnd w:id="101"/>
      <w:bookmarkEnd w:id="102"/>
    </w:p>
    <w:p w14:paraId="1999849F" w14:textId="3D0EF7B2" w:rsidR="006D65D3" w:rsidRPr="00D733B8" w:rsidRDefault="006D65D3" w:rsidP="00F420AB">
      <w:pPr>
        <w:pStyle w:val="Heading2"/>
        <w:numPr>
          <w:ilvl w:val="1"/>
          <w:numId w:val="13"/>
        </w:numPr>
        <w:rPr>
          <w:lang w:val="fr-FR"/>
        </w:rPr>
      </w:pPr>
      <w:bookmarkStart w:id="103" w:name="_Toc100844187"/>
      <w:bookmarkStart w:id="104" w:name="_Toc181785546"/>
      <w:bookmarkStart w:id="105" w:name="_Toc14986761"/>
      <w:r w:rsidRPr="00D733B8">
        <w:rPr>
          <w:lang w:val="fr-FR"/>
        </w:rPr>
        <w:t>Post Go Live Support</w:t>
      </w:r>
      <w:bookmarkEnd w:id="103"/>
      <w:bookmarkEnd w:id="104"/>
    </w:p>
    <w:p w14:paraId="31818E32" w14:textId="77777777" w:rsidR="006D65D3" w:rsidRPr="00D733B8" w:rsidRDefault="006D65D3" w:rsidP="006D65D3">
      <w:pPr>
        <w:pStyle w:val="BodyCopy"/>
      </w:pPr>
      <w:r w:rsidRPr="00D733B8">
        <w:rPr>
          <w:b/>
          <w:bCs/>
        </w:rPr>
        <w:t>Supplier Integrators</w:t>
      </w:r>
      <w:r w:rsidRPr="00D733B8">
        <w:t xml:space="preserve"> provide two weeks support of Post Go Live starting with the first transaction in</w:t>
      </w:r>
      <w:r w:rsidRPr="00D733B8">
        <w:rPr>
          <w:b/>
          <w:bCs/>
        </w:rPr>
        <w:t xml:space="preserve"> Production</w:t>
      </w:r>
      <w:r w:rsidRPr="00D733B8">
        <w:t xml:space="preserve">. After the two-week period, a </w:t>
      </w:r>
      <w:r w:rsidRPr="00D733B8">
        <w:rPr>
          <w:b/>
          <w:bCs/>
        </w:rPr>
        <w:t>Service Request</w:t>
      </w:r>
      <w:r w:rsidRPr="00D733B8">
        <w:t xml:space="preserve"> should be created for any assistance.</w:t>
      </w:r>
    </w:p>
    <w:p w14:paraId="6B93FF1B" w14:textId="5EF5EA3C" w:rsidR="006D65D3" w:rsidRPr="00D733B8" w:rsidRDefault="006D65D3" w:rsidP="006D65D3">
      <w:pPr>
        <w:pStyle w:val="Heading2"/>
        <w:numPr>
          <w:ilvl w:val="1"/>
          <w:numId w:val="13"/>
        </w:numPr>
      </w:pPr>
      <w:bookmarkStart w:id="106" w:name="_Toc100844188"/>
      <w:bookmarkStart w:id="107" w:name="_Toc181785547"/>
      <w:r w:rsidRPr="00D733B8">
        <w:t xml:space="preserve">How to utilize Help Center and request </w:t>
      </w:r>
      <w:bookmarkEnd w:id="105"/>
      <w:bookmarkEnd w:id="106"/>
      <w:r w:rsidRPr="00D733B8">
        <w:t>assistance</w:t>
      </w:r>
      <w:bookmarkEnd w:id="107"/>
    </w:p>
    <w:p w14:paraId="27AE8F18" w14:textId="77777777" w:rsidR="006D65D3" w:rsidRPr="00D733B8" w:rsidRDefault="006D65D3" w:rsidP="006D65D3">
      <w:r w:rsidRPr="00D733B8">
        <w:t xml:space="preserve">At </w:t>
      </w:r>
      <w:r w:rsidRPr="00D733B8">
        <w:rPr>
          <w:b/>
          <w:bCs/>
        </w:rPr>
        <w:t>SAP</w:t>
      </w:r>
      <w:r w:rsidRPr="00D733B8">
        <w:t xml:space="preserve">, our goal is to empower Suppliers with the information and tools they need to seamlessly navigate through </w:t>
      </w:r>
      <w:r w:rsidRPr="00D733B8">
        <w:rPr>
          <w:b/>
          <w:bCs/>
        </w:rPr>
        <w:t>SAP Business Network Solutions</w:t>
      </w:r>
      <w:r w:rsidRPr="00D733B8">
        <w:t xml:space="preserve">. You can find the answers you need about SAP Business Network products in the </w:t>
      </w:r>
      <w:r w:rsidRPr="00D733B8">
        <w:rPr>
          <w:b/>
          <w:bCs/>
        </w:rPr>
        <w:t>SAP Help Center</w:t>
      </w:r>
      <w:r w:rsidRPr="00D733B8">
        <w:t xml:space="preserve">. You can also contact </w:t>
      </w:r>
      <w:r w:rsidRPr="00D733B8">
        <w:rPr>
          <w:b/>
          <w:bCs/>
        </w:rPr>
        <w:t xml:space="preserve">SAP Support </w:t>
      </w:r>
      <w:r w:rsidRPr="00D733B8">
        <w:t xml:space="preserve">directly through the </w:t>
      </w:r>
      <w:r w:rsidRPr="00D733B8">
        <w:rPr>
          <w:b/>
          <w:bCs/>
        </w:rPr>
        <w:t>Help Center</w:t>
      </w:r>
      <w:r w:rsidRPr="00D733B8">
        <w:t>, when necessary.</w:t>
      </w:r>
    </w:p>
    <w:p w14:paraId="6EB44EED" w14:textId="71F7EADA" w:rsidR="006D65D3" w:rsidRPr="00D733B8" w:rsidRDefault="006D65D3" w:rsidP="00F420AB">
      <w:pPr>
        <w:pStyle w:val="Heading2"/>
        <w:numPr>
          <w:ilvl w:val="1"/>
          <w:numId w:val="13"/>
        </w:numPr>
        <w:rPr>
          <w:lang w:val="bg-BG"/>
        </w:rPr>
      </w:pPr>
      <w:bookmarkStart w:id="108" w:name="_Toc100844189"/>
      <w:bookmarkStart w:id="109" w:name="_Toc181785548"/>
      <w:r w:rsidRPr="00D733B8">
        <w:t>Access the Help Center</w:t>
      </w:r>
      <w:bookmarkEnd w:id="108"/>
      <w:bookmarkEnd w:id="109"/>
    </w:p>
    <w:p w14:paraId="1644D7AE" w14:textId="77777777" w:rsidR="006D65D3" w:rsidRPr="00D733B8" w:rsidRDefault="00881BFA" w:rsidP="006D65D3">
      <w:hyperlink r:id="rId35">
        <w:r w:rsidR="006D65D3" w:rsidRPr="00D733B8">
          <w:rPr>
            <w:rStyle w:val="Hyperlink"/>
            <w:color w:val="auto"/>
          </w:rPr>
          <w:t>Sign into your account</w:t>
        </w:r>
      </w:hyperlink>
      <w:r w:rsidR="006D65D3" w:rsidRPr="00D733B8">
        <w:t xml:space="preserve"> and look to the right-hand side of your screen</w:t>
      </w:r>
      <w:r w:rsidR="006D65D3" w:rsidRPr="00D733B8">
        <w:rPr>
          <w:noProof/>
        </w:rPr>
        <w:t xml:space="preserve"> </w:t>
      </w:r>
      <w:r w:rsidR="006D65D3" w:rsidRPr="00D733B8">
        <w:rPr>
          <w:noProof/>
        </w:rPr>
        <w:drawing>
          <wp:inline distT="0" distB="0" distL="0" distR="0" wp14:anchorId="1046E338" wp14:editId="7237AF78">
            <wp:extent cx="241300" cy="217949"/>
            <wp:effectExtent l="0" t="0" r="6350" b="0"/>
            <wp:docPr id="27" name="Pictur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pic:cNvPicPr/>
                  </pic:nvPicPr>
                  <pic:blipFill>
                    <a:blip r:embed="rId36" cstate="print">
                      <a:extLst>
                        <a:ext uri="{28A0092B-C50C-407E-A947-70E740481C1C}">
                          <a14:useLocalDpi xmlns:a14="http://schemas.microsoft.com/office/drawing/2010/main" val="0"/>
                        </a:ext>
                      </a:extLst>
                    </a:blip>
                    <a:stretch>
                      <a:fillRect/>
                    </a:stretch>
                  </pic:blipFill>
                  <pic:spPr>
                    <a:xfrm>
                      <a:off x="0" y="0"/>
                      <a:ext cx="241300" cy="217949"/>
                    </a:xfrm>
                    <a:prstGeom prst="rect">
                      <a:avLst/>
                    </a:prstGeom>
                  </pic:spPr>
                </pic:pic>
              </a:graphicData>
            </a:graphic>
          </wp:inline>
        </w:drawing>
      </w:r>
      <w:r w:rsidR="006D65D3" w:rsidRPr="00D733B8">
        <w:t xml:space="preserve"> to view the </w:t>
      </w:r>
      <w:r w:rsidR="006D65D3" w:rsidRPr="00D733B8">
        <w:rPr>
          <w:b/>
          <w:bCs/>
        </w:rPr>
        <w:t>Help Center panel</w:t>
      </w:r>
      <w:r w:rsidR="006D65D3" w:rsidRPr="00D733B8">
        <w:t xml:space="preserve">. If the panel collapses and you cannot see any articles, click  </w:t>
      </w:r>
      <w:r w:rsidR="006D65D3" w:rsidRPr="00D733B8">
        <w:rPr>
          <w:noProof/>
        </w:rPr>
        <w:drawing>
          <wp:inline distT="0" distB="0" distL="0" distR="0" wp14:anchorId="106FFE15" wp14:editId="043B4E4E">
            <wp:extent cx="217932" cy="214630"/>
            <wp:effectExtent l="0" t="0" r="0" b="0"/>
            <wp:docPr id="26" name="Pictur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pic:cNvPicPr/>
                  </pic:nvPicPr>
                  <pic:blipFill>
                    <a:blip r:embed="rId37" cstate="print">
                      <a:extLst>
                        <a:ext uri="{28A0092B-C50C-407E-A947-70E740481C1C}">
                          <a14:useLocalDpi xmlns:a14="http://schemas.microsoft.com/office/drawing/2010/main" val="0"/>
                        </a:ext>
                      </a:extLst>
                    </a:blip>
                    <a:stretch>
                      <a:fillRect/>
                    </a:stretch>
                  </pic:blipFill>
                  <pic:spPr>
                    <a:xfrm>
                      <a:off x="0" y="0"/>
                      <a:ext cx="217932" cy="214630"/>
                    </a:xfrm>
                    <a:prstGeom prst="rect">
                      <a:avLst/>
                    </a:prstGeom>
                  </pic:spPr>
                </pic:pic>
              </a:graphicData>
            </a:graphic>
          </wp:inline>
        </w:drawing>
      </w:r>
      <w:r w:rsidR="006D65D3" w:rsidRPr="00D733B8">
        <w:t xml:space="preserve">  icon to expand.</w:t>
      </w:r>
      <w:bookmarkStart w:id="110" w:name="_Toc523417666"/>
      <w:bookmarkStart w:id="111" w:name="_Toc531011946"/>
    </w:p>
    <w:p w14:paraId="73E15228" w14:textId="6616AE57" w:rsidR="006D65D3" w:rsidRPr="00D733B8" w:rsidRDefault="006D65D3" w:rsidP="006D65D3">
      <w:pPr>
        <w:pStyle w:val="Heading2"/>
        <w:numPr>
          <w:ilvl w:val="1"/>
          <w:numId w:val="13"/>
        </w:numPr>
      </w:pPr>
      <w:bookmarkStart w:id="112" w:name="_Toc100844190"/>
      <w:bookmarkStart w:id="113" w:name="_Toc181785549"/>
      <w:bookmarkEnd w:id="110"/>
      <w:bookmarkEnd w:id="111"/>
      <w:r w:rsidRPr="00D733B8">
        <w:t>Using SAP Business Network Help Center</w:t>
      </w:r>
      <w:bookmarkEnd w:id="112"/>
      <w:bookmarkEnd w:id="113"/>
    </w:p>
    <w:p w14:paraId="2619B002" w14:textId="77777777" w:rsidR="006D65D3" w:rsidRPr="00D733B8" w:rsidRDefault="006D65D3" w:rsidP="006D65D3">
      <w:r w:rsidRPr="00D733B8">
        <w:t xml:space="preserve">The Help Center is the first place to start if you have questions about any </w:t>
      </w:r>
      <w:r w:rsidRPr="00D733B8">
        <w:rPr>
          <w:b/>
          <w:bCs/>
        </w:rPr>
        <w:t>SAP</w:t>
      </w:r>
      <w:r w:rsidRPr="00D733B8">
        <w:t xml:space="preserve"> </w:t>
      </w:r>
      <w:r w:rsidRPr="00D733B8">
        <w:rPr>
          <w:b/>
          <w:bCs/>
        </w:rPr>
        <w:t>Business Network Solution.</w:t>
      </w:r>
    </w:p>
    <w:p w14:paraId="12C85470" w14:textId="33E9B5D6" w:rsidR="006D65D3" w:rsidRPr="00D733B8" w:rsidRDefault="006D65D3" w:rsidP="006D65D3">
      <w:pPr>
        <w:rPr>
          <w:b/>
          <w:bCs/>
        </w:rPr>
      </w:pPr>
      <w:r w:rsidRPr="00D733B8">
        <w:t>Please watch this short</w:t>
      </w:r>
      <w:r w:rsidRPr="00D733B8">
        <w:rPr>
          <w:b/>
          <w:bCs/>
        </w:rPr>
        <w:t xml:space="preserve"> </w:t>
      </w:r>
      <w:hyperlink r:id="rId38">
        <w:r w:rsidRPr="00D733B8">
          <w:rPr>
            <w:rStyle w:val="Hyperlink"/>
            <w:color w:val="auto"/>
            <w:sz w:val="22"/>
          </w:rPr>
          <w:t>Tutorial</w:t>
        </w:r>
      </w:hyperlink>
      <w:r w:rsidRPr="00D733B8">
        <w:rPr>
          <w:i/>
          <w:iCs/>
          <w:sz w:val="22"/>
          <w:lang w:val="bg-BG"/>
        </w:rPr>
        <w:t xml:space="preserve"> </w:t>
      </w:r>
      <w:r w:rsidRPr="00D733B8">
        <w:t xml:space="preserve">on how to navigate </w:t>
      </w:r>
      <w:r w:rsidRPr="00D733B8">
        <w:rPr>
          <w:b/>
          <w:bCs/>
        </w:rPr>
        <w:t>SAP Help Center to:</w:t>
      </w:r>
    </w:p>
    <w:p w14:paraId="2A5C0E40" w14:textId="77777777" w:rsidR="006D65D3" w:rsidRPr="00D733B8" w:rsidRDefault="006D65D3" w:rsidP="00F420AB">
      <w:pPr>
        <w:pStyle w:val="ListParagraph"/>
        <w:numPr>
          <w:ilvl w:val="0"/>
          <w:numId w:val="24"/>
        </w:numPr>
        <w:tabs>
          <w:tab w:val="left" w:pos="284"/>
          <w:tab w:val="left" w:pos="567"/>
          <w:tab w:val="left" w:pos="851"/>
        </w:tabs>
        <w:spacing w:before="0" w:line="240" w:lineRule="auto"/>
        <w:rPr>
          <w:rFonts w:eastAsia="Arial" w:cs="Arial"/>
        </w:rPr>
      </w:pPr>
      <w:r w:rsidRPr="00D733B8">
        <w:t xml:space="preserve">Find informational documents and FAQs created and curated by support or product documentation from </w:t>
      </w:r>
      <w:hyperlink r:id="rId39">
        <w:r w:rsidRPr="00D733B8">
          <w:rPr>
            <w:rStyle w:val="Hyperlink"/>
            <w:color w:val="auto"/>
          </w:rPr>
          <w:t>SAP Help Portal</w:t>
        </w:r>
      </w:hyperlink>
    </w:p>
    <w:p w14:paraId="289B849E" w14:textId="77777777" w:rsidR="006D65D3" w:rsidRPr="00D733B8" w:rsidRDefault="006D65D3" w:rsidP="00F420AB">
      <w:pPr>
        <w:pStyle w:val="ListParagraph"/>
        <w:numPr>
          <w:ilvl w:val="0"/>
          <w:numId w:val="24"/>
        </w:numPr>
        <w:tabs>
          <w:tab w:val="left" w:pos="284"/>
          <w:tab w:val="left" w:pos="567"/>
          <w:tab w:val="left" w:pos="851"/>
        </w:tabs>
        <w:spacing w:before="0" w:line="240" w:lineRule="auto"/>
        <w:rPr>
          <w:rFonts w:eastAsia="Arial" w:cs="Arial"/>
        </w:rPr>
      </w:pPr>
      <w:r w:rsidRPr="00D733B8">
        <w:t xml:space="preserve">Find information on new releases, upcoming </w:t>
      </w:r>
      <w:bookmarkStart w:id="114" w:name="_Int_pT0VzCux"/>
      <w:r w:rsidRPr="00D733B8">
        <w:t>webcasts,</w:t>
      </w:r>
      <w:bookmarkEnd w:id="114"/>
      <w:r w:rsidRPr="00D733B8">
        <w:t xml:space="preserve"> and events, as well as easy access to Supplier Release Readiness Portal. </w:t>
      </w:r>
    </w:p>
    <w:p w14:paraId="713B734B" w14:textId="77777777" w:rsidR="006D65D3" w:rsidRPr="00D733B8" w:rsidRDefault="006D65D3" w:rsidP="00F420AB">
      <w:pPr>
        <w:pStyle w:val="ListParagraph"/>
        <w:numPr>
          <w:ilvl w:val="0"/>
          <w:numId w:val="24"/>
        </w:numPr>
        <w:tabs>
          <w:tab w:val="left" w:pos="284"/>
          <w:tab w:val="left" w:pos="567"/>
          <w:tab w:val="left" w:pos="851"/>
        </w:tabs>
        <w:spacing w:before="0" w:line="240" w:lineRule="auto"/>
        <w:rPr>
          <w:rFonts w:eastAsia="Arial" w:cs="Arial"/>
        </w:rPr>
      </w:pPr>
      <w:r w:rsidRPr="00D733B8">
        <w:t xml:space="preserve">Contact us to submit a case for support. </w:t>
      </w:r>
    </w:p>
    <w:p w14:paraId="42401289" w14:textId="77777777" w:rsidR="00796640" w:rsidRDefault="00796640" w:rsidP="00796640">
      <w:pPr>
        <w:pStyle w:val="ListParagraph"/>
        <w:ind w:left="360"/>
      </w:pPr>
    </w:p>
    <w:p w14:paraId="433D074D" w14:textId="77777777" w:rsidR="00796640" w:rsidRDefault="00796640" w:rsidP="00796640">
      <w:pPr>
        <w:pStyle w:val="ListParagraph"/>
        <w:ind w:left="360"/>
      </w:pPr>
    </w:p>
    <w:p w14:paraId="6557F094" w14:textId="56A72DCA" w:rsidR="00796640" w:rsidRPr="00750219" w:rsidRDefault="00881BFA" w:rsidP="00796640">
      <w:pPr>
        <w:pStyle w:val="ListParagraph"/>
        <w:ind w:left="360"/>
      </w:pPr>
      <w:hyperlink r:id="rId40" w:history="1">
        <w:r w:rsidR="001D4491" w:rsidRPr="0042140E">
          <w:rPr>
            <w:rStyle w:val="Hyperlink"/>
            <w:rFonts w:ascii="72 Brand" w:hAnsi="72 Brand" w:cs="Calibri"/>
            <w:szCs w:val="20"/>
          </w:rPr>
          <w:t>www.sap.com</w:t>
        </w:r>
      </w:hyperlink>
      <w:r w:rsidR="00796640" w:rsidRPr="00796640">
        <w:rPr>
          <w:rFonts w:ascii="72 Brand" w:hAnsi="72 Brand" w:cs="Calibri"/>
          <w:szCs w:val="20"/>
        </w:rPr>
        <w:t xml:space="preserve"> </w:t>
      </w:r>
    </w:p>
    <w:p w14:paraId="10C2F28B" w14:textId="77777777" w:rsidR="006D65D3" w:rsidRPr="00384C16" w:rsidRDefault="006D65D3" w:rsidP="006D65D3"/>
    <w:p w14:paraId="21DF805C" w14:textId="77777777" w:rsidR="006D65D3" w:rsidRPr="00E276D7" w:rsidRDefault="006D65D3" w:rsidP="006D65D3">
      <w:pPr>
        <w:jc w:val="center"/>
      </w:pPr>
    </w:p>
    <w:p w14:paraId="164C164D" w14:textId="77777777" w:rsidR="006D65D3" w:rsidRDefault="006D65D3" w:rsidP="006D65D3"/>
    <w:p w14:paraId="00004964" w14:textId="77777777" w:rsidR="006D65D3" w:rsidRPr="0009081B" w:rsidRDefault="006D65D3" w:rsidP="006D65D3"/>
    <w:p w14:paraId="228E6BCE" w14:textId="260C2465" w:rsidR="00E569E6" w:rsidRDefault="00E569E6">
      <w:pPr>
        <w:spacing w:before="0" w:after="160" w:line="259" w:lineRule="auto"/>
        <w:rPr>
          <w:b/>
          <w:caps/>
        </w:rPr>
      </w:pPr>
    </w:p>
    <w:p w14:paraId="4CCA76A2" w14:textId="144A1E8C" w:rsidR="00C104C6" w:rsidRPr="0020287E" w:rsidRDefault="00C104C6" w:rsidP="00C104C6">
      <w:pPr>
        <w:pStyle w:val="Introduction"/>
        <w:rPr>
          <w:rFonts w:ascii="72 Light" w:hAnsi="72 Light" w:cs="72 Light"/>
          <w:szCs w:val="24"/>
        </w:rPr>
      </w:pPr>
    </w:p>
    <w:sectPr w:rsidR="00C104C6" w:rsidRPr="0020287E" w:rsidSect="00882874">
      <w:footerReference w:type="even" r:id="rId41"/>
      <w:footerReference w:type="default" r:id="rId42"/>
      <w:footerReference w:type="first" r:id="rId43"/>
      <w:pgSz w:w="12242" w:h="15842" w:code="9"/>
      <w:pgMar w:top="1140" w:right="1140" w:bottom="1985" w:left="1140" w:header="432" w:footer="432" w:gutter="0"/>
      <w:cols w:space="720"/>
      <w:docGrid w:linePitch="360"/>
    </w:sectPr>
  </w:body>
</w:document>
</file>

<file path=word/comments.xml><?xml version="1.0" encoding="utf-8"?>
<w:comment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comment w:id="29" w:author="Author" w:initials="A">
    <w:p w14:paraId="0C5F4480" w14:textId="77777777" w:rsidR="0076597C" w:rsidRDefault="0076597C" w:rsidP="0076597C">
      <w:pPr>
        <w:pStyle w:val="CommentText"/>
      </w:pPr>
      <w:r>
        <w:rPr>
          <w:rStyle w:val="CommentReference"/>
        </w:rPr>
        <w:annotationRef/>
      </w:r>
      <w:r>
        <w:t>Check when Service PO is sent</w:t>
      </w:r>
    </w:p>
  </w:comment>
</w:comments>
</file>

<file path=word/commentsExtended.xml><?xml version="1.0" encoding="utf-8"?>
<w15:commentsEx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5:commentEx w15:paraId="0C5F4480" w15:done="0"/>
</w15:commentsEx>
</file>

<file path=word/commentsIds.xml><?xml version="1.0" encoding="utf-8"?>
<w16cid:commentsId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6cid:commentId w16cid:paraId="0C5F4480" w16cid:durableId="2B2634E0"/>
</w16cid:commentsIds>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04454410" w14:textId="77777777" w:rsidR="00AE495F" w:rsidRDefault="00AE495F" w:rsidP="007A1409">
      <w:r>
        <w:separator/>
      </w:r>
    </w:p>
  </w:endnote>
  <w:endnote w:type="continuationSeparator" w:id="0">
    <w:p w14:paraId="67DA764D" w14:textId="77777777" w:rsidR="00AE495F" w:rsidRDefault="00AE495F" w:rsidP="007A1409">
      <w:r>
        <w:continuationSeparator/>
      </w:r>
    </w:p>
  </w:endnote>
  <w:endnote w:type="continuationNotice" w:id="1">
    <w:p w14:paraId="73132F8E" w14:textId="77777777" w:rsidR="00AE495F" w:rsidRDefault="00AE495F">
      <w:pPr>
        <w:spacing w:before="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Wingdings 2">
    <w:panose1 w:val="05020102010507070707"/>
    <w:charset w:val="02"/>
    <w:family w:val="roman"/>
    <w:pitch w:val="variable"/>
    <w:sig w:usb0="00000000" w:usb1="10000000" w:usb2="00000000" w:usb3="00000000" w:csb0="80000000" w:csb1="00000000"/>
    <w:embedRegular r:id="rId1" w:fontKey="{D201ACF1-8F77-40AD-8E7E-C6562C54F3EF}"/>
  </w:font>
  <w:font w:name="Wingdings 3">
    <w:panose1 w:val="05040102010807070707"/>
    <w:charset w:val="02"/>
    <w:family w:val="roman"/>
    <w:pitch w:val="variable"/>
    <w:sig w:usb0="00000000" w:usb1="10000000" w:usb2="00000000" w:usb3="00000000" w:csb0="80000000" w:csb1="00000000"/>
    <w:embedRegular r:id="rId2" w:fontKey="{AAC7CFF8-5020-4A64-9144-9180099375B5}"/>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200247B" w:usb2="00000009" w:usb3="00000000" w:csb0="000001FF" w:csb1="00000000"/>
    <w:embedRegular r:id="rId3" w:fontKey="{FB741946-27D9-46FB-8880-8CEC8116A6EE}"/>
    <w:embedBold r:id="rId4" w:fontKey="{008837F2-6839-466D-A478-15C8B0E46B16}"/>
    <w:embedItalic r:id="rId5" w:fontKey="{7CFCE8AE-B4F3-4C1A-BEC2-58EC8449189A}"/>
  </w:font>
  <w:font w:name="Calibri Light">
    <w:panose1 w:val="020F0302020204030204"/>
    <w:charset w:val="00"/>
    <w:family w:val="swiss"/>
    <w:pitch w:val="variable"/>
    <w:sig w:usb0="E4002EFF" w:usb1="C200247B" w:usb2="00000009" w:usb3="00000000" w:csb0="000001FF" w:csb1="00000000"/>
    <w:embedRegular r:id="rId6" w:fontKey="{20CE907E-373F-441F-A6BB-665539810761}"/>
  </w:font>
  <w:font w:name="72 Brand">
    <w:panose1 w:val="020B0504030603020204"/>
    <w:charset w:val="00"/>
    <w:family w:val="swiss"/>
    <w:pitch w:val="variable"/>
    <w:sig w:usb0="A00002FF" w:usb1="5000A05B" w:usb2="00000000" w:usb3="00000000" w:csb0="0000019F" w:csb1="00000000"/>
    <w:embedRegular r:id="rId7" w:fontKey="{475B2B1A-FB8B-4AE9-A4DE-3BFA3F1F28F4}"/>
    <w:embedBold r:id="rId8" w:fontKey="{B0E35B6D-6110-4F15-9406-3A4F688385EB}"/>
    <w:embedItalic r:id="rId9" w:fontKey="{2158946D-7BF4-4162-ACD0-28B62D60BA95}"/>
  </w:font>
  <w:font w:name="Times New Roman (Textkörper CS)">
    <w:altName w:val="Times New Roman"/>
    <w:charset w:val="00"/>
    <w:family w:val="roman"/>
    <w:pitch w:val="default"/>
  </w:font>
  <w:font w:name="72 Brand Medium">
    <w:panose1 w:val="020B0604030603020204"/>
    <w:charset w:val="00"/>
    <w:family w:val="swiss"/>
    <w:pitch w:val="variable"/>
    <w:sig w:usb0="A00002FF" w:usb1="5000A05B" w:usb2="00000000" w:usb3="00000000" w:csb0="0000019F" w:csb1="00000000"/>
    <w:embedRegular r:id="rId10" w:fontKey="{D3C94808-4B73-4520-8274-A1F21E8CF708}"/>
    <w:embedBold r:id="rId11" w:fontKey="{FFBB849B-1E17-4F1D-BD0C-90B16A0B8072}"/>
    <w:embedItalic r:id="rId12" w:fontKey="{CFDDA6AE-4202-4030-B587-5E609FA859FA}"/>
  </w:font>
  <w:font w:name="SimHei">
    <w:altName w:val="黑体"/>
    <w:panose1 w:val="02010600030101010101"/>
    <w:charset w:val="86"/>
    <w:family w:val="modern"/>
    <w:pitch w:val="fixed"/>
    <w:sig w:usb0="800002BF" w:usb1="38CF7CFA" w:usb2="00000016" w:usb3="00000000" w:csb0="00040001" w:csb1="00000000"/>
  </w:font>
  <w:font w:name="Times New Roman (Überschriften">
    <w:altName w:val="Times New Roman"/>
    <w:charset w:val="00"/>
    <w:family w:val="roman"/>
    <w:pitch w:val="default"/>
  </w:font>
  <w:font w:name="SimSun">
    <w:altName w:val="宋体"/>
    <w:panose1 w:val="02010600030101010101"/>
    <w:charset w:val="86"/>
    <w:family w:val="auto"/>
    <w:pitch w:val="variable"/>
    <w:sig w:usb0="00000203" w:usb1="288F0000" w:usb2="00000016" w:usb3="00000000" w:csb0="00040001" w:csb1="00000000"/>
  </w:font>
  <w:font w:name="Consolas">
    <w:panose1 w:val="020B0609020204030204"/>
    <w:charset w:val="00"/>
    <w:family w:val="modern"/>
    <w:pitch w:val="fixed"/>
    <w:sig w:usb0="E00006FF" w:usb1="0000FCFF" w:usb2="00000001" w:usb3="00000000" w:csb0="0000019F" w:csb1="00000000"/>
    <w:embedRegular r:id="rId13" w:fontKey="{A5CE2105-21F4-4480-A6BD-04781E08E158}"/>
  </w:font>
  <w:font w:name="Segoe UI">
    <w:panose1 w:val="020B0502040204020203"/>
    <w:charset w:val="00"/>
    <w:family w:val="swiss"/>
    <w:pitch w:val="variable"/>
    <w:sig w:usb0="E4002EFF" w:usb1="C000E47F" w:usb2="00000009" w:usb3="00000000" w:csb0="000001FF" w:csb1="00000000"/>
    <w:embedRegular r:id="rId14" w:fontKey="{4177381A-DFE8-47FF-AB2D-FD376B9BA96D}"/>
  </w:font>
  <w:font w:name="SAP Sans 2007 Light">
    <w:charset w:val="00"/>
    <w:family w:val="roman"/>
    <w:pitch w:val="variable"/>
    <w:sig w:usb0="A00002AF" w:usb1="5000205B" w:usb2="00000000" w:usb3="00000000" w:csb0="0000009F" w:csb1="00000000"/>
  </w:font>
  <w:font w:name="SAPFolioLight">
    <w:altName w:val="Times New Roman"/>
    <w:charset w:val="00"/>
    <w:family w:val="auto"/>
    <w:pitch w:val="variable"/>
    <w:sig w:usb0="800000AF" w:usb1="0000204A" w:usb2="00000000" w:usb3="00000000" w:csb0="00000011" w:csb1="00000000"/>
  </w:font>
  <w:font w:name="BentonSans Book">
    <w:charset w:val="00"/>
    <w:family w:val="auto"/>
    <w:pitch w:val="variable"/>
    <w:sig w:usb0="A00002FF" w:usb1="5000A04B" w:usb2="00000000" w:usb3="00000000" w:csb0="0000019F" w:csb1="00000000"/>
    <w:embedRegular r:id="rId15" w:fontKey="{FD13101D-CC66-4779-81F1-E4FD8E70063F}"/>
  </w:font>
  <w:font w:name="72 Light">
    <w:panose1 w:val="020B0303030000000003"/>
    <w:charset w:val="00"/>
    <w:family w:val="swiss"/>
    <w:pitch w:val="variable"/>
    <w:sig w:usb0="A00002EF" w:usb1="5000205B" w:usb2="00000008" w:usb3="00000000" w:csb0="0000009F" w:csb1="00000000"/>
    <w:embedRegular r:id="rId16" w:fontKey="{91521791-68C9-46D7-899F-6FE1BB5F3C16}"/>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11B1FCE" w14:textId="5B663468" w:rsidR="00333AD1" w:rsidRDefault="00333AD1">
    <w:pPr>
      <w:pStyle w:val="Footer"/>
    </w:pPr>
    <w:r>
      <w:rPr>
        <w:noProof/>
      </w:rPr>
      <mc:AlternateContent>
        <mc:Choice Requires="wps">
          <w:drawing>
            <wp:anchor distT="0" distB="0" distL="0" distR="0" simplePos="0" relativeHeight="251658245" behindDoc="0" locked="0" layoutInCell="1" allowOverlap="1" wp14:anchorId="7AF563E0" wp14:editId="4DAF2182">
              <wp:simplePos x="635" y="635"/>
              <wp:positionH relativeFrom="page">
                <wp:align>left</wp:align>
              </wp:positionH>
              <wp:positionV relativeFrom="page">
                <wp:align>bottom</wp:align>
              </wp:positionV>
              <wp:extent cx="443865" cy="443865"/>
              <wp:effectExtent l="0" t="0" r="12065" b="0"/>
              <wp:wrapNone/>
              <wp:docPr id="7" name="Text Box 7" descr="INTERNAL |  SAP AND PARTNER USE ONLY">
                <a:extLst xmlns:a="http://schemas.openxmlformats.org/drawingml/2006/main">
                  <a:ext uri="{5AE41FA2-C0FF-4470-9BD4-5FADCA87CBE2}">
                    <aclsh:classification xmlns:aclsh="http://schemas.microsoft.com/office/drawing/2020/classificationShape" classificationOutcomeType="ftr"/>
                  </a:ext>
                </a:extLst>
              </wp:docPr>
              <wp:cNvGraphicFramePr/>
              <a:graphic xmlns:a="http://schemas.openxmlformats.org/drawingml/2006/main">
                <a:graphicData uri="http://schemas.microsoft.com/office/word/2010/wordprocessingShape">
                  <wps:wsp>
                    <wps:cNvSpPr txBox="1"/>
                    <wps:spPr>
                      <a:xfrm>
                        <a:off x="0" y="0"/>
                        <a:ext cx="443865" cy="443865"/>
                      </a:xfrm>
                      <a:prstGeom prst="rect">
                        <a:avLst/>
                      </a:prstGeom>
                      <a:noFill/>
                      <a:ln>
                        <a:noFill/>
                      </a:ln>
                    </wps:spPr>
                    <wps:txbx>
                      <w:txbxContent>
                        <w:p w14:paraId="77805A0F" w14:textId="120BF194" w:rsidR="00333AD1" w:rsidRPr="00333AD1" w:rsidRDefault="00333AD1" w:rsidP="00333AD1">
                          <w:pPr>
                            <w:rPr>
                              <w:rFonts w:ascii="Calibri" w:eastAsia="Calibri" w:hAnsi="Calibri" w:cs="Calibri"/>
                              <w:noProof/>
                              <w:color w:val="000000"/>
                              <w:szCs w:val="20"/>
                            </w:rPr>
                          </w:pPr>
                          <w:r w:rsidRPr="00333AD1">
                            <w:rPr>
                              <w:rFonts w:ascii="Calibri" w:eastAsia="Calibri" w:hAnsi="Calibri" w:cs="Calibri"/>
                              <w:noProof/>
                              <w:color w:val="000000"/>
                              <w:szCs w:val="20"/>
                            </w:rPr>
                            <w:t>INTERNAL |  SAP AND PARTNER USE ONLY</w:t>
                          </w:r>
                        </w:p>
                      </w:txbxContent>
                    </wps:txbx>
                    <wps:bodyPr rot="0" spcFirstLastPara="0" vertOverflow="overflow" horzOverflow="overflow" vert="horz" wrap="none" lIns="254000" tIns="0" rIns="0" bIns="190500" numCol="1" spcCol="0" rtlCol="0" fromWordArt="0" anchor="b" anchorCtr="0" forceAA="0" compatLnSpc="1">
                      <a:prstTxWarp prst="textNoShape">
                        <a:avLst/>
                      </a:prstTxWarp>
                      <a:spAutoFit/>
                    </wps:bodyPr>
                  </wps:wsp>
                </a:graphicData>
              </a:graphic>
            </wp:anchor>
          </w:drawing>
        </mc:Choice>
        <mc:Fallback>
          <w:pict>
            <v:shapetype w14:anchorId="7AF563E0" id="_x0000_t202" coordsize="21600,21600" o:spt="202" path="m,l,21600r21600,l21600,xe">
              <v:stroke joinstyle="miter"/>
              <v:path gradientshapeok="t" o:connecttype="rect"/>
            </v:shapetype>
            <v:shape id="Text Box 7" o:spid="_x0000_s1054" type="#_x0000_t202" alt="INTERNAL |  SAP AND PARTNER USE ONLY" style="position:absolute;margin-left:0;margin-top:0;width:34.95pt;height:34.95pt;z-index:251658245;visibility:visible;mso-wrap-style:none;mso-wrap-distance-left:0;mso-wrap-distance-top:0;mso-wrap-distance-right:0;mso-wrap-distance-bottom:0;mso-position-horizontal:left;mso-position-horizontal-relative:page;mso-position-vertical:bottom;mso-position-vertical-relative:page;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" filled="f" stroked="f">
              <v:textbox style="mso-fit-shape-to-text:t" inset="20pt,0,0,15pt">
                <w:txbxContent>
                  <w:p w14:paraId="77805A0F" w14:textId="120BF194" w:rsidR="00333AD1" w:rsidRPr="00333AD1" w:rsidRDefault="00333AD1" w:rsidP="00333AD1">
                    <w:pPr>
                      <w:rPr>
                        <w:rFonts w:ascii="Calibri" w:eastAsia="Calibri" w:hAnsi="Calibri" w:cs="Calibri"/>
                        <w:noProof/>
                        <w:color w:val="000000"/>
                        <w:szCs w:val="20"/>
                      </w:rPr>
                    </w:pPr>
                    <w:r w:rsidRPr="00333AD1">
                      <w:rPr>
                        <w:rFonts w:ascii="Calibri" w:eastAsia="Calibri" w:hAnsi="Calibri" w:cs="Calibri"/>
                        <w:noProof/>
                        <w:color w:val="000000"/>
                        <w:szCs w:val="20"/>
                      </w:rPr>
                      <w:t>INTERNAL |  SAP AND PARTNER USE ONLY</w:t>
                    </w:r>
                  </w:p>
                </w:txbxContent>
              </v:textbox>
              <w10:wrap anchorx="page" anchory="page"/>
            </v:shape>
          </w:pict>
        </mc:Fallback>
      </mc:AlternateConten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0E23B57" w14:textId="2CB177AF" w:rsidR="00333AD1" w:rsidRDefault="00333AD1">
    <w:pPr>
      <w:pStyle w:val="Footer"/>
    </w:pPr>
    <w:r>
      <w:rPr>
        <w:noProof/>
      </w:rPr>
      <mc:AlternateContent>
        <mc:Choice Requires="wps">
          <w:drawing>
            <wp:anchor distT="0" distB="0" distL="0" distR="0" simplePos="0" relativeHeight="251658246" behindDoc="0" locked="0" layoutInCell="1" allowOverlap="1" wp14:anchorId="2F493D8E" wp14:editId="37F1D7EF">
              <wp:simplePos x="635" y="635"/>
              <wp:positionH relativeFrom="page">
                <wp:align>left</wp:align>
              </wp:positionH>
              <wp:positionV relativeFrom="page">
                <wp:align>bottom</wp:align>
              </wp:positionV>
              <wp:extent cx="443865" cy="443865"/>
              <wp:effectExtent l="0" t="0" r="12065" b="0"/>
              <wp:wrapNone/>
              <wp:docPr id="8" name="Text Box 8" descr="INTERNAL |  SAP AND PARTNER USE ONLY">
                <a:extLst xmlns:a="http://schemas.openxmlformats.org/drawingml/2006/main">
                  <a:ext uri="{5AE41FA2-C0FF-4470-9BD4-5FADCA87CBE2}">
                    <aclsh:classification xmlns:aclsh="http://schemas.microsoft.com/office/drawing/2020/classificationShape" classificationOutcomeType="ftr"/>
                  </a:ext>
                </a:extLst>
              </wp:docPr>
              <wp:cNvGraphicFramePr/>
              <a:graphic xmlns:a="http://schemas.openxmlformats.org/drawingml/2006/main">
                <a:graphicData uri="http://schemas.microsoft.com/office/word/2010/wordprocessingShape">
                  <wps:wsp>
                    <wps:cNvSpPr txBox="1"/>
                    <wps:spPr>
                      <a:xfrm>
                        <a:off x="0" y="0"/>
                        <a:ext cx="443865" cy="443865"/>
                      </a:xfrm>
                      <a:prstGeom prst="rect">
                        <a:avLst/>
                      </a:prstGeom>
                      <a:noFill/>
                      <a:ln>
                        <a:noFill/>
                      </a:ln>
                    </wps:spPr>
                    <wps:txbx>
                      <w:txbxContent>
                        <w:p w14:paraId="3B2A160C" w14:textId="589CAF36" w:rsidR="00333AD1" w:rsidRPr="00333AD1" w:rsidRDefault="00333AD1" w:rsidP="00333AD1">
                          <w:pPr>
                            <w:rPr>
                              <w:rFonts w:ascii="Calibri" w:eastAsia="Calibri" w:hAnsi="Calibri" w:cs="Calibri"/>
                              <w:noProof/>
                              <w:color w:val="000000"/>
                              <w:szCs w:val="20"/>
                            </w:rPr>
                          </w:pPr>
                          <w:r w:rsidRPr="00333AD1">
                            <w:rPr>
                              <w:rFonts w:ascii="Calibri" w:eastAsia="Calibri" w:hAnsi="Calibri" w:cs="Calibri"/>
                              <w:noProof/>
                              <w:color w:val="000000"/>
                              <w:szCs w:val="20"/>
                            </w:rPr>
                            <w:t>INTERNAL |  SAP AND PARTNER USE ONLY</w:t>
                          </w:r>
                        </w:p>
                      </w:txbxContent>
                    </wps:txbx>
                    <wps:bodyPr rot="0" spcFirstLastPara="0" vertOverflow="overflow" horzOverflow="overflow" vert="horz" wrap="none" lIns="254000" tIns="0" rIns="0" bIns="190500" numCol="1" spcCol="0" rtlCol="0" fromWordArt="0" anchor="b" anchorCtr="0" forceAA="0" compatLnSpc="1">
                      <a:prstTxWarp prst="textNoShape">
                        <a:avLst/>
                      </a:prstTxWarp>
                      <a:spAutoFit/>
                    </wps:bodyPr>
                  </wps:wsp>
                </a:graphicData>
              </a:graphic>
            </wp:anchor>
          </w:drawing>
        </mc:Choice>
        <mc:Fallback>
          <w:pict>
            <v:shapetype w14:anchorId="2F493D8E" id="_x0000_t202" coordsize="21600,21600" o:spt="202" path="m,l,21600r21600,l21600,xe">
              <v:stroke joinstyle="miter"/>
              <v:path gradientshapeok="t" o:connecttype="rect"/>
            </v:shapetype>
            <v:shape id="Text Box 8" o:spid="_x0000_s1055" type="#_x0000_t202" alt="INTERNAL |  SAP AND PARTNER USE ONLY" style="position:absolute;margin-left:0;margin-top:0;width:34.95pt;height:34.95pt;z-index:251658246;visibility:visible;mso-wrap-style:none;mso-wrap-distance-left:0;mso-wrap-distance-top:0;mso-wrap-distance-right:0;mso-wrap-distance-bottom:0;mso-position-horizontal:left;mso-position-horizontal-relative:page;mso-position-vertical:bottom;mso-position-vertical-relative:page;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" filled="f" stroked="f">
              <v:textbox style="mso-fit-shape-to-text:t" inset="20pt,0,0,15pt">
                <w:txbxContent>
                  <w:p w14:paraId="3B2A160C" w14:textId="589CAF36" w:rsidR="00333AD1" w:rsidRPr="00333AD1" w:rsidRDefault="00333AD1" w:rsidP="00333AD1">
                    <w:pPr>
                      <w:rPr>
                        <w:rFonts w:ascii="Calibri" w:eastAsia="Calibri" w:hAnsi="Calibri" w:cs="Calibri"/>
                        <w:noProof/>
                        <w:color w:val="000000"/>
                        <w:szCs w:val="20"/>
                      </w:rPr>
                    </w:pPr>
                    <w:r w:rsidRPr="00333AD1">
                      <w:rPr>
                        <w:rFonts w:ascii="Calibri" w:eastAsia="Calibri" w:hAnsi="Calibri" w:cs="Calibri"/>
                        <w:noProof/>
                        <w:color w:val="000000"/>
                        <w:szCs w:val="20"/>
                      </w:rPr>
                      <w:t>INTERNAL |  SAP AND PARTNER USE ONLY</w:t>
                    </w:r>
                  </w:p>
                </w:txbxContent>
              </v:textbox>
              <w10:wrap anchorx="page" anchory="page"/>
            </v:shape>
          </w:pict>
        </mc:Fallback>
      </mc:AlternateConten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5795CB6" w14:textId="7568ACDF" w:rsidR="001D4491" w:rsidRDefault="00464860">
    <w:pPr>
      <w:pStyle w:val="Footer"/>
    </w:pPr>
    <w:r>
      <w:rPr>
        <w:noProof/>
        <w:lang w:eastAsia="de-DE"/>
      </w:rPr>
      <w:drawing>
        <wp:anchor distT="0" distB="0" distL="114300" distR="114300" simplePos="0" relativeHeight="251658240" behindDoc="0" locked="0" layoutInCell="1" allowOverlap="1" wp14:anchorId="04555A01" wp14:editId="454E3703">
          <wp:simplePos x="0" y="0"/>
          <wp:positionH relativeFrom="column">
            <wp:posOffset>-438753</wp:posOffset>
          </wp:positionH>
          <wp:positionV relativeFrom="page">
            <wp:posOffset>8858627</wp:posOffset>
          </wp:positionV>
          <wp:extent cx="6251709" cy="732958"/>
          <wp:effectExtent l="0" t="0" r="0" b="0"/>
          <wp:wrapNone/>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0262993" name="Grafik 140262993"/>
                  <pic:cNvPicPr/>
                </pic:nvPicPr>
                <pic:blipFill>
                  <a:blip r:embed="rId1">
                    <a:extLst>
                      <a:ext uri="{28A0092B-C50C-407E-A947-70E740481C1C}">
                        <a14:useLocalDpi xmlns:a14="http://schemas.microsoft.com/office/drawing/2010/main" val="0"/>
                      </a:ext>
                    </a:extLst>
                  </a:blip>
                  <a:stretch>
                    <a:fillRect/>
                  </a:stretch>
                </pic:blipFill>
                <pic:spPr>
                  <a:xfrm>
                    <a:off x="0" y="0"/>
                    <a:ext cx="6251709" cy="732958"/>
                  </a:xfrm>
                  <a:prstGeom prst="rect">
                    <a:avLst/>
                  </a:prstGeom>
                </pic:spPr>
              </pic:pic>
            </a:graphicData>
          </a:graphic>
          <wp14:sizeRelH relativeFrom="margin">
            <wp14:pctWidth>0</wp14:pctWidth>
          </wp14:sizeRelH>
          <wp14:sizeRelV relativeFrom="margin">
            <wp14:pctHeight>0</wp14:pctHeight>
          </wp14:sizeRelV>
        </wp:anchor>
      </w:drawing>
    </w:r>
    <w:r w:rsidR="00333AD1">
      <w:rPr>
        <w:noProof/>
        <w:lang w:eastAsia="de-DE"/>
      </w:rPr>
      <mc:AlternateContent>
        <mc:Choice Requires="wps">
          <w:drawing>
            <wp:anchor distT="0" distB="0" distL="0" distR="0" simplePos="0" relativeHeight="251658241" behindDoc="0" locked="0" layoutInCell="1" allowOverlap="1" wp14:anchorId="7919CD1A" wp14:editId="54BDA0FD">
              <wp:simplePos x="723418" y="9294471"/>
              <wp:positionH relativeFrom="page">
                <wp:align>left</wp:align>
              </wp:positionH>
              <wp:positionV relativeFrom="page">
                <wp:align>bottom</wp:align>
              </wp:positionV>
              <wp:extent cx="443865" cy="443865"/>
              <wp:effectExtent l="0" t="0" r="12065" b="0"/>
              <wp:wrapNone/>
              <wp:docPr id="5" name="Text Box 5" descr="INTERNAL |  SAP AND PARTNER USE ONLY">
                <a:extLst xmlns:a="http://schemas.openxmlformats.org/drawingml/2006/main">
                  <a:ext uri="{5AE41FA2-C0FF-4470-9BD4-5FADCA87CBE2}">
                    <aclsh:classification xmlns:aclsh="http://schemas.microsoft.com/office/drawing/2020/classificationShape" classificationOutcomeType="ftr"/>
                  </a:ext>
                </a:extLst>
              </wp:docPr>
              <wp:cNvGraphicFramePr/>
              <a:graphic xmlns:a="http://schemas.openxmlformats.org/drawingml/2006/main">
                <a:graphicData uri="http://schemas.microsoft.com/office/word/2010/wordprocessingShape">
                  <wps:wsp>
                    <wps:cNvSpPr txBox="1"/>
                    <wps:spPr>
                      <a:xfrm>
                        <a:off x="0" y="0"/>
                        <a:ext cx="443865" cy="443865"/>
                      </a:xfrm>
                      <a:prstGeom prst="rect">
                        <a:avLst/>
                      </a:prstGeom>
                      <a:noFill/>
                      <a:ln>
                        <a:noFill/>
                      </a:ln>
                    </wps:spPr>
                    <wps:txbx>
                      <w:txbxContent>
                        <w:p w14:paraId="08436839" w14:textId="1D020B94" w:rsidR="00333AD1" w:rsidRPr="00333AD1" w:rsidRDefault="00333AD1" w:rsidP="00333AD1">
                          <w:pPr>
                            <w:rPr>
                              <w:rFonts w:ascii="Calibri" w:eastAsia="Calibri" w:hAnsi="Calibri" w:cs="Calibri"/>
                              <w:noProof/>
                              <w:color w:val="000000"/>
                              <w:szCs w:val="20"/>
                            </w:rPr>
                          </w:pPr>
                          <w:r w:rsidRPr="00333AD1">
                            <w:rPr>
                              <w:rFonts w:ascii="Calibri" w:eastAsia="Calibri" w:hAnsi="Calibri" w:cs="Calibri"/>
                              <w:noProof/>
                              <w:color w:val="000000"/>
                              <w:szCs w:val="20"/>
                            </w:rPr>
                            <w:t>INTERNAL |  SAP AND PARTNER USE ONLY</w:t>
                          </w:r>
                        </w:p>
                      </w:txbxContent>
                    </wps:txbx>
                    <wps:bodyPr rot="0" spcFirstLastPara="0" vertOverflow="overflow" horzOverflow="overflow" vert="horz" wrap="none" lIns="254000" tIns="0" rIns="0" bIns="190500" numCol="1" spcCol="0" rtlCol="0" fromWordArt="0" anchor="b" anchorCtr="0" forceAA="0" compatLnSpc="1">
                      <a:prstTxWarp prst="textNoShape">
                        <a:avLst/>
                      </a:prstTxWarp>
                      <a:spAutoFit/>
                    </wps:bodyPr>
                  </wps:wsp>
                </a:graphicData>
              </a:graphic>
            </wp:anchor>
          </w:drawing>
        </mc:Choice>
        <mc:Fallback>
          <w:pict>
            <v:shapetype w14:anchorId="7919CD1A" id="_x0000_t202" coordsize="21600,21600" o:spt="202" path="m,l,21600r21600,l21600,xe">
              <v:stroke joinstyle="miter"/>
              <v:path gradientshapeok="t" o:connecttype="rect"/>
            </v:shapetype>
            <v:shape id="Text Box 5" o:spid="_x0000_s1056" type="#_x0000_t202" alt="INTERNAL |  SAP AND PARTNER USE ONLY" style="position:absolute;margin-left:0;margin-top:0;width:34.95pt;height:34.95pt;z-index:251658241;visibility:visible;mso-wrap-style:none;mso-wrap-distance-left:0;mso-wrap-distance-top:0;mso-wrap-distance-right:0;mso-wrap-distance-bottom:0;mso-position-horizontal:left;mso-position-horizontal-relative:page;mso-position-vertical:bottom;mso-position-vertical-relative:page;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" filled="f" stroked="f">
              <v:textbox style="mso-fit-shape-to-text:t" inset="20pt,0,0,15pt">
                <w:txbxContent>
                  <w:p w14:paraId="08436839" w14:textId="1D020B94" w:rsidR="00333AD1" w:rsidRPr="00333AD1" w:rsidRDefault="00333AD1" w:rsidP="00333AD1">
                    <w:pPr>
                      <w:rPr>
                        <w:rFonts w:ascii="Calibri" w:eastAsia="Calibri" w:hAnsi="Calibri" w:cs="Calibri"/>
                        <w:noProof/>
                        <w:color w:val="000000"/>
                        <w:szCs w:val="20"/>
                      </w:rPr>
                    </w:pPr>
                    <w:r w:rsidRPr="00333AD1">
                      <w:rPr>
                        <w:rFonts w:ascii="Calibri" w:eastAsia="Calibri" w:hAnsi="Calibri" w:cs="Calibri"/>
                        <w:noProof/>
                        <w:color w:val="000000"/>
                        <w:szCs w:val="20"/>
                      </w:rPr>
                      <w:t>INTERNAL |  SAP AND PARTNER USE ONLY</w:t>
                    </w:r>
                  </w:p>
                </w:txbxContent>
              </v:textbox>
              <w10:wrap anchorx="page" anchory="page"/>
            </v:shape>
          </w:pict>
        </mc:Fallback>
      </mc:AlternateContent>
    </w: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9591C18" w14:textId="75046DAF" w:rsidR="005D095A" w:rsidRDefault="00333AD1">
    <w:pPr>
      <w:pStyle w:val="Footer"/>
    </w:pPr>
    <w:r>
      <w:rPr>
        <w:noProof/>
      </w:rPr>
      <mc:AlternateContent>
        <mc:Choice Requires="wps">
          <w:drawing>
            <wp:anchor distT="0" distB="0" distL="0" distR="0" simplePos="0" relativeHeight="251658243" behindDoc="0" locked="0" layoutInCell="1" allowOverlap="1" wp14:anchorId="45F0D5D9" wp14:editId="35D89151">
              <wp:simplePos x="635" y="635"/>
              <wp:positionH relativeFrom="page">
                <wp:align>left</wp:align>
              </wp:positionH>
              <wp:positionV relativeFrom="page">
                <wp:align>bottom</wp:align>
              </wp:positionV>
              <wp:extent cx="443865" cy="443865"/>
              <wp:effectExtent l="0" t="0" r="12065" b="0"/>
              <wp:wrapNone/>
              <wp:docPr id="32" name="Text Box 32" descr="INTERNAL |  SAP AND PARTNER USE ONLY">
                <a:extLst xmlns:a="http://schemas.openxmlformats.org/drawingml/2006/main">
                  <a:ext uri="{5AE41FA2-C0FF-4470-9BD4-5FADCA87CBE2}">
                    <aclsh:classification xmlns:aclsh="http://schemas.microsoft.com/office/drawing/2020/classificationShape" classificationOutcomeType="ftr"/>
                  </a:ext>
                </a:extLst>
              </wp:docPr>
              <wp:cNvGraphicFramePr/>
              <a:graphic xmlns:a="http://schemas.openxmlformats.org/drawingml/2006/main">
                <a:graphicData uri="http://schemas.microsoft.com/office/word/2010/wordprocessingShape">
                  <wps:wsp>
                    <wps:cNvSpPr txBox="1"/>
                    <wps:spPr>
                      <a:xfrm>
                        <a:off x="0" y="0"/>
                        <a:ext cx="443865" cy="443865"/>
                      </a:xfrm>
                      <a:prstGeom prst="rect">
                        <a:avLst/>
                      </a:prstGeom>
                      <a:noFill/>
                      <a:ln>
                        <a:noFill/>
                      </a:ln>
                    </wps:spPr>
                    <wps:txbx>
                      <w:txbxContent>
                        <w:p w14:paraId="6DCAA9CC" w14:textId="12E0F24B" w:rsidR="00333AD1" w:rsidRPr="00333AD1" w:rsidRDefault="00333AD1" w:rsidP="00333AD1">
                          <w:pPr>
                            <w:rPr>
                              <w:rFonts w:ascii="Calibri" w:eastAsia="Calibri" w:hAnsi="Calibri" w:cs="Calibri"/>
                              <w:noProof/>
                              <w:color w:val="000000"/>
                              <w:szCs w:val="20"/>
                            </w:rPr>
                          </w:pPr>
                          <w:r w:rsidRPr="00333AD1">
                            <w:rPr>
                              <w:rFonts w:ascii="Calibri" w:eastAsia="Calibri" w:hAnsi="Calibri" w:cs="Calibri"/>
                              <w:noProof/>
                              <w:color w:val="000000"/>
                              <w:szCs w:val="20"/>
                            </w:rPr>
                            <w:t>INTERNAL |  SAP AND PARTNER USE ONLY</w:t>
                          </w:r>
                        </w:p>
                      </w:txbxContent>
                    </wps:txbx>
                    <wps:bodyPr rot="0" spcFirstLastPara="0" vertOverflow="overflow" horzOverflow="overflow" vert="horz" wrap="none" lIns="254000" tIns="0" rIns="0" bIns="190500" numCol="1" spcCol="0" rtlCol="0" fromWordArt="0" anchor="b" anchorCtr="0" forceAA="0" compatLnSpc="1">
                      <a:prstTxWarp prst="textNoShape">
                        <a:avLst/>
                      </a:prstTxWarp>
                      <a:spAutoFit/>
                    </wps:bodyPr>
                  </wps:wsp>
                </a:graphicData>
              </a:graphic>
            </wp:anchor>
          </w:drawing>
        </mc:Choice>
        <mc:Fallback>
          <w:pict>
            <v:shapetype w14:anchorId="45F0D5D9" id="_x0000_t202" coordsize="21600,21600" o:spt="202" path="m,l,21600r21600,l21600,xe">
              <v:stroke joinstyle="miter"/>
              <v:path gradientshapeok="t" o:connecttype="rect"/>
            </v:shapetype>
            <v:shape id="Text Box 32" o:spid="_x0000_s1057" type="#_x0000_t202" alt="INTERNAL |  SAP AND PARTNER USE ONLY" style="position:absolute;margin-left:0;margin-top:0;width:34.95pt;height:34.95pt;z-index:251658243;visibility:visible;mso-wrap-style:none;mso-wrap-distance-left:0;mso-wrap-distance-top:0;mso-wrap-distance-right:0;mso-wrap-distance-bottom:0;mso-position-horizontal:left;mso-position-horizontal-relative:page;mso-position-vertical:bottom;mso-position-vertical-relative:page;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" filled="f" stroked="f">
              <v:textbox style="mso-fit-shape-to-text:t" inset="20pt,0,0,15pt">
                <w:txbxContent>
                  <w:p w14:paraId="6DCAA9CC" w14:textId="12E0F24B" w:rsidR="00333AD1" w:rsidRPr="00333AD1" w:rsidRDefault="00333AD1" w:rsidP="00333AD1">
                    <w:pPr>
                      <w:rPr>
                        <w:rFonts w:ascii="Calibri" w:eastAsia="Calibri" w:hAnsi="Calibri" w:cs="Calibri"/>
                        <w:noProof/>
                        <w:color w:val="000000"/>
                        <w:szCs w:val="20"/>
                      </w:rPr>
                    </w:pPr>
                    <w:r w:rsidRPr="00333AD1">
                      <w:rPr>
                        <w:rFonts w:ascii="Calibri" w:eastAsia="Calibri" w:hAnsi="Calibri" w:cs="Calibri"/>
                        <w:noProof/>
                        <w:color w:val="000000"/>
                        <w:szCs w:val="20"/>
                      </w:rPr>
                      <w:t>INTERNAL |  SAP AND PARTNER USE ONLY</w:t>
                    </w:r>
                  </w:p>
                </w:txbxContent>
              </v:textbox>
              <w10:wrap anchorx="page" anchory="page"/>
            </v:shape>
          </w:pict>
        </mc:Fallback>
      </mc:AlternateContent>
    </w:r>
  </w:p>
</w:ftr>
</file>

<file path=word/footer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386C8E5" w14:textId="011AAC87" w:rsidR="009316AB" w:rsidRPr="006A23A6" w:rsidRDefault="00333AD1" w:rsidP="00636104">
    <w:pPr>
      <w:pStyle w:val="Footer"/>
      <w:framePr w:wrap="none" w:vAnchor="text" w:hAnchor="page" w:x="10806" w:y="103"/>
      <w:rPr>
        <w:rStyle w:val="PageNumber"/>
        <w:color w:val="7F7F7F" w:themeColor="text1" w:themeTint="80"/>
      </w:rPr>
    </w:pPr>
    <w:r>
      <w:rPr>
        <w:noProof/>
        <w:color w:val="7F7F7F" w:themeColor="text1" w:themeTint="80"/>
      </w:rPr>
      <mc:AlternateContent>
        <mc:Choice Requires="wps">
          <w:drawing>
            <wp:anchor distT="0" distB="0" distL="0" distR="0" simplePos="0" relativeHeight="251658244" behindDoc="0" locked="0" layoutInCell="1" allowOverlap="1" wp14:anchorId="77596126" wp14:editId="1293976A">
              <wp:simplePos x="6863787" y="8999316"/>
              <wp:positionH relativeFrom="page">
                <wp:align>left</wp:align>
              </wp:positionH>
              <wp:positionV relativeFrom="page">
                <wp:align>bottom</wp:align>
              </wp:positionV>
              <wp:extent cx="443865" cy="443865"/>
              <wp:effectExtent l="0" t="0" r="12065" b="0"/>
              <wp:wrapNone/>
              <wp:docPr id="33" name="Text Box 33" descr="INTERNAL |  SAP AND PARTNER USE ONLY">
                <a:extLst xmlns:a="http://schemas.openxmlformats.org/drawingml/2006/main">
                  <a:ext uri="{5AE41FA2-C0FF-4470-9BD4-5FADCA87CBE2}">
                    <aclsh:classification xmlns:aclsh="http://schemas.microsoft.com/office/drawing/2020/classificationShape" classificationOutcomeType="ftr"/>
                  </a:ext>
                </a:extLst>
              </wp:docPr>
              <wp:cNvGraphicFramePr/>
              <a:graphic xmlns:a="http://schemas.openxmlformats.org/drawingml/2006/main">
                <a:graphicData uri="http://schemas.microsoft.com/office/word/2010/wordprocessingShape">
                  <wps:wsp>
                    <wps:cNvSpPr txBox="1"/>
                    <wps:spPr>
                      <a:xfrm>
                        <a:off x="0" y="0"/>
                        <a:ext cx="443865" cy="443865"/>
                      </a:xfrm>
                      <a:prstGeom prst="rect">
                        <a:avLst/>
                      </a:prstGeom>
                      <a:noFill/>
                      <a:ln>
                        <a:noFill/>
                      </a:ln>
                    </wps:spPr>
                    <wps:txbx>
                      <w:txbxContent>
                        <w:p w14:paraId="733D9ACE" w14:textId="1D68BC36" w:rsidR="00333AD1" w:rsidRPr="00333AD1" w:rsidRDefault="00333AD1" w:rsidP="00333AD1">
                          <w:pPr>
                            <w:rPr>
                              <w:rFonts w:ascii="Calibri" w:eastAsia="Calibri" w:hAnsi="Calibri" w:cs="Calibri"/>
                              <w:noProof/>
                              <w:color w:val="000000"/>
                              <w:szCs w:val="20"/>
                            </w:rPr>
                          </w:pPr>
                          <w:r w:rsidRPr="00333AD1">
                            <w:rPr>
                              <w:rFonts w:ascii="Calibri" w:eastAsia="Calibri" w:hAnsi="Calibri" w:cs="Calibri"/>
                              <w:noProof/>
                              <w:color w:val="000000"/>
                              <w:szCs w:val="20"/>
                            </w:rPr>
                            <w:t>INTERNAL |  SAP AND PARTNER USE ONLY</w:t>
                          </w:r>
                        </w:p>
                      </w:txbxContent>
                    </wps:txbx>
                    <wps:bodyPr rot="0" spcFirstLastPara="0" vertOverflow="overflow" horzOverflow="overflow" vert="horz" wrap="none" lIns="254000" tIns="0" rIns="0" bIns="190500" numCol="1" spcCol="0" rtlCol="0" fromWordArt="0" anchor="b" anchorCtr="0" forceAA="0" compatLnSpc="1">
                      <a:prstTxWarp prst="textNoShape">
                        <a:avLst/>
                      </a:prstTxWarp>
                      <a:spAutoFit/>
                    </wps:bodyPr>
                  </wps:wsp>
                </a:graphicData>
              </a:graphic>
            </wp:anchor>
          </w:drawing>
        </mc:Choice>
        <mc:Fallback>
          <w:pict>
            <v:shapetype w14:anchorId="77596126" id="_x0000_t202" coordsize="21600,21600" o:spt="202" path="m,l,21600r21600,l21600,xe">
              <v:stroke joinstyle="miter"/>
              <v:path gradientshapeok="t" o:connecttype="rect"/>
            </v:shapetype>
            <v:shape id="Text Box 33" o:spid="_x0000_s1058" type="#_x0000_t202" alt="INTERNAL |  SAP AND PARTNER USE ONLY" style="position:absolute;margin-left:0;margin-top:0;width:34.95pt;height:34.95pt;z-index:251658244;visibility:visible;mso-wrap-style:none;mso-wrap-distance-left:0;mso-wrap-distance-top:0;mso-wrap-distance-right:0;mso-wrap-distance-bottom:0;mso-position-horizontal:left;mso-position-horizontal-relative:page;mso-position-vertical:bottom;mso-position-vertical-relative:page;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" filled="f" stroked="f">
              <v:textbox style="mso-fit-shape-to-text:t" inset="20pt,0,0,15pt">
                <w:txbxContent>
                  <w:p w14:paraId="733D9ACE" w14:textId="1D68BC36" w:rsidR="00333AD1" w:rsidRPr="00333AD1" w:rsidRDefault="00333AD1" w:rsidP="00333AD1">
                    <w:pPr>
                      <w:rPr>
                        <w:rFonts w:ascii="Calibri" w:eastAsia="Calibri" w:hAnsi="Calibri" w:cs="Calibri"/>
                        <w:noProof/>
                        <w:color w:val="000000"/>
                        <w:szCs w:val="20"/>
                      </w:rPr>
                    </w:pPr>
                    <w:r w:rsidRPr="00333AD1">
                      <w:rPr>
                        <w:rFonts w:ascii="Calibri" w:eastAsia="Calibri" w:hAnsi="Calibri" w:cs="Calibri"/>
                        <w:noProof/>
                        <w:color w:val="000000"/>
                        <w:szCs w:val="20"/>
                      </w:rPr>
                      <w:t>INTERNAL |  SAP AND PARTNER USE ONLY</w:t>
                    </w:r>
                  </w:p>
                </w:txbxContent>
              </v:textbox>
              <w10:wrap anchorx="page" anchory="page"/>
            </v:shape>
          </w:pict>
        </mc:Fallback>
      </mc:AlternateContent>
    </w:r>
    <w:sdt>
      <w:sdtPr>
        <w:rPr>
          <w:rStyle w:val="PageNumber"/>
          <w:color w:val="7F7F7F" w:themeColor="text1" w:themeTint="80"/>
        </w:rPr>
        <w:id w:val="-414705424"/>
        <w:docPartObj>
          <w:docPartGallery w:val="Page Numbers (Bottom of Page)"/>
          <w:docPartUnique/>
        </w:docPartObj>
      </w:sdtPr>
      <w:sdtEndPr>
        <w:rPr>
          <w:rStyle w:val="PageNumber"/>
        </w:rPr>
      </w:sdtEndPr>
      <w:sdtContent>
        <w:r w:rsidR="009316AB" w:rsidRPr="006A23A6">
          <w:rPr>
            <w:rStyle w:val="FooterChar"/>
            <w:color w:val="7F7F7F" w:themeColor="text1" w:themeTint="80"/>
          </w:rPr>
          <w:fldChar w:fldCharType="begin"/>
        </w:r>
        <w:r w:rsidR="009316AB" w:rsidRPr="006A23A6">
          <w:rPr>
            <w:rStyle w:val="FooterChar"/>
            <w:color w:val="7F7F7F" w:themeColor="text1" w:themeTint="80"/>
          </w:rPr>
          <w:instrText xml:space="preserve"> PAGE  \* Arabic  \* MERGEFORMAT </w:instrText>
        </w:r>
        <w:r w:rsidR="009316AB" w:rsidRPr="006A23A6">
          <w:rPr>
            <w:rStyle w:val="FooterChar"/>
            <w:color w:val="7F7F7F" w:themeColor="text1" w:themeTint="80"/>
          </w:rPr>
          <w:fldChar w:fldCharType="separate"/>
        </w:r>
        <w:r w:rsidR="009316AB" w:rsidRPr="006A23A6">
          <w:rPr>
            <w:rStyle w:val="FooterChar"/>
            <w:color w:val="7F7F7F" w:themeColor="text1" w:themeTint="80"/>
          </w:rPr>
          <w:t>4</w:t>
        </w:r>
        <w:r w:rsidR="009316AB" w:rsidRPr="006A23A6">
          <w:rPr>
            <w:rStyle w:val="FooterChar"/>
            <w:color w:val="7F7F7F" w:themeColor="text1" w:themeTint="80"/>
          </w:rPr>
          <w:fldChar w:fldCharType="end"/>
        </w:r>
        <w:r w:rsidR="009316AB" w:rsidRPr="006A23A6">
          <w:rPr>
            <w:rStyle w:val="FooterChar"/>
            <w:color w:val="7F7F7F" w:themeColor="text1" w:themeTint="80"/>
          </w:rPr>
          <w:t xml:space="preserve"> / </w:t>
        </w:r>
        <w:r w:rsidR="009316AB" w:rsidRPr="006A23A6">
          <w:rPr>
            <w:rStyle w:val="FooterChar"/>
            <w:color w:val="7F7F7F" w:themeColor="text1" w:themeTint="80"/>
          </w:rPr>
          <w:fldChar w:fldCharType="begin"/>
        </w:r>
        <w:r w:rsidR="009316AB" w:rsidRPr="006A23A6">
          <w:rPr>
            <w:rStyle w:val="FooterChar"/>
            <w:color w:val="7F7F7F" w:themeColor="text1" w:themeTint="80"/>
          </w:rPr>
          <w:instrText xml:space="preserve"> NUMPAGES  \* Arabic  \* MERGEFORMAT </w:instrText>
        </w:r>
        <w:r w:rsidR="009316AB" w:rsidRPr="006A23A6">
          <w:rPr>
            <w:rStyle w:val="FooterChar"/>
            <w:color w:val="7F7F7F" w:themeColor="text1" w:themeTint="80"/>
          </w:rPr>
          <w:fldChar w:fldCharType="separate"/>
        </w:r>
        <w:r w:rsidR="009316AB" w:rsidRPr="006A23A6">
          <w:rPr>
            <w:rStyle w:val="FooterChar"/>
            <w:color w:val="7F7F7F" w:themeColor="text1" w:themeTint="80"/>
          </w:rPr>
          <w:t>5</w:t>
        </w:r>
        <w:r w:rsidR="009316AB" w:rsidRPr="006A23A6">
          <w:rPr>
            <w:rStyle w:val="FooterChar"/>
            <w:color w:val="7F7F7F" w:themeColor="text1" w:themeTint="80"/>
          </w:rPr>
          <w:fldChar w:fldCharType="end"/>
        </w:r>
      </w:sdtContent>
    </w:sdt>
  </w:p>
  <w:p w14:paraId="4884E3B2" w14:textId="7754D6BE" w:rsidR="005D095A" w:rsidRPr="002F7AD4" w:rsidRDefault="005D095A" w:rsidP="00636104">
    <w:pPr>
      <w:pStyle w:val="CopyrightTrademarklong"/>
      <w:pBdr>
        <w:top w:val="single" w:sz="8" w:space="1" w:color="auto"/>
      </w:pBdr>
      <w:rPr>
        <w:sz w:val="15"/>
        <w:szCs w:val="15"/>
      </w:rPr>
    </w:pPr>
    <w:r w:rsidRPr="002F7AD4">
      <w:rPr>
        <w:sz w:val="15"/>
        <w:szCs w:val="15"/>
      </w:rPr>
      <w:fldChar w:fldCharType="begin"/>
    </w:r>
    <w:r w:rsidRPr="002F7AD4">
      <w:rPr>
        <w:sz w:val="15"/>
        <w:szCs w:val="15"/>
      </w:rPr>
      <w:instrText xml:space="preserve"> STYLEREF  BuyerName  \* MERGEFORMAT </w:instrText>
    </w:r>
    <w:r w:rsidRPr="002F7AD4">
      <w:rPr>
        <w:sz w:val="15"/>
        <w:szCs w:val="15"/>
      </w:rPr>
      <w:fldChar w:fldCharType="separate"/>
    </w:r>
    <w:r w:rsidR="00881BFA">
      <w:rPr>
        <w:noProof/>
        <w:sz w:val="15"/>
        <w:szCs w:val="15"/>
      </w:rPr>
      <w:t>Claritev</w:t>
    </w:r>
    <w:r w:rsidRPr="002F7AD4">
      <w:rPr>
        <w:sz w:val="15"/>
        <w:szCs w:val="15"/>
      </w:rPr>
      <w:fldChar w:fldCharType="end"/>
    </w:r>
  </w:p>
  <w:p w14:paraId="3E52578B" w14:textId="77777777" w:rsidR="005D095A" w:rsidRDefault="005D095A" w:rsidP="00636104">
    <w:pPr>
      <w:pStyle w:val="CopyrightTrademarklong"/>
      <w:pBdr>
        <w:top w:val="single" w:sz="8" w:space="1" w:color="auto"/>
      </w:pBdr>
    </w:pPr>
  </w:p>
  <w:p w14:paraId="198CCEF7" w14:textId="77777777" w:rsidR="005D095A" w:rsidRDefault="005D095A" w:rsidP="00636104">
    <w:pPr>
      <w:pStyle w:val="CopyrightTrademarklong"/>
      <w:pBdr>
        <w:top w:val="single" w:sz="8" w:space="1" w:color="auto"/>
      </w:pBdr>
    </w:pPr>
  </w:p>
  <w:p w14:paraId="25E96407" w14:textId="1046A930" w:rsidR="004E4A05" w:rsidRDefault="004E4A05" w:rsidP="00636104">
    <w:pPr>
      <w:pStyle w:val="CopyrightTrademarklong"/>
      <w:pBdr>
        <w:top w:val="single" w:sz="8" w:space="1" w:color="auto"/>
      </w:pBdr>
    </w:pPr>
    <w:r>
      <w:t xml:space="preserve">INTERNAL | SAP AND PARTNER USE ONLY </w:t>
    </w:r>
  </w:p>
  <w:p w14:paraId="74D5E144" w14:textId="5694CF81" w:rsidR="009316AB" w:rsidRPr="006A23A6" w:rsidRDefault="006A23A6" w:rsidP="00636104">
    <w:pPr>
      <w:pStyle w:val="CopyrightTrademarklong"/>
      <w:pBdr>
        <w:top w:val="single" w:sz="8" w:space="1" w:color="auto"/>
      </w:pBdr>
    </w:pPr>
    <w:r w:rsidRPr="006A23A6">
      <w:t>© 202</w:t>
    </w:r>
    <w:r w:rsidR="008E0DBB">
      <w:t>4</w:t>
    </w:r>
    <w:r w:rsidRPr="006A23A6">
      <w:t xml:space="preserve"> SAP SE or an SAP affiliate company. All rights reserved. See Legal Notice on </w:t>
    </w:r>
    <w:hyperlink r:id="rId1" w:history="1">
      <w:r w:rsidRPr="006A23A6">
        <w:rPr>
          <w:rStyle w:val="Hyperlink"/>
          <w:color w:val="7F7F7F" w:themeColor="text1" w:themeTint="80"/>
        </w:rPr>
        <w:t>www.sap.com/legal-notice</w:t>
      </w:r>
    </w:hyperlink>
    <w:r w:rsidRPr="006A23A6">
      <w:t xml:space="preserve"> for use terms, disclaimers, disclosures, or restrictions related to this material.</w:t>
    </w:r>
  </w:p>
</w:ftr>
</file>

<file path=word/footer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1BEBD61" w14:textId="132C04C8" w:rsidR="009316AB" w:rsidRDefault="00333AD1">
    <w:pPr>
      <w:pStyle w:val="Footer"/>
    </w:pPr>
    <w:r>
      <w:rPr>
        <w:noProof/>
      </w:rPr>
      <mc:AlternateContent>
        <mc:Choice Requires="wps">
          <w:drawing>
            <wp:anchor distT="0" distB="0" distL="0" distR="0" simplePos="0" relativeHeight="251658242" behindDoc="0" locked="0" layoutInCell="1" allowOverlap="1" wp14:anchorId="1AC03377" wp14:editId="123950D7">
              <wp:simplePos x="635" y="635"/>
              <wp:positionH relativeFrom="page">
                <wp:align>left</wp:align>
              </wp:positionH>
              <wp:positionV relativeFrom="page">
                <wp:align>bottom</wp:align>
              </wp:positionV>
              <wp:extent cx="443865" cy="443865"/>
              <wp:effectExtent l="0" t="0" r="12065" b="0"/>
              <wp:wrapNone/>
              <wp:docPr id="17" name="Text Box 17" descr="INTERNAL |  SAP AND PARTNER USE ONLY">
                <a:extLst xmlns:a="http://schemas.openxmlformats.org/drawingml/2006/main">
                  <a:ext uri="{5AE41FA2-C0FF-4470-9BD4-5FADCA87CBE2}">
                    <aclsh:classification xmlns:aclsh="http://schemas.microsoft.com/office/drawing/2020/classificationShape" classificationOutcomeType="ftr"/>
                  </a:ext>
                </a:extLst>
              </wp:docPr>
              <wp:cNvGraphicFramePr/>
              <a:graphic xmlns:a="http://schemas.openxmlformats.org/drawingml/2006/main">
                <a:graphicData uri="http://schemas.microsoft.com/office/word/2010/wordprocessingShape">
                  <wps:wsp>
                    <wps:cNvSpPr txBox="1"/>
                    <wps:spPr>
                      <a:xfrm>
                        <a:off x="0" y="0"/>
                        <a:ext cx="443865" cy="443865"/>
                      </a:xfrm>
                      <a:prstGeom prst="rect">
                        <a:avLst/>
                      </a:prstGeom>
                      <a:noFill/>
                      <a:ln>
                        <a:noFill/>
                      </a:ln>
                    </wps:spPr>
                    <wps:txbx>
                      <w:txbxContent>
                        <w:p w14:paraId="5BF74094" w14:textId="377545CF" w:rsidR="00333AD1" w:rsidRPr="00333AD1" w:rsidRDefault="00333AD1" w:rsidP="00333AD1">
                          <w:pPr>
                            <w:rPr>
                              <w:rFonts w:ascii="Calibri" w:eastAsia="Calibri" w:hAnsi="Calibri" w:cs="Calibri"/>
                              <w:noProof/>
                              <w:color w:val="000000"/>
                              <w:szCs w:val="20"/>
                            </w:rPr>
                          </w:pPr>
                          <w:r w:rsidRPr="00333AD1">
                            <w:rPr>
                              <w:rFonts w:ascii="Calibri" w:eastAsia="Calibri" w:hAnsi="Calibri" w:cs="Calibri"/>
                              <w:noProof/>
                              <w:color w:val="000000"/>
                              <w:szCs w:val="20"/>
                            </w:rPr>
                            <w:t>INTERNAL |  SAP AND PARTNER USE ONLY</w:t>
                          </w:r>
                        </w:p>
                      </w:txbxContent>
                    </wps:txbx>
                    <wps:bodyPr rot="0" spcFirstLastPara="0" vertOverflow="overflow" horzOverflow="overflow" vert="horz" wrap="none" lIns="254000" tIns="0" rIns="0" bIns="190500" numCol="1" spcCol="0" rtlCol="0" fromWordArt="0" anchor="b" anchorCtr="0" forceAA="0" compatLnSpc="1">
                      <a:prstTxWarp prst="textNoShape">
                        <a:avLst/>
                      </a:prstTxWarp>
                      <a:spAutoFit/>
                    </wps:bodyPr>
                  </wps:wsp>
                </a:graphicData>
              </a:graphic>
            </wp:anchor>
          </w:drawing>
        </mc:Choice>
        <mc:Fallback>
          <w:pict>
            <v:shapetype w14:anchorId="1AC03377" id="_x0000_t202" coordsize="21600,21600" o:spt="202" path="m,l,21600r21600,l21600,xe">
              <v:stroke joinstyle="miter"/>
              <v:path gradientshapeok="t" o:connecttype="rect"/>
            </v:shapetype>
            <v:shape id="Text Box 17" o:spid="_x0000_s1059" type="#_x0000_t202" alt="INTERNAL |  SAP AND PARTNER USE ONLY" style="position:absolute;margin-left:0;margin-top:0;width:34.95pt;height:34.95pt;z-index:251658242;visibility:visible;mso-wrap-style:none;mso-wrap-distance-left:0;mso-wrap-distance-top:0;mso-wrap-distance-right:0;mso-wrap-distance-bottom:0;mso-position-horizontal:left;mso-position-horizontal-relative:page;mso-position-vertical:bottom;mso-position-vertical-relative:page;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" filled="f" stroked="f">
              <v:textbox style="mso-fit-shape-to-text:t" inset="20pt,0,0,15pt">
                <w:txbxContent>
                  <w:p w14:paraId="5BF74094" w14:textId="377545CF" w:rsidR="00333AD1" w:rsidRPr="00333AD1" w:rsidRDefault="00333AD1" w:rsidP="00333AD1">
                    <w:pPr>
                      <w:rPr>
                        <w:rFonts w:ascii="Calibri" w:eastAsia="Calibri" w:hAnsi="Calibri" w:cs="Calibri"/>
                        <w:noProof/>
                        <w:color w:val="000000"/>
                        <w:szCs w:val="20"/>
                      </w:rPr>
                    </w:pPr>
                    <w:r w:rsidRPr="00333AD1">
                      <w:rPr>
                        <w:rFonts w:ascii="Calibri" w:eastAsia="Calibri" w:hAnsi="Calibri" w:cs="Calibri"/>
                        <w:noProof/>
                        <w:color w:val="000000"/>
                        <w:szCs w:val="20"/>
                      </w:rPr>
                      <w:t>INTERNAL |  SAP AND PARTNER USE ONLY</w:t>
                    </w:r>
                  </w:p>
                </w:txbxContent>
              </v:textbox>
              <w10:wrap anchorx="page" anchory="page"/>
            </v:shape>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1143A39B" w14:textId="77777777" w:rsidR="00AE495F" w:rsidRDefault="00AE495F" w:rsidP="007A1409">
      <w:r>
        <w:separator/>
      </w:r>
    </w:p>
  </w:footnote>
  <w:footnote w:type="continuationSeparator" w:id="0">
    <w:p w14:paraId="6570B4DB" w14:textId="77777777" w:rsidR="00AE495F" w:rsidRDefault="00AE495F" w:rsidP="007A1409">
      <w:r>
        <w:continuationSeparator/>
      </w:r>
    </w:p>
  </w:footnote>
  <w:footnote w:type="continuationNotice" w:id="1">
    <w:p w14:paraId="6ADDB20C" w14:textId="77777777" w:rsidR="00AE495F" w:rsidRDefault="00AE495F">
      <w:pPr>
        <w:spacing w:before="0" w:line="240" w:lineRule="auto"/>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40B4C94" w14:textId="77777777" w:rsidR="006D65D3" w:rsidRPr="00935EE2" w:rsidRDefault="006D65D3" w:rsidP="00B12D48">
    <w:pPr>
      <w:tabs>
        <w:tab w:val="right" w:pos="9639"/>
      </w:tabs>
      <w:rPr>
        <w:b/>
        <w:sz w:val="18"/>
        <w:szCs w:val="18"/>
      </w:rPr>
    </w:pPr>
    <w:r w:rsidRPr="00935EE2">
      <w:rPr>
        <w:sz w:val="18"/>
        <w:szCs w:val="18"/>
      </w:rPr>
      <w:tab/>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82"/>
    <w:multiLevelType w:val="singleLevel"/>
    <w:tmpl w:val="EB746C4C"/>
    <w:lvl w:ilvl="0">
      <w:start w:val="1"/>
      <w:numFmt w:val="bullet"/>
      <w:pStyle w:val="ListBullet3"/>
      <w:lvlText w:val=""/>
      <w:lvlJc w:val="left"/>
      <w:pPr>
        <w:tabs>
          <w:tab w:val="num" w:pos="1080"/>
        </w:tabs>
        <w:ind w:left="1080" w:hanging="360"/>
      </w:pPr>
      <w:rPr>
        <w:rFonts w:ascii="Symbol" w:hAnsi="Symbol" w:hint="default"/>
      </w:rPr>
    </w:lvl>
  </w:abstractNum>
  <w:abstractNum w:abstractNumId="1" w15:restartNumberingAfterBreak="0">
    <w:nsid w:val="033B28EB"/>
    <w:multiLevelType w:val="hybridMultilevel"/>
    <w:tmpl w:val="ECE6E7A8"/>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2" w15:restartNumberingAfterBreak="0">
    <w:nsid w:val="0C9721B6"/>
    <w:multiLevelType w:val="hybridMultilevel"/>
    <w:tmpl w:val="FDD2F058"/>
    <w:lvl w:ilvl="0" w:tplc="1009000F">
      <w:start w:val="1"/>
      <w:numFmt w:val="decimal"/>
      <w:lvlText w:val="%1."/>
      <w:lvlJc w:val="left"/>
      <w:pPr>
        <w:ind w:left="720" w:hanging="360"/>
      </w:pPr>
      <w:rPr>
        <w:rFonts w:hint="default"/>
      </w:rPr>
    </w:lvl>
    <w:lvl w:ilvl="1" w:tplc="10090019" w:tentative="1">
      <w:start w:val="1"/>
      <w:numFmt w:val="lowerLetter"/>
      <w:lvlText w:val="%2."/>
      <w:lvlJc w:val="left"/>
      <w:pPr>
        <w:ind w:left="1440" w:hanging="360"/>
      </w:pPr>
    </w:lvl>
    <w:lvl w:ilvl="2" w:tplc="1009001B" w:tentative="1">
      <w:start w:val="1"/>
      <w:numFmt w:val="lowerRoman"/>
      <w:lvlText w:val="%3."/>
      <w:lvlJc w:val="right"/>
      <w:pPr>
        <w:ind w:left="2160" w:hanging="180"/>
      </w:pPr>
    </w:lvl>
    <w:lvl w:ilvl="3" w:tplc="1009000F" w:tentative="1">
      <w:start w:val="1"/>
      <w:numFmt w:val="decimal"/>
      <w:lvlText w:val="%4."/>
      <w:lvlJc w:val="left"/>
      <w:pPr>
        <w:ind w:left="2880" w:hanging="360"/>
      </w:pPr>
    </w:lvl>
    <w:lvl w:ilvl="4" w:tplc="10090019" w:tentative="1">
      <w:start w:val="1"/>
      <w:numFmt w:val="lowerLetter"/>
      <w:lvlText w:val="%5."/>
      <w:lvlJc w:val="left"/>
      <w:pPr>
        <w:ind w:left="3600" w:hanging="360"/>
      </w:pPr>
    </w:lvl>
    <w:lvl w:ilvl="5" w:tplc="1009001B" w:tentative="1">
      <w:start w:val="1"/>
      <w:numFmt w:val="lowerRoman"/>
      <w:lvlText w:val="%6."/>
      <w:lvlJc w:val="right"/>
      <w:pPr>
        <w:ind w:left="4320" w:hanging="180"/>
      </w:pPr>
    </w:lvl>
    <w:lvl w:ilvl="6" w:tplc="1009000F" w:tentative="1">
      <w:start w:val="1"/>
      <w:numFmt w:val="decimal"/>
      <w:lvlText w:val="%7."/>
      <w:lvlJc w:val="left"/>
      <w:pPr>
        <w:ind w:left="5040" w:hanging="360"/>
      </w:pPr>
    </w:lvl>
    <w:lvl w:ilvl="7" w:tplc="10090019" w:tentative="1">
      <w:start w:val="1"/>
      <w:numFmt w:val="lowerLetter"/>
      <w:lvlText w:val="%8."/>
      <w:lvlJc w:val="left"/>
      <w:pPr>
        <w:ind w:left="5760" w:hanging="360"/>
      </w:pPr>
    </w:lvl>
    <w:lvl w:ilvl="8" w:tplc="1009001B" w:tentative="1">
      <w:start w:val="1"/>
      <w:numFmt w:val="lowerRoman"/>
      <w:lvlText w:val="%9."/>
      <w:lvlJc w:val="right"/>
      <w:pPr>
        <w:ind w:left="6480" w:hanging="180"/>
      </w:pPr>
    </w:lvl>
  </w:abstractNum>
  <w:abstractNum w:abstractNumId="3" w15:restartNumberingAfterBreak="0">
    <w:nsid w:val="19E1786A"/>
    <w:multiLevelType w:val="hybridMultilevel"/>
    <w:tmpl w:val="D7C4F82E"/>
    <w:styleLink w:val="Style1"/>
    <w:lvl w:ilvl="0" w:tplc="B2724550">
      <w:start w:val="1"/>
      <w:numFmt w:val="bullet"/>
      <w:lvlText w:val="¡"/>
      <w:lvlJc w:val="left"/>
      <w:pPr>
        <w:ind w:left="360" w:hanging="360"/>
      </w:pPr>
      <w:rPr>
        <w:rFonts w:ascii="Wingdings 2" w:hAnsi="Wingdings 2" w:hint="default"/>
      </w:rPr>
    </w:lvl>
    <w:lvl w:ilvl="1" w:tplc="8AF4584C">
      <w:start w:val="1"/>
      <w:numFmt w:val="bullet"/>
      <w:lvlText w:val=""/>
      <w:lvlJc w:val="left"/>
      <w:pPr>
        <w:ind w:left="1069" w:hanging="360"/>
      </w:pPr>
      <w:rPr>
        <w:rFonts w:ascii="Symbol" w:hAnsi="Symbol" w:cs="Courier New" w:hint="default"/>
        <w:color w:val="44697D"/>
      </w:rPr>
    </w:lvl>
    <w:lvl w:ilvl="2" w:tplc="F06E54BE">
      <w:start w:val="1"/>
      <w:numFmt w:val="bullet"/>
      <w:lvlText w:val="o"/>
      <w:lvlJc w:val="left"/>
      <w:pPr>
        <w:ind w:left="1800" w:hanging="360"/>
      </w:pPr>
      <w:rPr>
        <w:rFonts w:ascii="Courier New" w:hAnsi="Courier New" w:hint="default"/>
      </w:rPr>
    </w:lvl>
    <w:lvl w:ilvl="3" w:tplc="8E7A5B38">
      <w:start w:val="1"/>
      <w:numFmt w:val="bullet"/>
      <w:lvlText w:val=""/>
      <w:lvlJc w:val="left"/>
      <w:pPr>
        <w:ind w:left="2520" w:hanging="360"/>
      </w:pPr>
      <w:rPr>
        <w:rFonts w:ascii="Symbol" w:hAnsi="Symbol" w:hint="default"/>
      </w:rPr>
    </w:lvl>
    <w:lvl w:ilvl="4" w:tplc="DFAC898C">
      <w:start w:val="1"/>
      <w:numFmt w:val="bullet"/>
      <w:lvlText w:val="o"/>
      <w:lvlJc w:val="left"/>
      <w:pPr>
        <w:ind w:left="3240" w:hanging="360"/>
      </w:pPr>
      <w:rPr>
        <w:rFonts w:ascii="Courier New" w:hAnsi="Courier New" w:cs="Courier New" w:hint="default"/>
      </w:rPr>
    </w:lvl>
    <w:lvl w:ilvl="5" w:tplc="3926E014">
      <w:start w:val="1"/>
      <w:numFmt w:val="bullet"/>
      <w:lvlText w:val=""/>
      <w:lvlJc w:val="left"/>
      <w:pPr>
        <w:ind w:left="3960" w:hanging="360"/>
      </w:pPr>
      <w:rPr>
        <w:rFonts w:ascii="Wingdings" w:hAnsi="Wingdings" w:hint="default"/>
      </w:rPr>
    </w:lvl>
    <w:lvl w:ilvl="6" w:tplc="0BAAD2D4">
      <w:start w:val="1"/>
      <w:numFmt w:val="bullet"/>
      <w:lvlText w:val=""/>
      <w:lvlJc w:val="left"/>
      <w:pPr>
        <w:ind w:left="4680" w:hanging="360"/>
      </w:pPr>
      <w:rPr>
        <w:rFonts w:ascii="Symbol" w:hAnsi="Symbol" w:hint="default"/>
      </w:rPr>
    </w:lvl>
    <w:lvl w:ilvl="7" w:tplc="BAB6469C">
      <w:start w:val="1"/>
      <w:numFmt w:val="bullet"/>
      <w:lvlText w:val="o"/>
      <w:lvlJc w:val="left"/>
      <w:pPr>
        <w:ind w:left="5400" w:hanging="360"/>
      </w:pPr>
      <w:rPr>
        <w:rFonts w:ascii="Courier New" w:hAnsi="Courier New" w:cs="Courier New" w:hint="default"/>
      </w:rPr>
    </w:lvl>
    <w:lvl w:ilvl="8" w:tplc="2E084192">
      <w:start w:val="1"/>
      <w:numFmt w:val="bullet"/>
      <w:lvlText w:val=""/>
      <w:lvlJc w:val="left"/>
      <w:pPr>
        <w:ind w:left="6120" w:hanging="360"/>
      </w:pPr>
      <w:rPr>
        <w:rFonts w:ascii="Wingdings" w:hAnsi="Wingdings" w:hint="default"/>
      </w:rPr>
    </w:lvl>
  </w:abstractNum>
  <w:abstractNum w:abstractNumId="4" w15:restartNumberingAfterBreak="0">
    <w:nsid w:val="29ED13F4"/>
    <w:multiLevelType w:val="hybridMultilevel"/>
    <w:tmpl w:val="2F6A421E"/>
    <w:lvl w:ilvl="0" w:tplc="04090001">
      <w:start w:val="1"/>
      <w:numFmt w:val="bullet"/>
      <w:lvlText w:val=""/>
      <w:lvlJc w:val="left"/>
      <w:pPr>
        <w:tabs>
          <w:tab w:val="num" w:pos="720"/>
        </w:tabs>
        <w:ind w:left="720" w:hanging="360"/>
      </w:pPr>
      <w:rPr>
        <w:rFonts w:ascii="Symbol" w:hAnsi="Symbol" w:hint="default"/>
      </w:rPr>
    </w:lvl>
    <w:lvl w:ilvl="1" w:tplc="04090003">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5" w15:restartNumberingAfterBreak="0">
    <w:nsid w:val="380D7A56"/>
    <w:multiLevelType w:val="hybridMultilevel"/>
    <w:tmpl w:val="7EE45298"/>
    <w:lvl w:ilvl="0" w:tplc="1D386416">
      <w:start w:val="1"/>
      <w:numFmt w:val="decimal"/>
      <w:lvlText w:val="%1)"/>
      <w:lvlJc w:val="left"/>
      <w:pPr>
        <w:tabs>
          <w:tab w:val="num" w:pos="720"/>
        </w:tabs>
        <w:ind w:left="720" w:hanging="360"/>
      </w:pPr>
      <w:rPr>
        <w:rFonts w:hint="default"/>
        <w:b/>
        <w:color w:val="auto"/>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6" w15:restartNumberingAfterBreak="0">
    <w:nsid w:val="3BFE4299"/>
    <w:multiLevelType w:val="hybridMultilevel"/>
    <w:tmpl w:val="768EAC70"/>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7" w15:restartNumberingAfterBreak="0">
    <w:nsid w:val="3ECB3B65"/>
    <w:multiLevelType w:val="hybridMultilevel"/>
    <w:tmpl w:val="A9220D7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 w15:restartNumberingAfterBreak="0">
    <w:nsid w:val="45120EF5"/>
    <w:multiLevelType w:val="hybridMultilevel"/>
    <w:tmpl w:val="3DD21D2A"/>
    <w:lvl w:ilvl="0" w:tplc="38C0805A">
      <w:start w:val="1"/>
      <w:numFmt w:val="bullet"/>
      <w:pStyle w:val="ReferenceLinks"/>
      <w:lvlText w:val="g"/>
      <w:lvlJc w:val="left"/>
      <w:pPr>
        <w:ind w:left="284" w:hanging="284"/>
      </w:pPr>
      <w:rPr>
        <w:rFonts w:ascii="Wingdings 3" w:hAnsi="Wingdings 3" w:hint="default"/>
        <w:color w:val="auto"/>
      </w:rPr>
    </w:lvl>
    <w:lvl w:ilvl="1" w:tplc="04090003" w:tentative="1">
      <w:start w:val="1"/>
      <w:numFmt w:val="bullet"/>
      <w:lvlText w:val="o"/>
      <w:lvlJc w:val="left"/>
      <w:pPr>
        <w:ind w:left="1364" w:hanging="360"/>
      </w:pPr>
      <w:rPr>
        <w:rFonts w:ascii="Courier New" w:hAnsi="Courier New" w:cs="Courier New" w:hint="default"/>
      </w:rPr>
    </w:lvl>
    <w:lvl w:ilvl="2" w:tplc="04090005" w:tentative="1">
      <w:start w:val="1"/>
      <w:numFmt w:val="bullet"/>
      <w:lvlText w:val=""/>
      <w:lvlJc w:val="left"/>
      <w:pPr>
        <w:ind w:left="2084" w:hanging="360"/>
      </w:pPr>
      <w:rPr>
        <w:rFonts w:ascii="Wingdings" w:hAnsi="Wingdings" w:hint="default"/>
      </w:rPr>
    </w:lvl>
    <w:lvl w:ilvl="3" w:tplc="04090001" w:tentative="1">
      <w:start w:val="1"/>
      <w:numFmt w:val="bullet"/>
      <w:lvlText w:val=""/>
      <w:lvlJc w:val="left"/>
      <w:pPr>
        <w:ind w:left="2804" w:hanging="360"/>
      </w:pPr>
      <w:rPr>
        <w:rFonts w:ascii="Symbol" w:hAnsi="Symbol" w:hint="default"/>
      </w:rPr>
    </w:lvl>
    <w:lvl w:ilvl="4" w:tplc="04090003" w:tentative="1">
      <w:start w:val="1"/>
      <w:numFmt w:val="bullet"/>
      <w:lvlText w:val="o"/>
      <w:lvlJc w:val="left"/>
      <w:pPr>
        <w:ind w:left="3524" w:hanging="360"/>
      </w:pPr>
      <w:rPr>
        <w:rFonts w:ascii="Courier New" w:hAnsi="Courier New" w:cs="Courier New" w:hint="default"/>
      </w:rPr>
    </w:lvl>
    <w:lvl w:ilvl="5" w:tplc="04090005" w:tentative="1">
      <w:start w:val="1"/>
      <w:numFmt w:val="bullet"/>
      <w:lvlText w:val=""/>
      <w:lvlJc w:val="left"/>
      <w:pPr>
        <w:ind w:left="4244" w:hanging="360"/>
      </w:pPr>
      <w:rPr>
        <w:rFonts w:ascii="Wingdings" w:hAnsi="Wingdings" w:hint="default"/>
      </w:rPr>
    </w:lvl>
    <w:lvl w:ilvl="6" w:tplc="04090001" w:tentative="1">
      <w:start w:val="1"/>
      <w:numFmt w:val="bullet"/>
      <w:lvlText w:val=""/>
      <w:lvlJc w:val="left"/>
      <w:pPr>
        <w:ind w:left="4964" w:hanging="360"/>
      </w:pPr>
      <w:rPr>
        <w:rFonts w:ascii="Symbol" w:hAnsi="Symbol" w:hint="default"/>
      </w:rPr>
    </w:lvl>
    <w:lvl w:ilvl="7" w:tplc="04090003" w:tentative="1">
      <w:start w:val="1"/>
      <w:numFmt w:val="bullet"/>
      <w:lvlText w:val="o"/>
      <w:lvlJc w:val="left"/>
      <w:pPr>
        <w:ind w:left="5684" w:hanging="360"/>
      </w:pPr>
      <w:rPr>
        <w:rFonts w:ascii="Courier New" w:hAnsi="Courier New" w:cs="Courier New" w:hint="default"/>
      </w:rPr>
    </w:lvl>
    <w:lvl w:ilvl="8" w:tplc="04090005" w:tentative="1">
      <w:start w:val="1"/>
      <w:numFmt w:val="bullet"/>
      <w:lvlText w:val=""/>
      <w:lvlJc w:val="left"/>
      <w:pPr>
        <w:ind w:left="6404" w:hanging="360"/>
      </w:pPr>
      <w:rPr>
        <w:rFonts w:ascii="Wingdings" w:hAnsi="Wingdings" w:hint="default"/>
      </w:rPr>
    </w:lvl>
  </w:abstractNum>
  <w:abstractNum w:abstractNumId="9" w15:restartNumberingAfterBreak="0">
    <w:nsid w:val="45C26C38"/>
    <w:multiLevelType w:val="multilevel"/>
    <w:tmpl w:val="ED20824A"/>
    <w:styleLink w:val="AktuelleListe2"/>
    <w:lvl w:ilvl="0">
      <w:start w:val="1"/>
      <w:numFmt w:val="bullet"/>
      <w:lvlText w:val="●"/>
      <w:lvlJc w:val="left"/>
      <w:pPr>
        <w:ind w:left="284" w:hanging="284"/>
      </w:pPr>
      <w:rPr>
        <w:rFonts w:ascii="Arial" w:hAnsi="Arial" w:hint="default"/>
        <w:color w:val="auto"/>
      </w:rPr>
    </w:lvl>
    <w:lvl w:ilvl="1">
      <w:start w:val="1"/>
      <w:numFmt w:val="bullet"/>
      <w:lvlText w:val=""/>
      <w:lvlJc w:val="left"/>
      <w:pPr>
        <w:ind w:left="567" w:hanging="283"/>
      </w:pPr>
      <w:rPr>
        <w:rFonts w:ascii="Symbol" w:hAnsi="Symbol" w:hint="default"/>
        <w:color w:val="auto"/>
      </w:rPr>
    </w:lvl>
    <w:lvl w:ilvl="2">
      <w:start w:val="1"/>
      <w:numFmt w:val="bullet"/>
      <w:lvlText w:val="○"/>
      <w:lvlJc w:val="left"/>
      <w:pPr>
        <w:ind w:left="1134" w:hanging="397"/>
      </w:pPr>
      <w:rPr>
        <w:rFonts w:ascii="Arial" w:hAnsi="Arial" w:hint="default"/>
        <w:color w:val="auto"/>
      </w:rPr>
    </w:lvl>
    <w:lvl w:ilvl="3">
      <w:start w:val="1"/>
      <w:numFmt w:val="bullet"/>
      <w:lvlText w:val="○"/>
      <w:lvlJc w:val="left"/>
      <w:pPr>
        <w:ind w:left="1440" w:hanging="360"/>
      </w:pPr>
      <w:rPr>
        <w:rFonts w:ascii="Arial" w:hAnsi="Arial" w:hint="default"/>
        <w:color w:val="auto"/>
      </w:rPr>
    </w:lvl>
    <w:lvl w:ilvl="4">
      <w:start w:val="1"/>
      <w:numFmt w:val="bullet"/>
      <w:lvlText w:val="○"/>
      <w:lvlJc w:val="left"/>
      <w:pPr>
        <w:ind w:left="1800" w:hanging="360"/>
      </w:pPr>
      <w:rPr>
        <w:rFonts w:ascii="Arial" w:hAnsi="Arial" w:hint="default"/>
        <w:color w:val="auto"/>
      </w:rPr>
    </w:lvl>
    <w:lvl w:ilvl="5">
      <w:start w:val="1"/>
      <w:numFmt w:val="bullet"/>
      <w:lvlText w:val="-"/>
      <w:lvlJc w:val="left"/>
      <w:pPr>
        <w:ind w:left="2160" w:hanging="360"/>
      </w:pPr>
      <w:rPr>
        <w:rFonts w:ascii="Calibri" w:hAnsi="Calibri" w:hint="default"/>
      </w:rPr>
    </w:lvl>
    <w:lvl w:ilvl="6">
      <w:start w:val="1"/>
      <w:numFmt w:val="bullet"/>
      <w:lvlText w:val="-"/>
      <w:lvlJc w:val="left"/>
      <w:pPr>
        <w:ind w:left="2520" w:hanging="360"/>
      </w:pPr>
      <w:rPr>
        <w:rFonts w:ascii="Calibri" w:hAnsi="Calibri" w:hint="default"/>
      </w:rPr>
    </w:lvl>
    <w:lvl w:ilvl="7">
      <w:start w:val="1"/>
      <w:numFmt w:val="bullet"/>
      <w:lvlText w:val="-"/>
      <w:lvlJc w:val="left"/>
      <w:pPr>
        <w:ind w:left="2880" w:hanging="360"/>
      </w:pPr>
      <w:rPr>
        <w:rFonts w:ascii="Calibri" w:hAnsi="Calibri" w:hint="default"/>
      </w:rPr>
    </w:lvl>
    <w:lvl w:ilvl="8">
      <w:start w:val="1"/>
      <w:numFmt w:val="bullet"/>
      <w:lvlText w:val="-"/>
      <w:lvlJc w:val="left"/>
      <w:pPr>
        <w:ind w:left="3240" w:hanging="360"/>
      </w:pPr>
      <w:rPr>
        <w:rFonts w:ascii="Calibri" w:hAnsi="Calibri" w:hint="default"/>
      </w:rPr>
    </w:lvl>
  </w:abstractNum>
  <w:abstractNum w:abstractNumId="10" w15:restartNumberingAfterBreak="0">
    <w:nsid w:val="47F42AED"/>
    <w:multiLevelType w:val="hybridMultilevel"/>
    <w:tmpl w:val="22A6B834"/>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11" w15:restartNumberingAfterBreak="0">
    <w:nsid w:val="48A820C0"/>
    <w:multiLevelType w:val="hybridMultilevel"/>
    <w:tmpl w:val="510CAAEA"/>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12" w15:restartNumberingAfterBreak="0">
    <w:nsid w:val="4D700FF6"/>
    <w:multiLevelType w:val="multilevel"/>
    <w:tmpl w:val="ED20824A"/>
    <w:lvl w:ilvl="0">
      <w:start w:val="1"/>
      <w:numFmt w:val="bullet"/>
      <w:lvlText w:val="●"/>
      <w:lvlJc w:val="left"/>
      <w:pPr>
        <w:ind w:left="284" w:hanging="284"/>
      </w:pPr>
      <w:rPr>
        <w:rFonts w:ascii="Arial" w:hAnsi="Arial" w:hint="default"/>
        <w:color w:val="auto"/>
      </w:rPr>
    </w:lvl>
    <w:lvl w:ilvl="1">
      <w:start w:val="1"/>
      <w:numFmt w:val="bullet"/>
      <w:lvlText w:val=""/>
      <w:lvlJc w:val="left"/>
      <w:pPr>
        <w:ind w:left="567" w:hanging="283"/>
      </w:pPr>
      <w:rPr>
        <w:rFonts w:ascii="Symbol" w:hAnsi="Symbol" w:hint="default"/>
        <w:color w:val="auto"/>
      </w:rPr>
    </w:lvl>
    <w:lvl w:ilvl="2">
      <w:start w:val="1"/>
      <w:numFmt w:val="bullet"/>
      <w:pStyle w:val="Bullet3"/>
      <w:lvlText w:val="○"/>
      <w:lvlJc w:val="left"/>
      <w:pPr>
        <w:ind w:left="1134" w:hanging="397"/>
      </w:pPr>
      <w:rPr>
        <w:rFonts w:ascii="Arial" w:hAnsi="Arial" w:hint="default"/>
        <w:color w:val="auto"/>
      </w:rPr>
    </w:lvl>
    <w:lvl w:ilvl="3">
      <w:start w:val="1"/>
      <w:numFmt w:val="bullet"/>
      <w:lvlText w:val="○"/>
      <w:lvlJc w:val="left"/>
      <w:pPr>
        <w:ind w:left="1440" w:hanging="360"/>
      </w:pPr>
      <w:rPr>
        <w:rFonts w:ascii="Arial" w:hAnsi="Arial" w:hint="default"/>
        <w:color w:val="auto"/>
      </w:rPr>
    </w:lvl>
    <w:lvl w:ilvl="4">
      <w:start w:val="1"/>
      <w:numFmt w:val="bullet"/>
      <w:lvlText w:val="○"/>
      <w:lvlJc w:val="left"/>
      <w:pPr>
        <w:ind w:left="1800" w:hanging="360"/>
      </w:pPr>
      <w:rPr>
        <w:rFonts w:ascii="Arial" w:hAnsi="Arial" w:hint="default"/>
        <w:color w:val="auto"/>
      </w:rPr>
    </w:lvl>
    <w:lvl w:ilvl="5">
      <w:start w:val="1"/>
      <w:numFmt w:val="bullet"/>
      <w:lvlText w:val="-"/>
      <w:lvlJc w:val="left"/>
      <w:pPr>
        <w:ind w:left="2160" w:hanging="360"/>
      </w:pPr>
      <w:rPr>
        <w:rFonts w:ascii="Calibri" w:hAnsi="Calibri" w:hint="default"/>
      </w:rPr>
    </w:lvl>
    <w:lvl w:ilvl="6">
      <w:start w:val="1"/>
      <w:numFmt w:val="bullet"/>
      <w:lvlText w:val="-"/>
      <w:lvlJc w:val="left"/>
      <w:pPr>
        <w:ind w:left="2520" w:hanging="360"/>
      </w:pPr>
      <w:rPr>
        <w:rFonts w:ascii="Calibri" w:hAnsi="Calibri" w:hint="default"/>
      </w:rPr>
    </w:lvl>
    <w:lvl w:ilvl="7">
      <w:start w:val="1"/>
      <w:numFmt w:val="bullet"/>
      <w:lvlText w:val="-"/>
      <w:lvlJc w:val="left"/>
      <w:pPr>
        <w:ind w:left="2880" w:hanging="360"/>
      </w:pPr>
      <w:rPr>
        <w:rFonts w:ascii="Calibri" w:hAnsi="Calibri" w:hint="default"/>
      </w:rPr>
    </w:lvl>
    <w:lvl w:ilvl="8">
      <w:start w:val="1"/>
      <w:numFmt w:val="bullet"/>
      <w:lvlText w:val="-"/>
      <w:lvlJc w:val="left"/>
      <w:pPr>
        <w:ind w:left="3240" w:hanging="360"/>
      </w:pPr>
      <w:rPr>
        <w:rFonts w:ascii="Calibri" w:hAnsi="Calibri" w:hint="default"/>
      </w:rPr>
    </w:lvl>
  </w:abstractNum>
  <w:abstractNum w:abstractNumId="13" w15:restartNumberingAfterBreak="0">
    <w:nsid w:val="67AB5D17"/>
    <w:multiLevelType w:val="hybridMultilevel"/>
    <w:tmpl w:val="525C0292"/>
    <w:styleLink w:val="Style3"/>
    <w:lvl w:ilvl="0" w:tplc="E8CEC706">
      <w:start w:val="1"/>
      <w:numFmt w:val="bullet"/>
      <w:pStyle w:val="Bullet1"/>
      <w:lvlText w:val=""/>
      <w:lvlJc w:val="left"/>
      <w:pPr>
        <w:ind w:left="568" w:hanging="284"/>
      </w:pPr>
      <w:rPr>
        <w:rFonts w:ascii="Symbol" w:hAnsi="Symbol" w:hint="default"/>
        <w:color w:val="auto"/>
      </w:rPr>
    </w:lvl>
    <w:lvl w:ilvl="1" w:tplc="B0B812C2">
      <w:start w:val="1"/>
      <w:numFmt w:val="bullet"/>
      <w:pStyle w:val="Bullet2"/>
      <w:lvlText w:val=""/>
      <w:lvlJc w:val="left"/>
      <w:pPr>
        <w:tabs>
          <w:tab w:val="num" w:pos="2269"/>
        </w:tabs>
        <w:ind w:left="851" w:hanging="283"/>
      </w:pPr>
      <w:rPr>
        <w:rFonts w:ascii="Symbol" w:hAnsi="Symbol" w:hint="default"/>
      </w:rPr>
    </w:lvl>
    <w:lvl w:ilvl="2" w:tplc="E4B6D95C">
      <w:start w:val="1"/>
      <w:numFmt w:val="bullet"/>
      <w:pStyle w:val="Bullet30"/>
      <w:lvlText w:val="o"/>
      <w:lvlJc w:val="left"/>
      <w:pPr>
        <w:ind w:left="284" w:firstLine="0"/>
      </w:pPr>
      <w:rPr>
        <w:rFonts w:ascii="Courier New" w:hAnsi="Courier New" w:hint="default"/>
      </w:rPr>
    </w:lvl>
    <w:lvl w:ilvl="3" w:tplc="33DA9FA6">
      <w:start w:val="1"/>
      <w:numFmt w:val="bullet"/>
      <w:lvlText w:val=""/>
      <w:lvlJc w:val="left"/>
      <w:pPr>
        <w:ind w:left="5149" w:hanging="360"/>
      </w:pPr>
      <w:rPr>
        <w:rFonts w:ascii="Symbol" w:hAnsi="Symbol" w:hint="default"/>
      </w:rPr>
    </w:lvl>
    <w:lvl w:ilvl="4" w:tplc="3B129054">
      <w:start w:val="1"/>
      <w:numFmt w:val="bullet"/>
      <w:lvlText w:val="o"/>
      <w:lvlJc w:val="left"/>
      <w:pPr>
        <w:ind w:left="5869" w:hanging="360"/>
      </w:pPr>
      <w:rPr>
        <w:rFonts w:ascii="Courier New" w:hAnsi="Courier New" w:cs="Courier New" w:hint="default"/>
      </w:rPr>
    </w:lvl>
    <w:lvl w:ilvl="5" w:tplc="7FF8E75E">
      <w:start w:val="1"/>
      <w:numFmt w:val="bullet"/>
      <w:lvlText w:val=""/>
      <w:lvlJc w:val="left"/>
      <w:pPr>
        <w:ind w:left="6589" w:hanging="360"/>
      </w:pPr>
      <w:rPr>
        <w:rFonts w:ascii="Wingdings" w:hAnsi="Wingdings" w:hint="default"/>
      </w:rPr>
    </w:lvl>
    <w:lvl w:ilvl="6" w:tplc="974A8724">
      <w:start w:val="1"/>
      <w:numFmt w:val="bullet"/>
      <w:lvlText w:val=""/>
      <w:lvlJc w:val="left"/>
      <w:pPr>
        <w:ind w:left="7309" w:hanging="360"/>
      </w:pPr>
      <w:rPr>
        <w:rFonts w:ascii="Symbol" w:hAnsi="Symbol" w:hint="default"/>
      </w:rPr>
    </w:lvl>
    <w:lvl w:ilvl="7" w:tplc="EE16615E">
      <w:start w:val="1"/>
      <w:numFmt w:val="bullet"/>
      <w:lvlText w:val="o"/>
      <w:lvlJc w:val="left"/>
      <w:pPr>
        <w:ind w:left="8029" w:hanging="360"/>
      </w:pPr>
      <w:rPr>
        <w:rFonts w:ascii="Courier New" w:hAnsi="Courier New" w:cs="Courier New" w:hint="default"/>
      </w:rPr>
    </w:lvl>
    <w:lvl w:ilvl="8" w:tplc="C74AF28C">
      <w:start w:val="1"/>
      <w:numFmt w:val="bullet"/>
      <w:lvlText w:val=""/>
      <w:lvlJc w:val="left"/>
      <w:pPr>
        <w:ind w:left="8749" w:hanging="360"/>
      </w:pPr>
      <w:rPr>
        <w:rFonts w:ascii="Wingdings" w:hAnsi="Wingdings" w:hint="default"/>
      </w:rPr>
    </w:lvl>
  </w:abstractNum>
  <w:abstractNum w:abstractNumId="14" w15:restartNumberingAfterBreak="0">
    <w:nsid w:val="68EB587E"/>
    <w:multiLevelType w:val="hybridMultilevel"/>
    <w:tmpl w:val="6082E782"/>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15" w15:restartNumberingAfterBreak="0">
    <w:nsid w:val="6DCA2134"/>
    <w:multiLevelType w:val="hybridMultilevel"/>
    <w:tmpl w:val="3A16EFB6"/>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16" w15:restartNumberingAfterBreak="0">
    <w:nsid w:val="700B311F"/>
    <w:multiLevelType w:val="multilevel"/>
    <w:tmpl w:val="B0B45526"/>
    <w:lvl w:ilvl="0">
      <w:start w:val="1"/>
      <w:numFmt w:val="decimal"/>
      <w:lvlText w:val="%1"/>
      <w:lvlJc w:val="left"/>
      <w:pPr>
        <w:ind w:left="432" w:hanging="432"/>
      </w:pPr>
      <w:rPr>
        <w:rFonts w:hint="default"/>
      </w:rPr>
    </w:lvl>
    <w:lvl w:ilvl="1">
      <w:start w:val="1"/>
      <w:numFmt w:val="decimal"/>
      <w:lvlText w:val="%1.%2"/>
      <w:lvlJc w:val="left"/>
      <w:pPr>
        <w:ind w:left="576" w:hanging="576"/>
      </w:pPr>
      <w:rPr>
        <w:rFonts w:hint="default"/>
      </w:rPr>
    </w:lvl>
    <w:lvl w:ilvl="2">
      <w:start w:val="1"/>
      <w:numFmt w:val="decimal"/>
      <w:lvlText w:val="%1.%2.%3"/>
      <w:lvlJc w:val="left"/>
      <w:pPr>
        <w:ind w:left="1080" w:hanging="720"/>
      </w:pPr>
      <w:rPr>
        <w:rFonts w:hint="default"/>
      </w:rPr>
    </w:lvl>
    <w:lvl w:ilvl="3">
      <w:start w:val="1"/>
      <w:numFmt w:val="decimal"/>
      <w:lvlText w:val="%1.%2.%3.%4"/>
      <w:lvlJc w:val="left"/>
      <w:pPr>
        <w:ind w:left="864" w:hanging="864"/>
      </w:pPr>
      <w:rPr>
        <w:rFonts w:hint="default"/>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17" w15:restartNumberingAfterBreak="0">
    <w:nsid w:val="7114640A"/>
    <w:multiLevelType w:val="hybridMultilevel"/>
    <w:tmpl w:val="558C4EFA"/>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18" w15:restartNumberingAfterBreak="0">
    <w:nsid w:val="721E408D"/>
    <w:multiLevelType w:val="multilevel"/>
    <w:tmpl w:val="B1EE7104"/>
    <w:lvl w:ilvl="0">
      <w:start w:val="1"/>
      <w:numFmt w:val="bullet"/>
      <w:pStyle w:val="Bullet10"/>
      <w:lvlText w:val="•"/>
      <w:lvlJc w:val="left"/>
      <w:pPr>
        <w:ind w:left="170" w:hanging="170"/>
      </w:pPr>
      <w:rPr>
        <w:rFonts w:ascii="Calibri Light" w:hAnsi="Calibri Light" w:hint="default"/>
        <w:color w:val="auto"/>
      </w:rPr>
    </w:lvl>
    <w:lvl w:ilvl="1">
      <w:start w:val="1"/>
      <w:numFmt w:val="bullet"/>
      <w:pStyle w:val="Bullet20"/>
      <w:lvlText w:val=""/>
      <w:lvlJc w:val="left"/>
      <w:pPr>
        <w:ind w:left="567" w:hanging="283"/>
      </w:pPr>
      <w:rPr>
        <w:rFonts w:ascii="Symbol" w:hAnsi="Symbol" w:hint="default"/>
        <w:color w:val="auto"/>
      </w:rPr>
    </w:lvl>
    <w:lvl w:ilvl="2">
      <w:start w:val="1"/>
      <w:numFmt w:val="bullet"/>
      <w:lvlText w:val="○"/>
      <w:lvlJc w:val="left"/>
      <w:pPr>
        <w:ind w:left="1134" w:hanging="397"/>
      </w:pPr>
      <w:rPr>
        <w:rFonts w:ascii="Arial" w:hAnsi="Arial" w:hint="default"/>
        <w:color w:val="auto"/>
      </w:rPr>
    </w:lvl>
    <w:lvl w:ilvl="3">
      <w:start w:val="1"/>
      <w:numFmt w:val="bullet"/>
      <w:lvlText w:val="○"/>
      <w:lvlJc w:val="left"/>
      <w:pPr>
        <w:ind w:left="1440" w:hanging="360"/>
      </w:pPr>
      <w:rPr>
        <w:rFonts w:ascii="Arial" w:hAnsi="Arial" w:hint="default"/>
        <w:color w:val="auto"/>
      </w:rPr>
    </w:lvl>
    <w:lvl w:ilvl="4">
      <w:start w:val="1"/>
      <w:numFmt w:val="bullet"/>
      <w:lvlText w:val="○"/>
      <w:lvlJc w:val="left"/>
      <w:pPr>
        <w:ind w:left="1800" w:hanging="360"/>
      </w:pPr>
      <w:rPr>
        <w:rFonts w:ascii="Arial" w:hAnsi="Arial" w:hint="default"/>
        <w:color w:val="auto"/>
      </w:rPr>
    </w:lvl>
    <w:lvl w:ilvl="5">
      <w:start w:val="1"/>
      <w:numFmt w:val="bullet"/>
      <w:lvlText w:val="-"/>
      <w:lvlJc w:val="left"/>
      <w:pPr>
        <w:ind w:left="2160" w:hanging="360"/>
      </w:pPr>
      <w:rPr>
        <w:rFonts w:ascii="Calibri" w:hAnsi="Calibri" w:hint="default"/>
      </w:rPr>
    </w:lvl>
    <w:lvl w:ilvl="6">
      <w:start w:val="1"/>
      <w:numFmt w:val="bullet"/>
      <w:lvlText w:val="-"/>
      <w:lvlJc w:val="left"/>
      <w:pPr>
        <w:ind w:left="2520" w:hanging="360"/>
      </w:pPr>
      <w:rPr>
        <w:rFonts w:ascii="Calibri" w:hAnsi="Calibri" w:hint="default"/>
      </w:rPr>
    </w:lvl>
    <w:lvl w:ilvl="7">
      <w:start w:val="1"/>
      <w:numFmt w:val="bullet"/>
      <w:lvlText w:val="-"/>
      <w:lvlJc w:val="left"/>
      <w:pPr>
        <w:ind w:left="2880" w:hanging="360"/>
      </w:pPr>
      <w:rPr>
        <w:rFonts w:ascii="Calibri" w:hAnsi="Calibri" w:hint="default"/>
      </w:rPr>
    </w:lvl>
    <w:lvl w:ilvl="8">
      <w:start w:val="1"/>
      <w:numFmt w:val="bullet"/>
      <w:lvlText w:val="-"/>
      <w:lvlJc w:val="left"/>
      <w:pPr>
        <w:ind w:left="3240" w:hanging="360"/>
      </w:pPr>
      <w:rPr>
        <w:rFonts w:ascii="Calibri" w:hAnsi="Calibri" w:hint="default"/>
      </w:rPr>
    </w:lvl>
  </w:abstractNum>
  <w:abstractNum w:abstractNumId="19" w15:restartNumberingAfterBreak="0">
    <w:nsid w:val="73DB778A"/>
    <w:multiLevelType w:val="hybridMultilevel"/>
    <w:tmpl w:val="EB2EDBC6"/>
    <w:styleLink w:val="Style2"/>
    <w:lvl w:ilvl="0" w:tplc="87AAFE40">
      <w:start w:val="1"/>
      <w:numFmt w:val="bullet"/>
      <w:lvlText w:val=""/>
      <w:lvlJc w:val="left"/>
      <w:pPr>
        <w:ind w:left="360" w:hanging="360"/>
      </w:pPr>
      <w:rPr>
        <w:rFonts w:ascii="Symbol" w:hAnsi="Symbol" w:hint="default"/>
        <w:color w:val="auto"/>
        <w:u w:color="6996BE"/>
      </w:rPr>
    </w:lvl>
    <w:lvl w:ilvl="1" w:tplc="9B467530">
      <w:start w:val="1"/>
      <w:numFmt w:val="bullet"/>
      <w:lvlText w:val=""/>
      <w:lvlJc w:val="left"/>
      <w:pPr>
        <w:ind w:left="1069" w:hanging="360"/>
      </w:pPr>
      <w:rPr>
        <w:rFonts w:ascii="Symbol" w:hAnsi="Symbol" w:cs="Courier New" w:hint="default"/>
      </w:rPr>
    </w:lvl>
    <w:lvl w:ilvl="2" w:tplc="1BBC6B3C">
      <w:start w:val="1"/>
      <w:numFmt w:val="bullet"/>
      <w:lvlText w:val="o"/>
      <w:lvlJc w:val="left"/>
      <w:pPr>
        <w:ind w:left="1778" w:hanging="360"/>
      </w:pPr>
      <w:rPr>
        <w:rFonts w:ascii="Courier New" w:hAnsi="Courier New" w:hint="default"/>
      </w:rPr>
    </w:lvl>
    <w:lvl w:ilvl="3" w:tplc="3872EE4C">
      <w:start w:val="1"/>
      <w:numFmt w:val="bullet"/>
      <w:lvlText w:val=""/>
      <w:lvlJc w:val="left"/>
      <w:pPr>
        <w:ind w:left="3448" w:hanging="360"/>
      </w:pPr>
      <w:rPr>
        <w:rFonts w:ascii="Symbol" w:hAnsi="Symbol" w:hint="default"/>
      </w:rPr>
    </w:lvl>
    <w:lvl w:ilvl="4" w:tplc="69A0976E">
      <w:start w:val="1"/>
      <w:numFmt w:val="bullet"/>
      <w:lvlText w:val="o"/>
      <w:lvlJc w:val="left"/>
      <w:pPr>
        <w:ind w:left="4168" w:hanging="360"/>
      </w:pPr>
      <w:rPr>
        <w:rFonts w:ascii="Courier New" w:hAnsi="Courier New" w:cs="Courier New" w:hint="default"/>
      </w:rPr>
    </w:lvl>
    <w:lvl w:ilvl="5" w:tplc="C80E535A">
      <w:start w:val="1"/>
      <w:numFmt w:val="bullet"/>
      <w:lvlText w:val=""/>
      <w:lvlJc w:val="left"/>
      <w:pPr>
        <w:ind w:left="4888" w:hanging="360"/>
      </w:pPr>
      <w:rPr>
        <w:rFonts w:ascii="Wingdings" w:hAnsi="Wingdings" w:hint="default"/>
      </w:rPr>
    </w:lvl>
    <w:lvl w:ilvl="6" w:tplc="33DAA362">
      <w:start w:val="1"/>
      <w:numFmt w:val="bullet"/>
      <w:lvlText w:val=""/>
      <w:lvlJc w:val="left"/>
      <w:pPr>
        <w:ind w:left="5608" w:hanging="360"/>
      </w:pPr>
      <w:rPr>
        <w:rFonts w:ascii="Symbol" w:hAnsi="Symbol" w:hint="default"/>
      </w:rPr>
    </w:lvl>
    <w:lvl w:ilvl="7" w:tplc="71E82D40">
      <w:start w:val="1"/>
      <w:numFmt w:val="bullet"/>
      <w:lvlText w:val="o"/>
      <w:lvlJc w:val="left"/>
      <w:pPr>
        <w:ind w:left="6328" w:hanging="360"/>
      </w:pPr>
      <w:rPr>
        <w:rFonts w:ascii="Courier New" w:hAnsi="Courier New" w:cs="Courier New" w:hint="default"/>
      </w:rPr>
    </w:lvl>
    <w:lvl w:ilvl="8" w:tplc="343E9690">
      <w:start w:val="1"/>
      <w:numFmt w:val="bullet"/>
      <w:lvlText w:val=""/>
      <w:lvlJc w:val="left"/>
      <w:pPr>
        <w:ind w:left="7048" w:hanging="360"/>
      </w:pPr>
      <w:rPr>
        <w:rFonts w:ascii="Wingdings" w:hAnsi="Wingdings" w:hint="default"/>
      </w:rPr>
    </w:lvl>
  </w:abstractNum>
  <w:abstractNum w:abstractNumId="20" w15:restartNumberingAfterBreak="0">
    <w:nsid w:val="7469C742"/>
    <w:multiLevelType w:val="hybridMultilevel"/>
    <w:tmpl w:val="31E80996"/>
    <w:lvl w:ilvl="0" w:tplc="178EE7B2">
      <w:start w:val="1"/>
      <w:numFmt w:val="bullet"/>
      <w:lvlText w:val=""/>
      <w:lvlJc w:val="left"/>
      <w:pPr>
        <w:ind w:left="360" w:hanging="360"/>
      </w:pPr>
      <w:rPr>
        <w:rFonts w:ascii="Symbol" w:hAnsi="Symbol" w:hint="default"/>
      </w:rPr>
    </w:lvl>
    <w:lvl w:ilvl="1" w:tplc="265CE1C8">
      <w:start w:val="1"/>
      <w:numFmt w:val="bullet"/>
      <w:lvlText w:val="o"/>
      <w:lvlJc w:val="left"/>
      <w:pPr>
        <w:ind w:left="1080" w:hanging="360"/>
      </w:pPr>
      <w:rPr>
        <w:rFonts w:ascii="Courier New" w:hAnsi="Courier New" w:hint="default"/>
      </w:rPr>
    </w:lvl>
    <w:lvl w:ilvl="2" w:tplc="4418D8B8">
      <w:start w:val="1"/>
      <w:numFmt w:val="bullet"/>
      <w:lvlText w:val=""/>
      <w:lvlJc w:val="left"/>
      <w:pPr>
        <w:ind w:left="1800" w:hanging="360"/>
      </w:pPr>
      <w:rPr>
        <w:rFonts w:ascii="Wingdings" w:hAnsi="Wingdings" w:hint="default"/>
      </w:rPr>
    </w:lvl>
    <w:lvl w:ilvl="3" w:tplc="B240D6E4">
      <w:start w:val="1"/>
      <w:numFmt w:val="bullet"/>
      <w:lvlText w:val=""/>
      <w:lvlJc w:val="left"/>
      <w:pPr>
        <w:ind w:left="2520" w:hanging="360"/>
      </w:pPr>
      <w:rPr>
        <w:rFonts w:ascii="Symbol" w:hAnsi="Symbol" w:hint="default"/>
      </w:rPr>
    </w:lvl>
    <w:lvl w:ilvl="4" w:tplc="90661168">
      <w:start w:val="1"/>
      <w:numFmt w:val="bullet"/>
      <w:lvlText w:val="o"/>
      <w:lvlJc w:val="left"/>
      <w:pPr>
        <w:ind w:left="3240" w:hanging="360"/>
      </w:pPr>
      <w:rPr>
        <w:rFonts w:ascii="Courier New" w:hAnsi="Courier New" w:hint="default"/>
      </w:rPr>
    </w:lvl>
    <w:lvl w:ilvl="5" w:tplc="16F65DDE">
      <w:start w:val="1"/>
      <w:numFmt w:val="bullet"/>
      <w:lvlText w:val=""/>
      <w:lvlJc w:val="left"/>
      <w:pPr>
        <w:ind w:left="3960" w:hanging="360"/>
      </w:pPr>
      <w:rPr>
        <w:rFonts w:ascii="Wingdings" w:hAnsi="Wingdings" w:hint="default"/>
      </w:rPr>
    </w:lvl>
    <w:lvl w:ilvl="6" w:tplc="8BA6CDF6">
      <w:start w:val="1"/>
      <w:numFmt w:val="bullet"/>
      <w:lvlText w:val=""/>
      <w:lvlJc w:val="left"/>
      <w:pPr>
        <w:ind w:left="4680" w:hanging="360"/>
      </w:pPr>
      <w:rPr>
        <w:rFonts w:ascii="Symbol" w:hAnsi="Symbol" w:hint="default"/>
      </w:rPr>
    </w:lvl>
    <w:lvl w:ilvl="7" w:tplc="D0062806">
      <w:start w:val="1"/>
      <w:numFmt w:val="bullet"/>
      <w:lvlText w:val="o"/>
      <w:lvlJc w:val="left"/>
      <w:pPr>
        <w:ind w:left="5400" w:hanging="360"/>
      </w:pPr>
      <w:rPr>
        <w:rFonts w:ascii="Courier New" w:hAnsi="Courier New" w:hint="default"/>
      </w:rPr>
    </w:lvl>
    <w:lvl w:ilvl="8" w:tplc="DF8ECC9A">
      <w:start w:val="1"/>
      <w:numFmt w:val="bullet"/>
      <w:lvlText w:val=""/>
      <w:lvlJc w:val="left"/>
      <w:pPr>
        <w:ind w:left="6120" w:hanging="360"/>
      </w:pPr>
      <w:rPr>
        <w:rFonts w:ascii="Wingdings" w:hAnsi="Wingdings" w:hint="default"/>
      </w:rPr>
    </w:lvl>
  </w:abstractNum>
  <w:abstractNum w:abstractNumId="21" w15:restartNumberingAfterBreak="0">
    <w:nsid w:val="793D6523"/>
    <w:multiLevelType w:val="hybridMultilevel"/>
    <w:tmpl w:val="5588D520"/>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22" w15:restartNumberingAfterBreak="0">
    <w:nsid w:val="7A182FBF"/>
    <w:multiLevelType w:val="hybridMultilevel"/>
    <w:tmpl w:val="E2A46FE4"/>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23" w15:restartNumberingAfterBreak="0">
    <w:nsid w:val="7A781C12"/>
    <w:multiLevelType w:val="hybridMultilevel"/>
    <w:tmpl w:val="4FCEEE22"/>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4" w15:restartNumberingAfterBreak="0">
    <w:nsid w:val="7F8F642A"/>
    <w:multiLevelType w:val="multilevel"/>
    <w:tmpl w:val="0B88CDA0"/>
    <w:styleLink w:val="AktuelleListe1"/>
    <w:lvl w:ilvl="0">
      <w:start w:val="1"/>
      <w:numFmt w:val="bullet"/>
      <w:lvlText w:val="●"/>
      <w:lvlJc w:val="left"/>
      <w:pPr>
        <w:ind w:left="284" w:hanging="284"/>
      </w:pPr>
      <w:rPr>
        <w:rFonts w:ascii="Arial" w:hAnsi="Arial" w:hint="default"/>
        <w:color w:val="auto"/>
      </w:rPr>
    </w:lvl>
    <w:lvl w:ilvl="1">
      <w:start w:val="1"/>
      <w:numFmt w:val="bullet"/>
      <w:lvlText w:val=""/>
      <w:lvlJc w:val="left"/>
      <w:pPr>
        <w:ind w:left="567" w:hanging="283"/>
      </w:pPr>
      <w:rPr>
        <w:rFonts w:ascii="Symbol" w:hAnsi="Symbol" w:hint="default"/>
        <w:color w:val="auto"/>
      </w:rPr>
    </w:lvl>
    <w:lvl w:ilvl="2">
      <w:start w:val="1"/>
      <w:numFmt w:val="bullet"/>
      <w:lvlText w:val="○"/>
      <w:lvlJc w:val="left"/>
      <w:pPr>
        <w:ind w:left="1134" w:hanging="397"/>
      </w:pPr>
      <w:rPr>
        <w:rFonts w:ascii="Arial" w:hAnsi="Arial" w:hint="default"/>
        <w:color w:val="auto"/>
      </w:rPr>
    </w:lvl>
    <w:lvl w:ilvl="3">
      <w:start w:val="1"/>
      <w:numFmt w:val="bullet"/>
      <w:lvlText w:val="○"/>
      <w:lvlJc w:val="left"/>
      <w:pPr>
        <w:ind w:left="1440" w:hanging="360"/>
      </w:pPr>
      <w:rPr>
        <w:rFonts w:ascii="Arial" w:hAnsi="Arial" w:hint="default"/>
        <w:color w:val="auto"/>
      </w:rPr>
    </w:lvl>
    <w:lvl w:ilvl="4">
      <w:start w:val="1"/>
      <w:numFmt w:val="bullet"/>
      <w:lvlText w:val="○"/>
      <w:lvlJc w:val="left"/>
      <w:pPr>
        <w:ind w:left="1800" w:hanging="360"/>
      </w:pPr>
      <w:rPr>
        <w:rFonts w:ascii="Arial" w:hAnsi="Arial" w:hint="default"/>
        <w:color w:val="auto"/>
      </w:rPr>
    </w:lvl>
    <w:lvl w:ilvl="5">
      <w:start w:val="1"/>
      <w:numFmt w:val="bullet"/>
      <w:lvlText w:val="-"/>
      <w:lvlJc w:val="left"/>
      <w:pPr>
        <w:ind w:left="2160" w:hanging="360"/>
      </w:pPr>
      <w:rPr>
        <w:rFonts w:ascii="Calibri" w:hAnsi="Calibri" w:hint="default"/>
      </w:rPr>
    </w:lvl>
    <w:lvl w:ilvl="6">
      <w:start w:val="1"/>
      <w:numFmt w:val="bullet"/>
      <w:lvlText w:val="-"/>
      <w:lvlJc w:val="left"/>
      <w:pPr>
        <w:ind w:left="2520" w:hanging="360"/>
      </w:pPr>
      <w:rPr>
        <w:rFonts w:ascii="Calibri" w:hAnsi="Calibri" w:hint="default"/>
      </w:rPr>
    </w:lvl>
    <w:lvl w:ilvl="7">
      <w:start w:val="1"/>
      <w:numFmt w:val="bullet"/>
      <w:lvlText w:val="-"/>
      <w:lvlJc w:val="left"/>
      <w:pPr>
        <w:ind w:left="2880" w:hanging="360"/>
      </w:pPr>
      <w:rPr>
        <w:rFonts w:ascii="Calibri" w:hAnsi="Calibri" w:hint="default"/>
      </w:rPr>
    </w:lvl>
    <w:lvl w:ilvl="8">
      <w:start w:val="1"/>
      <w:numFmt w:val="bullet"/>
      <w:lvlText w:val="-"/>
      <w:lvlJc w:val="left"/>
      <w:pPr>
        <w:ind w:left="3240" w:hanging="360"/>
      </w:pPr>
      <w:rPr>
        <w:rFonts w:ascii="Calibri" w:hAnsi="Calibri" w:hint="default"/>
      </w:rPr>
    </w:lvl>
  </w:abstractNum>
  <w:num w:numId="1" w16cid:durableId="622928299">
    <w:abstractNumId w:val="0"/>
  </w:num>
  <w:num w:numId="2" w16cid:durableId="1056440804">
    <w:abstractNumId w:val="12"/>
    <w:lvlOverride w:ilvl="0">
      <w:lvl w:ilvl="0">
        <w:start w:val="1"/>
        <w:numFmt w:val="bullet"/>
        <w:lvlText w:val="●"/>
        <w:lvlJc w:val="left"/>
        <w:pPr>
          <w:ind w:left="738" w:hanging="284"/>
        </w:pPr>
        <w:rPr>
          <w:rFonts w:ascii="72 Brand" w:hAnsi="72 Brand" w:hint="default"/>
          <w:color w:val="auto"/>
        </w:rPr>
      </w:lvl>
    </w:lvlOverride>
    <w:lvlOverride w:ilvl="1">
      <w:lvl w:ilvl="1">
        <w:start w:val="1"/>
        <w:numFmt w:val="bullet"/>
        <w:lvlText w:val=""/>
        <w:lvlJc w:val="left"/>
        <w:pPr>
          <w:ind w:left="1021" w:hanging="283"/>
        </w:pPr>
        <w:rPr>
          <w:rFonts w:ascii="Symbol" w:hAnsi="Symbol" w:hint="default"/>
          <w:color w:val="auto"/>
        </w:rPr>
      </w:lvl>
    </w:lvlOverride>
    <w:lvlOverride w:ilvl="2">
      <w:lvl w:ilvl="2">
        <w:start w:val="1"/>
        <w:numFmt w:val="bullet"/>
        <w:pStyle w:val="Bullet3"/>
        <w:lvlText w:val="○"/>
        <w:lvlJc w:val="left"/>
        <w:pPr>
          <w:ind w:left="653" w:firstLine="255"/>
        </w:pPr>
        <w:rPr>
          <w:rFonts w:ascii="72 Brand" w:hAnsi="72 Brand" w:hint="default"/>
          <w:color w:val="auto"/>
        </w:rPr>
      </w:lvl>
    </w:lvlOverride>
    <w:lvlOverride w:ilvl="3">
      <w:lvl w:ilvl="3">
        <w:start w:val="1"/>
        <w:numFmt w:val="bullet"/>
        <w:lvlText w:val="○"/>
        <w:lvlJc w:val="left"/>
        <w:pPr>
          <w:ind w:left="1894" w:hanging="360"/>
        </w:pPr>
        <w:rPr>
          <w:rFonts w:ascii="Arial" w:hAnsi="Arial" w:hint="default"/>
          <w:color w:val="auto"/>
        </w:rPr>
      </w:lvl>
    </w:lvlOverride>
    <w:lvlOverride w:ilvl="4">
      <w:lvl w:ilvl="4">
        <w:start w:val="1"/>
        <w:numFmt w:val="bullet"/>
        <w:lvlText w:val="○"/>
        <w:lvlJc w:val="left"/>
        <w:pPr>
          <w:ind w:left="2254" w:hanging="360"/>
        </w:pPr>
        <w:rPr>
          <w:rFonts w:ascii="Arial" w:hAnsi="Arial" w:hint="default"/>
          <w:color w:val="auto"/>
        </w:rPr>
      </w:lvl>
    </w:lvlOverride>
    <w:lvlOverride w:ilvl="5">
      <w:lvl w:ilvl="5">
        <w:start w:val="1"/>
        <w:numFmt w:val="bullet"/>
        <w:lvlText w:val="-"/>
        <w:lvlJc w:val="left"/>
        <w:pPr>
          <w:ind w:left="2614" w:hanging="360"/>
        </w:pPr>
        <w:rPr>
          <w:rFonts w:ascii="Calibri" w:hAnsi="Calibri" w:hint="default"/>
        </w:rPr>
      </w:lvl>
    </w:lvlOverride>
    <w:lvlOverride w:ilvl="6">
      <w:lvl w:ilvl="6">
        <w:start w:val="1"/>
        <w:numFmt w:val="bullet"/>
        <w:lvlText w:val="-"/>
        <w:lvlJc w:val="left"/>
        <w:pPr>
          <w:ind w:left="2974" w:hanging="360"/>
        </w:pPr>
        <w:rPr>
          <w:rFonts w:ascii="Calibri" w:hAnsi="Calibri" w:hint="default"/>
        </w:rPr>
      </w:lvl>
    </w:lvlOverride>
    <w:lvlOverride w:ilvl="7">
      <w:lvl w:ilvl="7">
        <w:start w:val="1"/>
        <w:numFmt w:val="bullet"/>
        <w:lvlText w:val="-"/>
        <w:lvlJc w:val="left"/>
        <w:pPr>
          <w:ind w:left="3334" w:hanging="360"/>
        </w:pPr>
        <w:rPr>
          <w:rFonts w:ascii="Calibri" w:hAnsi="Calibri" w:hint="default"/>
        </w:rPr>
      </w:lvl>
    </w:lvlOverride>
    <w:lvlOverride w:ilvl="8">
      <w:lvl w:ilvl="8">
        <w:start w:val="1"/>
        <w:numFmt w:val="bullet"/>
        <w:lvlText w:val="-"/>
        <w:lvlJc w:val="left"/>
        <w:pPr>
          <w:ind w:left="3694" w:hanging="360"/>
        </w:pPr>
        <w:rPr>
          <w:rFonts w:ascii="Calibri" w:hAnsi="Calibri" w:hint="default"/>
        </w:rPr>
      </w:lvl>
    </w:lvlOverride>
  </w:num>
  <w:num w:numId="3" w16cid:durableId="1304117526">
    <w:abstractNumId w:val="8"/>
  </w:num>
  <w:num w:numId="4" w16cid:durableId="880822937">
    <w:abstractNumId w:val="18"/>
  </w:num>
  <w:num w:numId="5" w16cid:durableId="1559705741">
    <w:abstractNumId w:val="24"/>
  </w:num>
  <w:num w:numId="6" w16cid:durableId="1751345362">
    <w:abstractNumId w:val="9"/>
  </w:num>
  <w:num w:numId="7" w16cid:durableId="554124130">
    <w:abstractNumId w:val="2"/>
  </w:num>
  <w:num w:numId="8" w16cid:durableId="1218778111">
    <w:abstractNumId w:val="13"/>
  </w:num>
  <w:num w:numId="9" w16cid:durableId="911740927">
    <w:abstractNumId w:val="3"/>
  </w:num>
  <w:num w:numId="10" w16cid:durableId="1545750707">
    <w:abstractNumId w:val="19"/>
  </w:num>
  <w:num w:numId="11" w16cid:durableId="197934182">
    <w:abstractNumId w:val="4"/>
  </w:num>
  <w:num w:numId="12" w16cid:durableId="1163274740">
    <w:abstractNumId w:val="5"/>
  </w:num>
  <w:num w:numId="13" w16cid:durableId="826091153">
    <w:abstractNumId w:val="16"/>
  </w:num>
  <w:num w:numId="14" w16cid:durableId="1767455811">
    <w:abstractNumId w:val="16"/>
    <w:lvlOverride w:ilvl="0">
      <w:startOverride w:val="6"/>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5" w16cid:durableId="357857920">
    <w:abstractNumId w:val="1"/>
  </w:num>
  <w:num w:numId="16" w16cid:durableId="1112358024">
    <w:abstractNumId w:val="10"/>
  </w:num>
  <w:num w:numId="17" w16cid:durableId="1721828967">
    <w:abstractNumId w:val="22"/>
  </w:num>
  <w:num w:numId="18" w16cid:durableId="1212308856">
    <w:abstractNumId w:val="21"/>
  </w:num>
  <w:num w:numId="19" w16cid:durableId="464545126">
    <w:abstractNumId w:val="15"/>
  </w:num>
  <w:num w:numId="20" w16cid:durableId="1467773960">
    <w:abstractNumId w:val="17"/>
  </w:num>
  <w:num w:numId="21" w16cid:durableId="605968922">
    <w:abstractNumId w:val="11"/>
  </w:num>
  <w:num w:numId="22" w16cid:durableId="1649018600">
    <w:abstractNumId w:val="6"/>
  </w:num>
  <w:num w:numId="23" w16cid:durableId="887691496">
    <w:abstractNumId w:val="14"/>
  </w:num>
  <w:num w:numId="24" w16cid:durableId="1085955080">
    <w:abstractNumId w:val="20"/>
  </w:num>
  <w:num w:numId="25" w16cid:durableId="1527251172">
    <w:abstractNumId w:val="7"/>
  </w:num>
  <w:num w:numId="26" w16cid:durableId="2109765940">
    <w:abstractNumId w:val="23"/>
  </w:num>
  <w:num w:numId="27" w16cid:durableId="267737223">
    <w:abstractNumId w:val="18"/>
  </w:num>
  <w:num w:numId="28" w16cid:durableId="1244678130">
    <w:abstractNumId w:val="18"/>
  </w:num>
  <w:num w:numId="29" w16cid:durableId="1450052252">
    <w:abstractNumId w:val="18"/>
  </w:num>
  <w:num w:numId="30" w16cid:durableId="1058045869">
    <w:abstractNumId w:val="18"/>
  </w:num>
  <w:numIdMacAtCleanup w:val="26"/>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removePersonalInformation/>
  <w:removeDateAndTime/>
  <w:embedTrueTypeFonts/>
  <w:proofState w:spelling="clean"/>
  <w:attachedTemplate r:id="rId1"/>
  <w:stylePaneFormatFilter w:val="1004" w:allStyles="0" w:customStyles="0" w:latentStyles="1" w:stylesInUse="0" w:headingStyles="0" w:numberingStyles="0" w:tableStyles="0" w:directFormattingOnRuns="0" w:directFormattingOnParagraphs="0" w:directFormattingOnNumbering="0" w:directFormattingOnTables="0" w:clearFormatting="1" w:top3HeadingStyles="0" w:visibleStyles="0" w:alternateStyleNames="0"/>
  <w:defaultTabStop w:val="720"/>
  <w:hyphenationZone w:val="425"/>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5D095A"/>
    <w:rsid w:val="0000204F"/>
    <w:rsid w:val="0001078E"/>
    <w:rsid w:val="000135BC"/>
    <w:rsid w:val="00013680"/>
    <w:rsid w:val="00020087"/>
    <w:rsid w:val="000210FF"/>
    <w:rsid w:val="00021862"/>
    <w:rsid w:val="00026E05"/>
    <w:rsid w:val="00034781"/>
    <w:rsid w:val="000501EE"/>
    <w:rsid w:val="000512C7"/>
    <w:rsid w:val="00052C4F"/>
    <w:rsid w:val="0005628B"/>
    <w:rsid w:val="00064197"/>
    <w:rsid w:val="00064865"/>
    <w:rsid w:val="000662EE"/>
    <w:rsid w:val="00077990"/>
    <w:rsid w:val="00082D2F"/>
    <w:rsid w:val="00083315"/>
    <w:rsid w:val="00091760"/>
    <w:rsid w:val="000A1FA8"/>
    <w:rsid w:val="000A49D0"/>
    <w:rsid w:val="000A4DA7"/>
    <w:rsid w:val="000A5F7D"/>
    <w:rsid w:val="000A7347"/>
    <w:rsid w:val="000A7789"/>
    <w:rsid w:val="000C1699"/>
    <w:rsid w:val="000C31E8"/>
    <w:rsid w:val="000C3877"/>
    <w:rsid w:val="000D3138"/>
    <w:rsid w:val="000D5A5A"/>
    <w:rsid w:val="000D5D24"/>
    <w:rsid w:val="000E155E"/>
    <w:rsid w:val="000E502C"/>
    <w:rsid w:val="000E5C9B"/>
    <w:rsid w:val="000F0B25"/>
    <w:rsid w:val="000F2E34"/>
    <w:rsid w:val="00101DAD"/>
    <w:rsid w:val="00110057"/>
    <w:rsid w:val="0011152F"/>
    <w:rsid w:val="001139EA"/>
    <w:rsid w:val="0014387B"/>
    <w:rsid w:val="00144219"/>
    <w:rsid w:val="00150353"/>
    <w:rsid w:val="0015251F"/>
    <w:rsid w:val="00157478"/>
    <w:rsid w:val="00161941"/>
    <w:rsid w:val="001644A0"/>
    <w:rsid w:val="001702C2"/>
    <w:rsid w:val="00171FC5"/>
    <w:rsid w:val="0017300C"/>
    <w:rsid w:val="00195A92"/>
    <w:rsid w:val="00195C85"/>
    <w:rsid w:val="00197A66"/>
    <w:rsid w:val="00197CA0"/>
    <w:rsid w:val="001A74F8"/>
    <w:rsid w:val="001A79FE"/>
    <w:rsid w:val="001B385E"/>
    <w:rsid w:val="001B5D29"/>
    <w:rsid w:val="001C7EE2"/>
    <w:rsid w:val="001D08E6"/>
    <w:rsid w:val="001D2099"/>
    <w:rsid w:val="001D3B46"/>
    <w:rsid w:val="001D4491"/>
    <w:rsid w:val="001F4FDB"/>
    <w:rsid w:val="001F5B0D"/>
    <w:rsid w:val="002009C0"/>
    <w:rsid w:val="0020287E"/>
    <w:rsid w:val="0020301B"/>
    <w:rsid w:val="00212636"/>
    <w:rsid w:val="0021385D"/>
    <w:rsid w:val="00215208"/>
    <w:rsid w:val="002216D7"/>
    <w:rsid w:val="0022400D"/>
    <w:rsid w:val="00225807"/>
    <w:rsid w:val="0023557A"/>
    <w:rsid w:val="002359A8"/>
    <w:rsid w:val="00244C5D"/>
    <w:rsid w:val="002450A8"/>
    <w:rsid w:val="00250593"/>
    <w:rsid w:val="0025715D"/>
    <w:rsid w:val="002802C4"/>
    <w:rsid w:val="00282DB3"/>
    <w:rsid w:val="00292B7C"/>
    <w:rsid w:val="002A4BAB"/>
    <w:rsid w:val="002A4BC0"/>
    <w:rsid w:val="002B2239"/>
    <w:rsid w:val="002C00FC"/>
    <w:rsid w:val="002C4D4C"/>
    <w:rsid w:val="002D6321"/>
    <w:rsid w:val="002E2873"/>
    <w:rsid w:val="002F6347"/>
    <w:rsid w:val="002F7AD4"/>
    <w:rsid w:val="00305E98"/>
    <w:rsid w:val="00317380"/>
    <w:rsid w:val="003262B6"/>
    <w:rsid w:val="00332CB9"/>
    <w:rsid w:val="00333AD1"/>
    <w:rsid w:val="0034160E"/>
    <w:rsid w:val="00344404"/>
    <w:rsid w:val="00344A04"/>
    <w:rsid w:val="003475C7"/>
    <w:rsid w:val="00355D91"/>
    <w:rsid w:val="0036052F"/>
    <w:rsid w:val="00360D80"/>
    <w:rsid w:val="003618F6"/>
    <w:rsid w:val="00362FC7"/>
    <w:rsid w:val="003756F6"/>
    <w:rsid w:val="0037799A"/>
    <w:rsid w:val="003804BC"/>
    <w:rsid w:val="003840E6"/>
    <w:rsid w:val="00384A9D"/>
    <w:rsid w:val="00386342"/>
    <w:rsid w:val="003973D9"/>
    <w:rsid w:val="003B31AC"/>
    <w:rsid w:val="003B46AD"/>
    <w:rsid w:val="003B56C9"/>
    <w:rsid w:val="003C6A3B"/>
    <w:rsid w:val="003C7FA6"/>
    <w:rsid w:val="003D1001"/>
    <w:rsid w:val="003D1B0D"/>
    <w:rsid w:val="003E50A0"/>
    <w:rsid w:val="003F4396"/>
    <w:rsid w:val="003F6B42"/>
    <w:rsid w:val="00400BAD"/>
    <w:rsid w:val="00413FAD"/>
    <w:rsid w:val="00414EAA"/>
    <w:rsid w:val="0042482E"/>
    <w:rsid w:val="004322CE"/>
    <w:rsid w:val="004332B9"/>
    <w:rsid w:val="00436F3B"/>
    <w:rsid w:val="004432C8"/>
    <w:rsid w:val="00450465"/>
    <w:rsid w:val="00454159"/>
    <w:rsid w:val="00463812"/>
    <w:rsid w:val="00464860"/>
    <w:rsid w:val="00464870"/>
    <w:rsid w:val="004668B7"/>
    <w:rsid w:val="00475E5A"/>
    <w:rsid w:val="00480471"/>
    <w:rsid w:val="00484286"/>
    <w:rsid w:val="00490624"/>
    <w:rsid w:val="0049088D"/>
    <w:rsid w:val="004919DB"/>
    <w:rsid w:val="004932AC"/>
    <w:rsid w:val="00493FF9"/>
    <w:rsid w:val="004A6E79"/>
    <w:rsid w:val="004B1090"/>
    <w:rsid w:val="004B1168"/>
    <w:rsid w:val="004C09EB"/>
    <w:rsid w:val="004C29AD"/>
    <w:rsid w:val="004E1018"/>
    <w:rsid w:val="004E11B1"/>
    <w:rsid w:val="004E22D9"/>
    <w:rsid w:val="004E4A05"/>
    <w:rsid w:val="004E7503"/>
    <w:rsid w:val="004F1A83"/>
    <w:rsid w:val="004F51D3"/>
    <w:rsid w:val="005004CC"/>
    <w:rsid w:val="00507031"/>
    <w:rsid w:val="005110DE"/>
    <w:rsid w:val="0051187D"/>
    <w:rsid w:val="00512B0A"/>
    <w:rsid w:val="00520858"/>
    <w:rsid w:val="00524790"/>
    <w:rsid w:val="005253CE"/>
    <w:rsid w:val="00532C26"/>
    <w:rsid w:val="00536D7D"/>
    <w:rsid w:val="00536D91"/>
    <w:rsid w:val="00547A21"/>
    <w:rsid w:val="00562E4E"/>
    <w:rsid w:val="00563E57"/>
    <w:rsid w:val="005833D0"/>
    <w:rsid w:val="005838F8"/>
    <w:rsid w:val="0059051E"/>
    <w:rsid w:val="005906B9"/>
    <w:rsid w:val="00590CFE"/>
    <w:rsid w:val="00595987"/>
    <w:rsid w:val="005A7651"/>
    <w:rsid w:val="005B7B7F"/>
    <w:rsid w:val="005D095A"/>
    <w:rsid w:val="005D1273"/>
    <w:rsid w:val="005D5241"/>
    <w:rsid w:val="005E31AD"/>
    <w:rsid w:val="005E4E54"/>
    <w:rsid w:val="005F59A1"/>
    <w:rsid w:val="00604B78"/>
    <w:rsid w:val="00617025"/>
    <w:rsid w:val="0062382D"/>
    <w:rsid w:val="0062472B"/>
    <w:rsid w:val="00627110"/>
    <w:rsid w:val="006316F6"/>
    <w:rsid w:val="006343A6"/>
    <w:rsid w:val="00636104"/>
    <w:rsid w:val="00647AFA"/>
    <w:rsid w:val="00651D8A"/>
    <w:rsid w:val="0066080A"/>
    <w:rsid w:val="00670413"/>
    <w:rsid w:val="00671885"/>
    <w:rsid w:val="00671CAB"/>
    <w:rsid w:val="00672670"/>
    <w:rsid w:val="006879F5"/>
    <w:rsid w:val="00694CE7"/>
    <w:rsid w:val="006A23A6"/>
    <w:rsid w:val="006A23EA"/>
    <w:rsid w:val="006A345F"/>
    <w:rsid w:val="006A7BD8"/>
    <w:rsid w:val="006B3202"/>
    <w:rsid w:val="006C1208"/>
    <w:rsid w:val="006C2441"/>
    <w:rsid w:val="006C2449"/>
    <w:rsid w:val="006C3A87"/>
    <w:rsid w:val="006D10D8"/>
    <w:rsid w:val="006D12C8"/>
    <w:rsid w:val="006D53F1"/>
    <w:rsid w:val="006D65D3"/>
    <w:rsid w:val="006D7B51"/>
    <w:rsid w:val="006E3796"/>
    <w:rsid w:val="006F1C17"/>
    <w:rsid w:val="006F200C"/>
    <w:rsid w:val="006F5133"/>
    <w:rsid w:val="007138F1"/>
    <w:rsid w:val="007420AF"/>
    <w:rsid w:val="00745C90"/>
    <w:rsid w:val="0075597D"/>
    <w:rsid w:val="00765296"/>
    <w:rsid w:val="0076597C"/>
    <w:rsid w:val="00771ECF"/>
    <w:rsid w:val="00771F8A"/>
    <w:rsid w:val="007812C9"/>
    <w:rsid w:val="00787847"/>
    <w:rsid w:val="00790916"/>
    <w:rsid w:val="007919BF"/>
    <w:rsid w:val="00794CC0"/>
    <w:rsid w:val="00796640"/>
    <w:rsid w:val="007A0F75"/>
    <w:rsid w:val="007A1409"/>
    <w:rsid w:val="007B1884"/>
    <w:rsid w:val="007B21D6"/>
    <w:rsid w:val="007B3F4A"/>
    <w:rsid w:val="007B5682"/>
    <w:rsid w:val="007B6C0E"/>
    <w:rsid w:val="007C1850"/>
    <w:rsid w:val="007C29CE"/>
    <w:rsid w:val="007C3990"/>
    <w:rsid w:val="007D0811"/>
    <w:rsid w:val="007D4F64"/>
    <w:rsid w:val="007E2AA3"/>
    <w:rsid w:val="007E45FC"/>
    <w:rsid w:val="007E7F24"/>
    <w:rsid w:val="007F28A0"/>
    <w:rsid w:val="007F48DA"/>
    <w:rsid w:val="007F6C0D"/>
    <w:rsid w:val="0080275F"/>
    <w:rsid w:val="00810787"/>
    <w:rsid w:val="0081210B"/>
    <w:rsid w:val="00817641"/>
    <w:rsid w:val="008230A5"/>
    <w:rsid w:val="00827407"/>
    <w:rsid w:val="00842040"/>
    <w:rsid w:val="0085460C"/>
    <w:rsid w:val="00870091"/>
    <w:rsid w:val="0087191A"/>
    <w:rsid w:val="00874F97"/>
    <w:rsid w:val="00881BFA"/>
    <w:rsid w:val="00882874"/>
    <w:rsid w:val="00883493"/>
    <w:rsid w:val="008865A0"/>
    <w:rsid w:val="008928CD"/>
    <w:rsid w:val="0089543E"/>
    <w:rsid w:val="008A627D"/>
    <w:rsid w:val="008B4192"/>
    <w:rsid w:val="008B5F8D"/>
    <w:rsid w:val="008C185B"/>
    <w:rsid w:val="008C2556"/>
    <w:rsid w:val="008C27CC"/>
    <w:rsid w:val="008C657F"/>
    <w:rsid w:val="008D11D0"/>
    <w:rsid w:val="008D2E1F"/>
    <w:rsid w:val="008D3D0E"/>
    <w:rsid w:val="008D4F85"/>
    <w:rsid w:val="008E0DBB"/>
    <w:rsid w:val="008F0CBF"/>
    <w:rsid w:val="00910E22"/>
    <w:rsid w:val="00913A19"/>
    <w:rsid w:val="00923F29"/>
    <w:rsid w:val="00924CA5"/>
    <w:rsid w:val="00925F83"/>
    <w:rsid w:val="00926753"/>
    <w:rsid w:val="009270A8"/>
    <w:rsid w:val="00930540"/>
    <w:rsid w:val="009316AB"/>
    <w:rsid w:val="00933B8B"/>
    <w:rsid w:val="00935184"/>
    <w:rsid w:val="00941B29"/>
    <w:rsid w:val="0095150C"/>
    <w:rsid w:val="0095712D"/>
    <w:rsid w:val="00960DD3"/>
    <w:rsid w:val="00967813"/>
    <w:rsid w:val="00971366"/>
    <w:rsid w:val="00980262"/>
    <w:rsid w:val="0098101E"/>
    <w:rsid w:val="009835F3"/>
    <w:rsid w:val="00983646"/>
    <w:rsid w:val="00985EF1"/>
    <w:rsid w:val="00987C1A"/>
    <w:rsid w:val="0099615B"/>
    <w:rsid w:val="009A4033"/>
    <w:rsid w:val="009A4304"/>
    <w:rsid w:val="009A7357"/>
    <w:rsid w:val="009B758E"/>
    <w:rsid w:val="009C039F"/>
    <w:rsid w:val="009C2932"/>
    <w:rsid w:val="009D03EA"/>
    <w:rsid w:val="009D3C99"/>
    <w:rsid w:val="009D70E5"/>
    <w:rsid w:val="009D74C3"/>
    <w:rsid w:val="009E199A"/>
    <w:rsid w:val="009F42FF"/>
    <w:rsid w:val="009F7346"/>
    <w:rsid w:val="00A01068"/>
    <w:rsid w:val="00A023AB"/>
    <w:rsid w:val="00A16F08"/>
    <w:rsid w:val="00A20145"/>
    <w:rsid w:val="00A2035A"/>
    <w:rsid w:val="00A20F33"/>
    <w:rsid w:val="00A359F8"/>
    <w:rsid w:val="00A465AA"/>
    <w:rsid w:val="00A50708"/>
    <w:rsid w:val="00A5519A"/>
    <w:rsid w:val="00A62E00"/>
    <w:rsid w:val="00A7084F"/>
    <w:rsid w:val="00A71648"/>
    <w:rsid w:val="00A808E5"/>
    <w:rsid w:val="00A845A7"/>
    <w:rsid w:val="00A847E5"/>
    <w:rsid w:val="00A856C5"/>
    <w:rsid w:val="00A914B7"/>
    <w:rsid w:val="00A928BE"/>
    <w:rsid w:val="00A9371C"/>
    <w:rsid w:val="00A93ACF"/>
    <w:rsid w:val="00A94FB7"/>
    <w:rsid w:val="00A97BD3"/>
    <w:rsid w:val="00AA5109"/>
    <w:rsid w:val="00AA7C91"/>
    <w:rsid w:val="00AB17E2"/>
    <w:rsid w:val="00AB24C4"/>
    <w:rsid w:val="00AB37BD"/>
    <w:rsid w:val="00AC3FC6"/>
    <w:rsid w:val="00AC5700"/>
    <w:rsid w:val="00AD1AA3"/>
    <w:rsid w:val="00AD3EF8"/>
    <w:rsid w:val="00AD7C82"/>
    <w:rsid w:val="00AE495F"/>
    <w:rsid w:val="00AF517A"/>
    <w:rsid w:val="00AF55F4"/>
    <w:rsid w:val="00B05C67"/>
    <w:rsid w:val="00B10F89"/>
    <w:rsid w:val="00B148A2"/>
    <w:rsid w:val="00B15811"/>
    <w:rsid w:val="00B162CB"/>
    <w:rsid w:val="00B165B3"/>
    <w:rsid w:val="00B25A6E"/>
    <w:rsid w:val="00B332D8"/>
    <w:rsid w:val="00B34150"/>
    <w:rsid w:val="00B34F3D"/>
    <w:rsid w:val="00B42849"/>
    <w:rsid w:val="00B47714"/>
    <w:rsid w:val="00B532D4"/>
    <w:rsid w:val="00B54D81"/>
    <w:rsid w:val="00B55CAF"/>
    <w:rsid w:val="00B60BC7"/>
    <w:rsid w:val="00B62007"/>
    <w:rsid w:val="00B62CAC"/>
    <w:rsid w:val="00B63161"/>
    <w:rsid w:val="00B63417"/>
    <w:rsid w:val="00B671C6"/>
    <w:rsid w:val="00B70A06"/>
    <w:rsid w:val="00B76367"/>
    <w:rsid w:val="00B91B1F"/>
    <w:rsid w:val="00BA1D93"/>
    <w:rsid w:val="00BB35DF"/>
    <w:rsid w:val="00BB5445"/>
    <w:rsid w:val="00BC13D4"/>
    <w:rsid w:val="00BC37F9"/>
    <w:rsid w:val="00BC4632"/>
    <w:rsid w:val="00BF3EDE"/>
    <w:rsid w:val="00BF42E0"/>
    <w:rsid w:val="00BF760D"/>
    <w:rsid w:val="00C01EAF"/>
    <w:rsid w:val="00C03E96"/>
    <w:rsid w:val="00C04ED5"/>
    <w:rsid w:val="00C104C6"/>
    <w:rsid w:val="00C23EF4"/>
    <w:rsid w:val="00C3277C"/>
    <w:rsid w:val="00C34479"/>
    <w:rsid w:val="00C467BB"/>
    <w:rsid w:val="00C5189B"/>
    <w:rsid w:val="00C51C30"/>
    <w:rsid w:val="00C52563"/>
    <w:rsid w:val="00C5476B"/>
    <w:rsid w:val="00C6511F"/>
    <w:rsid w:val="00C66382"/>
    <w:rsid w:val="00C733D1"/>
    <w:rsid w:val="00C9747F"/>
    <w:rsid w:val="00CA44CC"/>
    <w:rsid w:val="00CC6756"/>
    <w:rsid w:val="00CD2010"/>
    <w:rsid w:val="00CF51F7"/>
    <w:rsid w:val="00D003DC"/>
    <w:rsid w:val="00D101C2"/>
    <w:rsid w:val="00D21A17"/>
    <w:rsid w:val="00D32B47"/>
    <w:rsid w:val="00D362CB"/>
    <w:rsid w:val="00D3768F"/>
    <w:rsid w:val="00D37D51"/>
    <w:rsid w:val="00D41FA6"/>
    <w:rsid w:val="00D47598"/>
    <w:rsid w:val="00D61B5C"/>
    <w:rsid w:val="00D712F2"/>
    <w:rsid w:val="00D72751"/>
    <w:rsid w:val="00D733B8"/>
    <w:rsid w:val="00D73A62"/>
    <w:rsid w:val="00D823F0"/>
    <w:rsid w:val="00D9693E"/>
    <w:rsid w:val="00DA252E"/>
    <w:rsid w:val="00DA6342"/>
    <w:rsid w:val="00DE1314"/>
    <w:rsid w:val="00E01A77"/>
    <w:rsid w:val="00E11B69"/>
    <w:rsid w:val="00E14AE9"/>
    <w:rsid w:val="00E3140C"/>
    <w:rsid w:val="00E5026A"/>
    <w:rsid w:val="00E53873"/>
    <w:rsid w:val="00E548E6"/>
    <w:rsid w:val="00E569E6"/>
    <w:rsid w:val="00E66B1B"/>
    <w:rsid w:val="00E67493"/>
    <w:rsid w:val="00E709D3"/>
    <w:rsid w:val="00E74938"/>
    <w:rsid w:val="00E84BC9"/>
    <w:rsid w:val="00E92A9D"/>
    <w:rsid w:val="00EA0C6A"/>
    <w:rsid w:val="00EB3803"/>
    <w:rsid w:val="00EB39C4"/>
    <w:rsid w:val="00EB61A7"/>
    <w:rsid w:val="00EC18F0"/>
    <w:rsid w:val="00EC38B6"/>
    <w:rsid w:val="00EC5032"/>
    <w:rsid w:val="00EC5DF4"/>
    <w:rsid w:val="00ED2B6B"/>
    <w:rsid w:val="00EE25E3"/>
    <w:rsid w:val="00EF177E"/>
    <w:rsid w:val="00F0103B"/>
    <w:rsid w:val="00F10C4F"/>
    <w:rsid w:val="00F14689"/>
    <w:rsid w:val="00F1750A"/>
    <w:rsid w:val="00F22027"/>
    <w:rsid w:val="00F302AD"/>
    <w:rsid w:val="00F32AA2"/>
    <w:rsid w:val="00F41B92"/>
    <w:rsid w:val="00F420AB"/>
    <w:rsid w:val="00F47604"/>
    <w:rsid w:val="00F477F7"/>
    <w:rsid w:val="00F50FA0"/>
    <w:rsid w:val="00F55718"/>
    <w:rsid w:val="00F567C0"/>
    <w:rsid w:val="00F6102A"/>
    <w:rsid w:val="00F6155A"/>
    <w:rsid w:val="00F620E8"/>
    <w:rsid w:val="00F63BB5"/>
    <w:rsid w:val="00F72F72"/>
    <w:rsid w:val="00F74906"/>
    <w:rsid w:val="00F76603"/>
    <w:rsid w:val="00F8446E"/>
    <w:rsid w:val="00F849C3"/>
    <w:rsid w:val="00F9358A"/>
    <w:rsid w:val="00FA062B"/>
    <w:rsid w:val="00FA5DBE"/>
    <w:rsid w:val="00FB026F"/>
    <w:rsid w:val="00FB14A2"/>
    <w:rsid w:val="00FD1FD3"/>
    <w:rsid w:val="00FD3FA4"/>
    <w:rsid w:val="00FD5E18"/>
    <w:rsid w:val="00FD78A3"/>
    <w:rsid w:val="00FE4CA3"/>
  </w:rsids>
  <m:mathPr>
    <m:mathFont m:val="Cambria Math"/>
    <m:brkBin m:val="before"/>
    <m:brkBinSub m:val="--"/>
    <m:smallFrac m:val="0"/>
    <m:dispDef/>
    <m:lMargin m:val="0"/>
    <m:rMargin m:val="0"/>
    <m:defJc m:val="centerGroup"/>
    <m:wrapIndent m:val="1440"/>
    <m:intLim m:val="subSup"/>
    <m:naryLim m:val="undOvr"/>
  </m:mathPr>
  <w:themeFontLang w:val="en-US" w:eastAsia="zh-CN" w:bidi="he-IL"/>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377507DF"/>
  <w15:chartTrackingRefBase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CD2010"/>
    <w:pPr>
      <w:spacing w:before="120" w:after="0" w:line="312" w:lineRule="auto"/>
    </w:pPr>
    <w:rPr>
      <w:rFonts w:cs="Times New Roman (Textkörper CS)"/>
      <w:sz w:val="20"/>
    </w:rPr>
  </w:style>
  <w:style w:type="paragraph" w:styleId="Heading1">
    <w:name w:val="heading 1"/>
    <w:basedOn w:val="Normal"/>
    <w:next w:val="Normal"/>
    <w:link w:val="Heading1Char"/>
    <w:uiPriority w:val="9"/>
    <w:qFormat/>
    <w:rsid w:val="0051187D"/>
    <w:pPr>
      <w:keepNext/>
      <w:keepLines/>
      <w:spacing w:before="360"/>
      <w:outlineLvl w:val="0"/>
    </w:pPr>
    <w:rPr>
      <w:rFonts w:asciiTheme="majorHAnsi" w:eastAsiaTheme="majorEastAsia" w:hAnsiTheme="majorHAnsi" w:cstheme="majorBidi"/>
      <w:sz w:val="32"/>
      <w:szCs w:val="32"/>
    </w:rPr>
  </w:style>
  <w:style w:type="paragraph" w:styleId="Heading2">
    <w:name w:val="heading 2"/>
    <w:basedOn w:val="Normal"/>
    <w:next w:val="Normal"/>
    <w:link w:val="Heading2Char"/>
    <w:uiPriority w:val="9"/>
    <w:unhideWhenUsed/>
    <w:qFormat/>
    <w:rsid w:val="0051187D"/>
    <w:pPr>
      <w:keepNext/>
      <w:keepLines/>
      <w:spacing w:before="360"/>
      <w:outlineLvl w:val="1"/>
    </w:pPr>
    <w:rPr>
      <w:rFonts w:asciiTheme="majorHAnsi" w:eastAsiaTheme="majorEastAsia" w:hAnsiTheme="majorHAnsi" w:cstheme="majorBidi"/>
      <w:sz w:val="28"/>
      <w:szCs w:val="26"/>
    </w:rPr>
  </w:style>
  <w:style w:type="paragraph" w:styleId="Heading3">
    <w:name w:val="heading 3"/>
    <w:basedOn w:val="Normal"/>
    <w:next w:val="Normal"/>
    <w:link w:val="Heading3Char"/>
    <w:uiPriority w:val="9"/>
    <w:unhideWhenUsed/>
    <w:qFormat/>
    <w:rsid w:val="0051187D"/>
    <w:pPr>
      <w:keepNext/>
      <w:keepLines/>
      <w:spacing w:before="360"/>
      <w:outlineLvl w:val="2"/>
    </w:pPr>
    <w:rPr>
      <w:rFonts w:asciiTheme="majorHAnsi" w:eastAsiaTheme="majorEastAsia" w:hAnsiTheme="majorHAnsi" w:cstheme="majorBidi"/>
      <w:color w:val="000000" w:themeColor="text1"/>
      <w:sz w:val="24"/>
      <w:szCs w:val="24"/>
    </w:rPr>
  </w:style>
  <w:style w:type="paragraph" w:styleId="Heading4">
    <w:name w:val="heading 4"/>
    <w:basedOn w:val="Normal"/>
    <w:next w:val="Normal"/>
    <w:link w:val="Heading4Char"/>
    <w:uiPriority w:val="9"/>
    <w:unhideWhenUsed/>
    <w:qFormat/>
    <w:rsid w:val="0051187D"/>
    <w:pPr>
      <w:keepNext/>
      <w:keepLines/>
      <w:spacing w:before="360"/>
      <w:outlineLvl w:val="3"/>
    </w:pPr>
    <w:rPr>
      <w:rFonts w:asciiTheme="majorHAnsi" w:eastAsiaTheme="majorEastAsia" w:hAnsiTheme="majorHAnsi" w:cstheme="majorBidi"/>
      <w:iCs/>
    </w:rPr>
  </w:style>
  <w:style w:type="paragraph" w:styleId="Heading5">
    <w:name w:val="heading 5"/>
    <w:basedOn w:val="Normal"/>
    <w:next w:val="Normal"/>
    <w:link w:val="Heading5Char"/>
    <w:uiPriority w:val="9"/>
    <w:unhideWhenUsed/>
    <w:rsid w:val="0051187D"/>
    <w:pPr>
      <w:keepNext/>
      <w:keepLines/>
      <w:spacing w:before="180"/>
      <w:outlineLvl w:val="4"/>
    </w:pPr>
    <w:rPr>
      <w:rFonts w:ascii="72 Brand Medium" w:eastAsiaTheme="majorEastAsia" w:hAnsi="72 Brand Medium" w:cstheme="majorBidi"/>
      <w:i/>
    </w:rPr>
  </w:style>
  <w:style w:type="paragraph" w:styleId="Heading6">
    <w:name w:val="heading 6"/>
    <w:basedOn w:val="Normal"/>
    <w:next w:val="Normal"/>
    <w:link w:val="Heading6Char"/>
    <w:uiPriority w:val="9"/>
    <w:unhideWhenUsed/>
    <w:qFormat/>
    <w:rsid w:val="000A49D0"/>
    <w:pPr>
      <w:keepNext/>
      <w:keepLines/>
      <w:spacing w:before="180"/>
      <w:outlineLvl w:val="5"/>
    </w:pPr>
    <w:rPr>
      <w:rFonts w:eastAsiaTheme="majorEastAsia" w:cstheme="majorBidi"/>
      <w:i/>
    </w:rPr>
  </w:style>
  <w:style w:type="paragraph" w:styleId="Heading7">
    <w:name w:val="heading 7"/>
    <w:basedOn w:val="Normal"/>
    <w:next w:val="Normal"/>
    <w:link w:val="Heading7Char"/>
    <w:uiPriority w:val="9"/>
    <w:unhideWhenUsed/>
    <w:qFormat/>
    <w:rsid w:val="000A49D0"/>
    <w:pPr>
      <w:keepNext/>
      <w:keepLines/>
      <w:spacing w:before="180"/>
      <w:outlineLvl w:val="6"/>
    </w:pPr>
    <w:rPr>
      <w:rFonts w:eastAsiaTheme="majorEastAsia" w:cstheme="majorBidi"/>
      <w:iCs/>
    </w:rPr>
  </w:style>
  <w:style w:type="paragraph" w:styleId="Heading8">
    <w:name w:val="heading 8"/>
    <w:basedOn w:val="Normal"/>
    <w:next w:val="Normal"/>
    <w:link w:val="Heading8Char"/>
    <w:uiPriority w:val="9"/>
    <w:unhideWhenUsed/>
    <w:qFormat/>
    <w:rsid w:val="000A49D0"/>
    <w:pPr>
      <w:keepNext/>
      <w:keepLines/>
      <w:outlineLvl w:val="7"/>
    </w:pPr>
    <w:rPr>
      <w:rFonts w:eastAsiaTheme="majorEastAsia" w:cstheme="majorBidi"/>
      <w:color w:val="272727" w:themeColor="text1" w:themeTint="D8"/>
      <w:sz w:val="18"/>
      <w:szCs w:val="21"/>
    </w:rPr>
  </w:style>
  <w:style w:type="paragraph" w:styleId="Heading9">
    <w:name w:val="heading 9"/>
    <w:basedOn w:val="Heading8"/>
    <w:next w:val="Normal"/>
    <w:link w:val="Heading9Char"/>
    <w:uiPriority w:val="9"/>
    <w:unhideWhenUsed/>
    <w:qFormat/>
    <w:rsid w:val="000A49D0"/>
    <w:pPr>
      <w:outlineLvl w:val="8"/>
    </w:pPr>
    <w:rPr>
      <w:sz w:val="1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51187D"/>
    <w:rPr>
      <w:rFonts w:asciiTheme="majorHAnsi" w:eastAsiaTheme="majorEastAsia" w:hAnsiTheme="majorHAnsi" w:cstheme="majorBidi"/>
      <w:sz w:val="32"/>
      <w:szCs w:val="32"/>
    </w:rPr>
  </w:style>
  <w:style w:type="character" w:customStyle="1" w:styleId="Heading2Char">
    <w:name w:val="Heading 2 Char"/>
    <w:basedOn w:val="DefaultParagraphFont"/>
    <w:link w:val="Heading2"/>
    <w:uiPriority w:val="9"/>
    <w:rsid w:val="0051187D"/>
    <w:rPr>
      <w:rFonts w:asciiTheme="majorHAnsi" w:eastAsiaTheme="majorEastAsia" w:hAnsiTheme="majorHAnsi" w:cstheme="majorBidi"/>
      <w:sz w:val="28"/>
      <w:szCs w:val="26"/>
    </w:rPr>
  </w:style>
  <w:style w:type="character" w:customStyle="1" w:styleId="Heading3Char">
    <w:name w:val="Heading 3 Char"/>
    <w:basedOn w:val="DefaultParagraphFont"/>
    <w:link w:val="Heading3"/>
    <w:uiPriority w:val="9"/>
    <w:rsid w:val="0051187D"/>
    <w:rPr>
      <w:rFonts w:asciiTheme="majorHAnsi" w:eastAsiaTheme="majorEastAsia" w:hAnsiTheme="majorHAnsi" w:cstheme="majorBidi"/>
      <w:color w:val="000000" w:themeColor="text1"/>
      <w:sz w:val="24"/>
      <w:szCs w:val="24"/>
    </w:rPr>
  </w:style>
  <w:style w:type="character" w:customStyle="1" w:styleId="Heading4Char">
    <w:name w:val="Heading 4 Char"/>
    <w:basedOn w:val="DefaultParagraphFont"/>
    <w:link w:val="Heading4"/>
    <w:uiPriority w:val="9"/>
    <w:rsid w:val="0051187D"/>
    <w:rPr>
      <w:rFonts w:asciiTheme="majorHAnsi" w:eastAsiaTheme="majorEastAsia" w:hAnsiTheme="majorHAnsi" w:cstheme="majorBidi"/>
      <w:iCs/>
      <w:sz w:val="20"/>
    </w:rPr>
  </w:style>
  <w:style w:type="character" w:customStyle="1" w:styleId="Heading5Char">
    <w:name w:val="Heading 5 Char"/>
    <w:basedOn w:val="DefaultParagraphFont"/>
    <w:link w:val="Heading5"/>
    <w:uiPriority w:val="9"/>
    <w:rsid w:val="0051187D"/>
    <w:rPr>
      <w:rFonts w:ascii="72 Brand Medium" w:eastAsiaTheme="majorEastAsia" w:hAnsi="72 Brand Medium" w:cstheme="majorBidi"/>
      <w:i/>
      <w:sz w:val="20"/>
    </w:rPr>
  </w:style>
  <w:style w:type="character" w:customStyle="1" w:styleId="Heading6Char">
    <w:name w:val="Heading 6 Char"/>
    <w:basedOn w:val="DefaultParagraphFont"/>
    <w:link w:val="Heading6"/>
    <w:uiPriority w:val="9"/>
    <w:rsid w:val="00670413"/>
    <w:rPr>
      <w:rFonts w:ascii="Arial" w:eastAsiaTheme="majorEastAsia" w:hAnsi="Arial" w:cstheme="majorBidi"/>
      <w:i/>
      <w:sz w:val="20"/>
    </w:rPr>
  </w:style>
  <w:style w:type="character" w:customStyle="1" w:styleId="Heading7Char">
    <w:name w:val="Heading 7 Char"/>
    <w:basedOn w:val="DefaultParagraphFont"/>
    <w:link w:val="Heading7"/>
    <w:uiPriority w:val="9"/>
    <w:rsid w:val="00670413"/>
    <w:rPr>
      <w:rFonts w:ascii="Arial" w:eastAsiaTheme="majorEastAsia" w:hAnsi="Arial" w:cstheme="majorBidi"/>
      <w:iCs/>
      <w:sz w:val="20"/>
    </w:rPr>
  </w:style>
  <w:style w:type="character" w:customStyle="1" w:styleId="Heading8Char">
    <w:name w:val="Heading 8 Char"/>
    <w:basedOn w:val="DefaultParagraphFont"/>
    <w:link w:val="Heading8"/>
    <w:uiPriority w:val="9"/>
    <w:rsid w:val="00BF3EDE"/>
    <w:rPr>
      <w:rFonts w:ascii="Arial" w:eastAsiaTheme="majorEastAsia" w:hAnsi="Arial" w:cstheme="majorBidi"/>
      <w:color w:val="272727" w:themeColor="text1" w:themeTint="D8"/>
      <w:sz w:val="18"/>
      <w:szCs w:val="21"/>
    </w:rPr>
  </w:style>
  <w:style w:type="paragraph" w:customStyle="1" w:styleId="Introduction">
    <w:name w:val="Introduction"/>
    <w:basedOn w:val="Normal"/>
    <w:next w:val="Normal"/>
    <w:qFormat/>
    <w:rsid w:val="0020287E"/>
    <w:pPr>
      <w:keepNext/>
      <w:spacing w:before="0" w:line="288" w:lineRule="auto"/>
    </w:pPr>
    <w:rPr>
      <w:sz w:val="24"/>
    </w:rPr>
  </w:style>
  <w:style w:type="paragraph" w:customStyle="1" w:styleId="ConfidentialStatus">
    <w:name w:val="ConfidentialStatus"/>
    <w:basedOn w:val="Normal"/>
    <w:next w:val="Normal"/>
    <w:link w:val="ConfidentialStatusChar"/>
    <w:qFormat/>
    <w:rsid w:val="009D03EA"/>
    <w:pPr>
      <w:spacing w:before="240" w:after="320" w:line="240" w:lineRule="auto"/>
    </w:pPr>
    <w:rPr>
      <w:caps/>
      <w:color w:val="000000" w:themeColor="text1"/>
      <w:spacing w:val="10"/>
      <w:sz w:val="24"/>
    </w:rPr>
  </w:style>
  <w:style w:type="paragraph" w:styleId="Title">
    <w:name w:val="Title"/>
    <w:basedOn w:val="Normal"/>
    <w:next w:val="Normal"/>
    <w:link w:val="TitleChar"/>
    <w:uiPriority w:val="10"/>
    <w:qFormat/>
    <w:rsid w:val="0051187D"/>
    <w:pPr>
      <w:spacing w:before="440"/>
      <w:contextualSpacing/>
    </w:pPr>
    <w:rPr>
      <w:rFonts w:asciiTheme="majorHAnsi" w:eastAsiaTheme="majorEastAsia" w:hAnsiTheme="majorHAnsi" w:cs="Times New Roman (Überschriften"/>
      <w:sz w:val="44"/>
      <w:szCs w:val="56"/>
    </w:rPr>
  </w:style>
  <w:style w:type="character" w:customStyle="1" w:styleId="TitleChar">
    <w:name w:val="Title Char"/>
    <w:basedOn w:val="DefaultParagraphFont"/>
    <w:link w:val="Title"/>
    <w:uiPriority w:val="10"/>
    <w:rsid w:val="0051187D"/>
    <w:rPr>
      <w:rFonts w:asciiTheme="majorHAnsi" w:eastAsiaTheme="majorEastAsia" w:hAnsiTheme="majorHAnsi" w:cs="Times New Roman (Überschriften"/>
      <w:sz w:val="44"/>
      <w:szCs w:val="56"/>
    </w:rPr>
  </w:style>
  <w:style w:type="paragraph" w:styleId="Subtitle">
    <w:name w:val="Subtitle"/>
    <w:aliases w:val="caption"/>
    <w:basedOn w:val="Normal"/>
    <w:next w:val="Normal"/>
    <w:link w:val="SubtitleChar"/>
    <w:uiPriority w:val="11"/>
    <w:qFormat/>
    <w:rsid w:val="003B56C9"/>
    <w:pPr>
      <w:numPr>
        <w:ilvl w:val="1"/>
      </w:numPr>
      <w:spacing w:before="0" w:after="400"/>
    </w:pPr>
    <w:rPr>
      <w:rFonts w:asciiTheme="majorHAnsi" w:eastAsiaTheme="minorEastAsia" w:hAnsiTheme="majorHAnsi"/>
      <w:spacing w:val="15"/>
      <w:sz w:val="36"/>
    </w:rPr>
  </w:style>
  <w:style w:type="character" w:customStyle="1" w:styleId="SubtitleChar">
    <w:name w:val="Subtitle Char"/>
    <w:aliases w:val="caption Char"/>
    <w:basedOn w:val="DefaultParagraphFont"/>
    <w:link w:val="Subtitle"/>
    <w:uiPriority w:val="11"/>
    <w:rsid w:val="003B56C9"/>
    <w:rPr>
      <w:rFonts w:asciiTheme="majorHAnsi" w:eastAsiaTheme="minorEastAsia" w:hAnsiTheme="majorHAnsi" w:cs="Times New Roman (Textkörper CS)"/>
      <w:spacing w:val="15"/>
      <w:sz w:val="36"/>
    </w:rPr>
  </w:style>
  <w:style w:type="paragraph" w:styleId="Header">
    <w:name w:val="header"/>
    <w:basedOn w:val="Normal"/>
    <w:link w:val="HeaderChar"/>
    <w:uiPriority w:val="99"/>
    <w:unhideWhenUsed/>
    <w:rsid w:val="00EC38B6"/>
    <w:pPr>
      <w:tabs>
        <w:tab w:val="center" w:pos="4703"/>
        <w:tab w:val="right" w:pos="9406"/>
      </w:tabs>
      <w:spacing w:before="0"/>
    </w:pPr>
  </w:style>
  <w:style w:type="character" w:customStyle="1" w:styleId="HeaderChar">
    <w:name w:val="Header Char"/>
    <w:basedOn w:val="DefaultParagraphFont"/>
    <w:link w:val="Header"/>
    <w:uiPriority w:val="99"/>
    <w:rsid w:val="00EC38B6"/>
    <w:rPr>
      <w:rFonts w:ascii="Arial" w:hAnsi="Arial"/>
      <w:sz w:val="20"/>
    </w:rPr>
  </w:style>
  <w:style w:type="paragraph" w:styleId="Footer">
    <w:name w:val="footer"/>
    <w:basedOn w:val="Normal"/>
    <w:link w:val="FooterChar"/>
    <w:uiPriority w:val="99"/>
    <w:unhideWhenUsed/>
    <w:rsid w:val="00E569E6"/>
    <w:pPr>
      <w:tabs>
        <w:tab w:val="center" w:pos="4703"/>
        <w:tab w:val="right" w:pos="9406"/>
      </w:tabs>
    </w:pPr>
    <w:rPr>
      <w:sz w:val="16"/>
    </w:rPr>
  </w:style>
  <w:style w:type="character" w:customStyle="1" w:styleId="FooterChar">
    <w:name w:val="Footer Char"/>
    <w:basedOn w:val="DefaultParagraphFont"/>
    <w:link w:val="Footer"/>
    <w:uiPriority w:val="99"/>
    <w:rsid w:val="00E569E6"/>
    <w:rPr>
      <w:rFonts w:asciiTheme="minorHAnsi" w:hAnsiTheme="minorHAnsi"/>
      <w:sz w:val="16"/>
    </w:rPr>
  </w:style>
  <w:style w:type="character" w:styleId="SubtleEmphasis">
    <w:name w:val="Subtle Emphasis"/>
    <w:basedOn w:val="DefaultParagraphFont"/>
    <w:uiPriority w:val="19"/>
    <w:qFormat/>
    <w:rsid w:val="0051187D"/>
    <w:rPr>
      <w:i/>
      <w:iCs/>
      <w:color w:val="404040" w:themeColor="text1" w:themeTint="BF"/>
    </w:rPr>
  </w:style>
  <w:style w:type="paragraph" w:styleId="TOC1">
    <w:name w:val="toc 1"/>
    <w:next w:val="Normal"/>
    <w:link w:val="TOC1Char"/>
    <w:autoRedefine/>
    <w:uiPriority w:val="39"/>
    <w:unhideWhenUsed/>
    <w:rsid w:val="000662EE"/>
    <w:pPr>
      <w:tabs>
        <w:tab w:val="right" w:leader="dot" w:pos="9628"/>
      </w:tabs>
      <w:spacing w:before="120" w:after="60"/>
    </w:pPr>
    <w:rPr>
      <w:rFonts w:asciiTheme="majorHAnsi" w:eastAsiaTheme="majorEastAsia" w:hAnsiTheme="majorHAnsi" w:cstheme="majorBidi"/>
      <w:sz w:val="24"/>
      <w:szCs w:val="32"/>
    </w:rPr>
  </w:style>
  <w:style w:type="paragraph" w:styleId="TOCHeading">
    <w:name w:val="TOC Heading"/>
    <w:next w:val="Normal"/>
    <w:uiPriority w:val="39"/>
    <w:unhideWhenUsed/>
    <w:qFormat/>
    <w:rsid w:val="003B56C9"/>
    <w:pPr>
      <w:spacing w:after="200"/>
    </w:pPr>
    <w:rPr>
      <w:rFonts w:asciiTheme="majorHAnsi" w:eastAsiaTheme="majorEastAsia" w:hAnsiTheme="majorHAnsi" w:cstheme="majorBidi"/>
      <w:sz w:val="32"/>
      <w:szCs w:val="32"/>
    </w:rPr>
  </w:style>
  <w:style w:type="paragraph" w:styleId="TOC2">
    <w:name w:val="toc 2"/>
    <w:next w:val="Normal"/>
    <w:link w:val="TOC2Char"/>
    <w:autoRedefine/>
    <w:uiPriority w:val="39"/>
    <w:unhideWhenUsed/>
    <w:rsid w:val="00E569E6"/>
    <w:pPr>
      <w:spacing w:before="60" w:after="60"/>
    </w:pPr>
    <w:rPr>
      <w:rFonts w:eastAsiaTheme="majorEastAsia" w:cstheme="majorBidi"/>
      <w:szCs w:val="26"/>
    </w:rPr>
  </w:style>
  <w:style w:type="paragraph" w:styleId="TOC3">
    <w:name w:val="toc 3"/>
    <w:next w:val="Normal"/>
    <w:link w:val="TOC3Char"/>
    <w:autoRedefine/>
    <w:uiPriority w:val="39"/>
    <w:unhideWhenUsed/>
    <w:rsid w:val="00E11B69"/>
    <w:pPr>
      <w:tabs>
        <w:tab w:val="right" w:leader="dot" w:pos="9616"/>
      </w:tabs>
      <w:spacing w:before="60" w:after="60"/>
    </w:pPr>
    <w:rPr>
      <w:rFonts w:eastAsiaTheme="majorEastAsia" w:cstheme="majorBidi"/>
      <w:noProof/>
      <w:color w:val="170A00" w:themeColor="accent1" w:themeShade="1A"/>
      <w:sz w:val="20"/>
      <w:szCs w:val="24"/>
    </w:rPr>
  </w:style>
  <w:style w:type="character" w:styleId="Hyperlink">
    <w:name w:val="Hyperlink"/>
    <w:basedOn w:val="DefaultParagraphFont"/>
    <w:uiPriority w:val="99"/>
    <w:unhideWhenUsed/>
    <w:rsid w:val="009D03EA"/>
    <w:rPr>
      <w:rFonts w:asciiTheme="minorHAnsi" w:hAnsiTheme="minorHAnsi"/>
      <w:color w:val="0070F2"/>
      <w:u w:val="single"/>
    </w:rPr>
  </w:style>
  <w:style w:type="paragraph" w:styleId="TOC4">
    <w:name w:val="toc 4"/>
    <w:next w:val="Normal"/>
    <w:link w:val="TOC4Char"/>
    <w:autoRedefine/>
    <w:uiPriority w:val="39"/>
    <w:unhideWhenUsed/>
    <w:rsid w:val="000A1FA8"/>
    <w:pPr>
      <w:spacing w:before="60" w:after="60"/>
    </w:pPr>
    <w:rPr>
      <w:rFonts w:ascii="Arial" w:eastAsiaTheme="majorEastAsia" w:hAnsi="Arial" w:cstheme="majorBidi"/>
      <w:b/>
      <w:iCs/>
      <w:sz w:val="18"/>
    </w:rPr>
  </w:style>
  <w:style w:type="character" w:customStyle="1" w:styleId="TOC4Char">
    <w:name w:val="TOC 4 Char"/>
    <w:basedOn w:val="DefaultParagraphFont"/>
    <w:link w:val="TOC4"/>
    <w:uiPriority w:val="39"/>
    <w:rsid w:val="000A1FA8"/>
    <w:rPr>
      <w:rFonts w:ascii="Arial" w:eastAsiaTheme="majorEastAsia" w:hAnsi="Arial" w:cstheme="majorBidi"/>
      <w:b/>
      <w:iCs/>
      <w:sz w:val="18"/>
    </w:rPr>
  </w:style>
  <w:style w:type="character" w:customStyle="1" w:styleId="TOC1Char">
    <w:name w:val="TOC 1 Char"/>
    <w:basedOn w:val="Heading1Char"/>
    <w:link w:val="TOC1"/>
    <w:uiPriority w:val="39"/>
    <w:rsid w:val="000662EE"/>
    <w:rPr>
      <w:rFonts w:asciiTheme="majorHAnsi" w:eastAsiaTheme="majorEastAsia" w:hAnsiTheme="majorHAnsi" w:cstheme="majorBidi"/>
      <w:sz w:val="24"/>
      <w:szCs w:val="32"/>
    </w:rPr>
  </w:style>
  <w:style w:type="character" w:customStyle="1" w:styleId="TOC2Char">
    <w:name w:val="TOC 2 Char"/>
    <w:basedOn w:val="Heading2Char"/>
    <w:link w:val="TOC2"/>
    <w:uiPriority w:val="39"/>
    <w:rsid w:val="00E569E6"/>
    <w:rPr>
      <w:rFonts w:ascii="Arial" w:eastAsiaTheme="majorEastAsia" w:hAnsi="Arial" w:cstheme="majorBidi"/>
      <w:b/>
      <w:sz w:val="28"/>
      <w:szCs w:val="26"/>
    </w:rPr>
  </w:style>
  <w:style w:type="character" w:customStyle="1" w:styleId="TOC3Char">
    <w:name w:val="TOC 3 Char"/>
    <w:basedOn w:val="DefaultParagraphFont"/>
    <w:link w:val="TOC3"/>
    <w:uiPriority w:val="39"/>
    <w:rsid w:val="00E11B69"/>
    <w:rPr>
      <w:rFonts w:eastAsiaTheme="majorEastAsia" w:cstheme="majorBidi"/>
      <w:noProof/>
      <w:color w:val="170A00" w:themeColor="accent1" w:themeShade="1A"/>
      <w:sz w:val="20"/>
      <w:szCs w:val="24"/>
    </w:rPr>
  </w:style>
  <w:style w:type="character" w:customStyle="1" w:styleId="TOC5Char">
    <w:name w:val="TOC 5 Char"/>
    <w:basedOn w:val="DefaultParagraphFont"/>
    <w:link w:val="TOC5"/>
    <w:uiPriority w:val="39"/>
    <w:semiHidden/>
    <w:rsid w:val="000A1FA8"/>
    <w:rPr>
      <w:rFonts w:ascii="Arial" w:eastAsiaTheme="majorEastAsia" w:hAnsi="Arial" w:cstheme="majorBidi"/>
      <w:b/>
      <w:i/>
      <w:sz w:val="20"/>
    </w:rPr>
  </w:style>
  <w:style w:type="paragraph" w:styleId="TOC5">
    <w:name w:val="toc 5"/>
    <w:next w:val="Normal"/>
    <w:link w:val="TOC5Char"/>
    <w:autoRedefine/>
    <w:uiPriority w:val="39"/>
    <w:unhideWhenUsed/>
    <w:rsid w:val="000A1FA8"/>
    <w:pPr>
      <w:spacing w:before="60" w:after="60"/>
    </w:pPr>
    <w:rPr>
      <w:rFonts w:ascii="Arial" w:eastAsiaTheme="majorEastAsia" w:hAnsi="Arial" w:cstheme="majorBidi"/>
      <w:b/>
      <w:i/>
      <w:sz w:val="20"/>
    </w:rPr>
  </w:style>
  <w:style w:type="paragraph" w:styleId="Bibliography">
    <w:name w:val="Bibliography"/>
    <w:basedOn w:val="Normal"/>
    <w:next w:val="Normal"/>
    <w:uiPriority w:val="37"/>
    <w:unhideWhenUsed/>
    <w:rsid w:val="009F7346"/>
  </w:style>
  <w:style w:type="paragraph" w:styleId="TOC6">
    <w:name w:val="toc 6"/>
    <w:next w:val="Normal"/>
    <w:autoRedefine/>
    <w:uiPriority w:val="39"/>
    <w:unhideWhenUsed/>
    <w:rsid w:val="000A1FA8"/>
    <w:pPr>
      <w:spacing w:before="40" w:after="40"/>
    </w:pPr>
    <w:rPr>
      <w:rFonts w:ascii="Arial" w:eastAsiaTheme="majorEastAsia" w:hAnsi="Arial" w:cstheme="majorBidi"/>
      <w:i/>
      <w:sz w:val="20"/>
    </w:rPr>
  </w:style>
  <w:style w:type="paragraph" w:styleId="TOC7">
    <w:name w:val="toc 7"/>
    <w:next w:val="Normal"/>
    <w:autoRedefine/>
    <w:uiPriority w:val="39"/>
    <w:unhideWhenUsed/>
    <w:rsid w:val="000A1FA8"/>
    <w:pPr>
      <w:spacing w:before="40" w:after="40"/>
    </w:pPr>
    <w:rPr>
      <w:rFonts w:ascii="Arial" w:eastAsiaTheme="majorEastAsia" w:hAnsi="Arial" w:cstheme="majorBidi"/>
      <w:iCs/>
      <w:sz w:val="20"/>
    </w:rPr>
  </w:style>
  <w:style w:type="paragraph" w:styleId="TOC8">
    <w:name w:val="toc 8"/>
    <w:next w:val="Normal"/>
    <w:autoRedefine/>
    <w:uiPriority w:val="39"/>
    <w:unhideWhenUsed/>
    <w:rsid w:val="000A1FA8"/>
    <w:pPr>
      <w:spacing w:before="40" w:after="40"/>
    </w:pPr>
    <w:rPr>
      <w:rFonts w:ascii="Arial" w:eastAsiaTheme="majorEastAsia" w:hAnsi="Arial" w:cstheme="majorBidi"/>
      <w:color w:val="272727" w:themeColor="text1" w:themeTint="D8"/>
      <w:sz w:val="18"/>
      <w:szCs w:val="21"/>
    </w:rPr>
  </w:style>
  <w:style w:type="paragraph" w:styleId="TOC9">
    <w:name w:val="toc 9"/>
    <w:next w:val="Normal"/>
    <w:autoRedefine/>
    <w:uiPriority w:val="39"/>
    <w:unhideWhenUsed/>
    <w:rsid w:val="000A1FA8"/>
    <w:pPr>
      <w:spacing w:before="40" w:after="40"/>
    </w:pPr>
    <w:rPr>
      <w:rFonts w:ascii="Arial" w:eastAsiaTheme="majorEastAsia" w:hAnsi="Arial" w:cstheme="majorBidi"/>
      <w:color w:val="272727" w:themeColor="text1" w:themeTint="D8"/>
      <w:sz w:val="16"/>
      <w:szCs w:val="21"/>
    </w:rPr>
  </w:style>
  <w:style w:type="character" w:styleId="CommentReference">
    <w:name w:val="annotation reference"/>
    <w:basedOn w:val="DefaultParagraphFont"/>
    <w:uiPriority w:val="99"/>
    <w:semiHidden/>
    <w:unhideWhenUsed/>
    <w:rsid w:val="0089543E"/>
    <w:rPr>
      <w:rFonts w:asciiTheme="minorHAnsi" w:hAnsiTheme="minorHAnsi"/>
      <w:sz w:val="16"/>
      <w:szCs w:val="16"/>
    </w:rPr>
  </w:style>
  <w:style w:type="character" w:customStyle="1" w:styleId="Heading9Char">
    <w:name w:val="Heading 9 Char"/>
    <w:basedOn w:val="Heading8Char"/>
    <w:link w:val="Heading9"/>
    <w:uiPriority w:val="9"/>
    <w:rsid w:val="009F7346"/>
    <w:rPr>
      <w:rFonts w:ascii="Arial" w:eastAsiaTheme="majorEastAsia" w:hAnsi="Arial" w:cstheme="majorBidi"/>
      <w:color w:val="272727" w:themeColor="text1" w:themeTint="D8"/>
      <w:sz w:val="16"/>
      <w:szCs w:val="21"/>
    </w:rPr>
  </w:style>
  <w:style w:type="paragraph" w:styleId="PlainText">
    <w:name w:val="Plain Text"/>
    <w:basedOn w:val="Normal"/>
    <w:link w:val="PlainTextChar"/>
    <w:uiPriority w:val="99"/>
    <w:unhideWhenUsed/>
    <w:rsid w:val="007919BF"/>
    <w:pPr>
      <w:spacing w:before="0" w:line="240" w:lineRule="auto"/>
    </w:pPr>
    <w:rPr>
      <w:rFonts w:cs="Consolas"/>
      <w:sz w:val="21"/>
      <w:szCs w:val="21"/>
    </w:rPr>
  </w:style>
  <w:style w:type="character" w:customStyle="1" w:styleId="PlainTextChar">
    <w:name w:val="Plain Text Char"/>
    <w:basedOn w:val="DefaultParagraphFont"/>
    <w:link w:val="PlainText"/>
    <w:uiPriority w:val="99"/>
    <w:rsid w:val="007919BF"/>
    <w:rPr>
      <w:rFonts w:asciiTheme="minorHAnsi" w:hAnsiTheme="minorHAnsi" w:cs="Consolas"/>
      <w:sz w:val="21"/>
      <w:szCs w:val="21"/>
    </w:rPr>
  </w:style>
  <w:style w:type="paragraph" w:styleId="CommentSubject">
    <w:name w:val="annotation subject"/>
    <w:basedOn w:val="Normal"/>
    <w:next w:val="Normal"/>
    <w:link w:val="CommentSubjectChar"/>
    <w:uiPriority w:val="99"/>
    <w:semiHidden/>
    <w:unhideWhenUsed/>
    <w:rsid w:val="000662EE"/>
    <w:pPr>
      <w:spacing w:before="40" w:after="40" w:line="360" w:lineRule="auto"/>
    </w:pPr>
    <w:rPr>
      <w:bCs/>
      <w:szCs w:val="20"/>
    </w:rPr>
  </w:style>
  <w:style w:type="character" w:customStyle="1" w:styleId="CommentSubjectChar">
    <w:name w:val="Comment Subject Char"/>
    <w:basedOn w:val="DefaultParagraphFont"/>
    <w:link w:val="CommentSubject"/>
    <w:uiPriority w:val="99"/>
    <w:semiHidden/>
    <w:rsid w:val="000662EE"/>
    <w:rPr>
      <w:rFonts w:cs="Times New Roman (Textkörper CS)"/>
      <w:bCs/>
      <w:sz w:val="20"/>
      <w:szCs w:val="20"/>
    </w:rPr>
  </w:style>
  <w:style w:type="paragraph" w:styleId="BalloonText">
    <w:name w:val="Balloon Text"/>
    <w:basedOn w:val="Normal"/>
    <w:link w:val="BalloonTextChar"/>
    <w:semiHidden/>
    <w:unhideWhenUsed/>
    <w:rsid w:val="0089543E"/>
    <w:pPr>
      <w:spacing w:before="0"/>
    </w:pPr>
    <w:rPr>
      <w:rFonts w:ascii="Segoe UI" w:hAnsi="Segoe UI" w:cs="Segoe UI"/>
      <w:sz w:val="18"/>
      <w:szCs w:val="18"/>
    </w:rPr>
  </w:style>
  <w:style w:type="character" w:customStyle="1" w:styleId="BalloonTextChar">
    <w:name w:val="Balloon Text Char"/>
    <w:basedOn w:val="DefaultParagraphFont"/>
    <w:link w:val="BalloonText"/>
    <w:semiHidden/>
    <w:rsid w:val="0089543E"/>
    <w:rPr>
      <w:rFonts w:ascii="Segoe UI" w:hAnsi="Segoe UI" w:cs="Segoe UI"/>
      <w:sz w:val="18"/>
      <w:szCs w:val="18"/>
    </w:rPr>
  </w:style>
  <w:style w:type="paragraph" w:styleId="ListParagraph">
    <w:name w:val="List Paragraph"/>
    <w:basedOn w:val="Normal"/>
    <w:uiPriority w:val="34"/>
    <w:qFormat/>
    <w:rsid w:val="005D5241"/>
    <w:pPr>
      <w:ind w:left="720"/>
      <w:contextualSpacing/>
    </w:pPr>
  </w:style>
  <w:style w:type="paragraph" w:customStyle="1" w:styleId="Bullet10">
    <w:name w:val="Bullet 1"/>
    <w:basedOn w:val="Normal"/>
    <w:link w:val="Bullet1Char"/>
    <w:qFormat/>
    <w:rsid w:val="004B1168"/>
    <w:pPr>
      <w:numPr>
        <w:numId w:val="4"/>
      </w:numPr>
      <w:spacing w:before="60"/>
      <w:ind w:left="199" w:hanging="199"/>
    </w:pPr>
  </w:style>
  <w:style w:type="paragraph" w:customStyle="1" w:styleId="Bullet20">
    <w:name w:val="Bullet 2"/>
    <w:basedOn w:val="Bullet10"/>
    <w:qFormat/>
    <w:rsid w:val="004B1168"/>
    <w:pPr>
      <w:numPr>
        <w:ilvl w:val="1"/>
      </w:numPr>
      <w:ind w:left="454" w:hanging="227"/>
    </w:pPr>
  </w:style>
  <w:style w:type="paragraph" w:customStyle="1" w:styleId="Bullet3">
    <w:name w:val="Bullet 3"/>
    <w:basedOn w:val="Bullet10"/>
    <w:qFormat/>
    <w:rsid w:val="004B1168"/>
    <w:pPr>
      <w:numPr>
        <w:ilvl w:val="2"/>
        <w:numId w:val="2"/>
      </w:numPr>
      <w:ind w:hanging="199"/>
    </w:pPr>
  </w:style>
  <w:style w:type="paragraph" w:styleId="ListBullet3">
    <w:name w:val="List Bullet 3"/>
    <w:basedOn w:val="Normal"/>
    <w:uiPriority w:val="99"/>
    <w:semiHidden/>
    <w:unhideWhenUsed/>
    <w:rsid w:val="00595987"/>
    <w:pPr>
      <w:numPr>
        <w:numId w:val="1"/>
      </w:numPr>
      <w:contextualSpacing/>
    </w:pPr>
  </w:style>
  <w:style w:type="paragraph" w:styleId="Revision">
    <w:name w:val="Revision"/>
    <w:hidden/>
    <w:uiPriority w:val="99"/>
    <w:semiHidden/>
    <w:rsid w:val="00C5189B"/>
    <w:pPr>
      <w:spacing w:after="0" w:line="240" w:lineRule="auto"/>
    </w:pPr>
    <w:rPr>
      <w:rFonts w:ascii="Arial" w:hAnsi="Arial"/>
      <w:sz w:val="20"/>
    </w:rPr>
  </w:style>
  <w:style w:type="paragraph" w:customStyle="1" w:styleId="Figuretext">
    <w:name w:val="Figure text"/>
    <w:basedOn w:val="Normal"/>
    <w:link w:val="FiguretextZchn"/>
    <w:qFormat/>
    <w:rsid w:val="000135BC"/>
    <w:pPr>
      <w:spacing w:before="0" w:line="264" w:lineRule="auto"/>
    </w:pPr>
    <w:rPr>
      <w:sz w:val="18"/>
    </w:rPr>
  </w:style>
  <w:style w:type="paragraph" w:customStyle="1" w:styleId="Figurebullet">
    <w:name w:val="Figure bullet"/>
    <w:basedOn w:val="Bullet10"/>
    <w:link w:val="FigurebulletZchn"/>
    <w:qFormat/>
    <w:rsid w:val="00CA44CC"/>
    <w:pPr>
      <w:spacing w:before="20" w:line="264" w:lineRule="auto"/>
      <w:ind w:left="170" w:hanging="170"/>
    </w:pPr>
    <w:rPr>
      <w:sz w:val="18"/>
    </w:rPr>
  </w:style>
  <w:style w:type="character" w:customStyle="1" w:styleId="Bullet1Char">
    <w:name w:val="Bullet 1 Char"/>
    <w:basedOn w:val="DefaultParagraphFont"/>
    <w:link w:val="Bullet10"/>
    <w:rsid w:val="007919BF"/>
    <w:rPr>
      <w:rFonts w:cs="Times New Roman (Textkörper CS)"/>
      <w:sz w:val="20"/>
    </w:rPr>
  </w:style>
  <w:style w:type="character" w:customStyle="1" w:styleId="FigurebulletZchn">
    <w:name w:val="Figure bullet Zchn"/>
    <w:basedOn w:val="Bullet1Char"/>
    <w:link w:val="Figurebullet"/>
    <w:rsid w:val="00CA44CC"/>
    <w:rPr>
      <w:rFonts w:cs="Times New Roman (Textkörper CS)"/>
      <w:sz w:val="18"/>
    </w:rPr>
  </w:style>
  <w:style w:type="paragraph" w:customStyle="1" w:styleId="Figureheading">
    <w:name w:val="Figure heading"/>
    <w:basedOn w:val="Figuretext"/>
    <w:next w:val="Figuretext"/>
    <w:link w:val="FigureheadingZchn"/>
    <w:qFormat/>
    <w:rsid w:val="003B56C9"/>
    <w:rPr>
      <w:rFonts w:asciiTheme="majorHAnsi" w:hAnsiTheme="majorHAnsi"/>
    </w:rPr>
  </w:style>
  <w:style w:type="character" w:customStyle="1" w:styleId="FiguretextZchn">
    <w:name w:val="Figure text Zchn"/>
    <w:basedOn w:val="DefaultParagraphFont"/>
    <w:link w:val="Figuretext"/>
    <w:rsid w:val="000135BC"/>
    <w:rPr>
      <w:rFonts w:asciiTheme="minorHAnsi" w:hAnsiTheme="minorHAnsi" w:cs="Times New Roman (Textkörper CS)"/>
      <w:sz w:val="18"/>
    </w:rPr>
  </w:style>
  <w:style w:type="paragraph" w:customStyle="1" w:styleId="Figuredescription">
    <w:name w:val="Figure description"/>
    <w:next w:val="Normal"/>
    <w:qFormat/>
    <w:rsid w:val="000135BC"/>
    <w:pPr>
      <w:spacing w:after="360" w:line="264" w:lineRule="auto"/>
    </w:pPr>
    <w:rPr>
      <w:sz w:val="18"/>
    </w:rPr>
  </w:style>
  <w:style w:type="paragraph" w:customStyle="1" w:styleId="Figurecaption">
    <w:name w:val="Figure caption"/>
    <w:basedOn w:val="Figuredescription"/>
    <w:qFormat/>
    <w:rsid w:val="004B1168"/>
    <w:pPr>
      <w:keepNext/>
      <w:keepLines/>
      <w:spacing w:before="180" w:after="0"/>
    </w:pPr>
    <w:rPr>
      <w:rFonts w:ascii="72 Brand Medium" w:hAnsi="72 Brand Medium"/>
    </w:rPr>
  </w:style>
  <w:style w:type="character" w:customStyle="1" w:styleId="FigureheadingZchn">
    <w:name w:val="Figure heading Zchn"/>
    <w:basedOn w:val="FiguretextZchn"/>
    <w:link w:val="Figureheading"/>
    <w:rsid w:val="003B56C9"/>
    <w:rPr>
      <w:rFonts w:asciiTheme="majorHAnsi" w:hAnsiTheme="majorHAnsi" w:cs="Times New Roman (Textkörper CS)"/>
      <w:sz w:val="18"/>
    </w:rPr>
  </w:style>
  <w:style w:type="paragraph" w:customStyle="1" w:styleId="Tabledescription">
    <w:name w:val="Table description"/>
    <w:basedOn w:val="Normal"/>
    <w:next w:val="Normal"/>
    <w:qFormat/>
    <w:rsid w:val="00B332D8"/>
    <w:pPr>
      <w:keepNext/>
      <w:spacing w:before="0" w:after="180"/>
    </w:pPr>
  </w:style>
  <w:style w:type="paragraph" w:customStyle="1" w:styleId="Tabletitle">
    <w:name w:val="Table title"/>
    <w:basedOn w:val="Tabledescription"/>
    <w:qFormat/>
    <w:rsid w:val="000662EE"/>
    <w:pPr>
      <w:spacing w:before="360" w:after="0"/>
    </w:pPr>
    <w:rPr>
      <w:rFonts w:asciiTheme="majorHAnsi" w:hAnsiTheme="majorHAnsi"/>
    </w:rPr>
  </w:style>
  <w:style w:type="table" w:styleId="TableGrid">
    <w:name w:val="Table Grid"/>
    <w:basedOn w:val="TableNormal"/>
    <w:uiPriority w:val="39"/>
    <w:rsid w:val="006C2449"/>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PlainTable3">
    <w:name w:val="Plain Table 3"/>
    <w:basedOn w:val="TableNormal"/>
    <w:uiPriority w:val="43"/>
    <w:rsid w:val="002F6347"/>
    <w:pPr>
      <w:spacing w:after="0" w:line="240" w:lineRule="auto"/>
    </w:pPr>
    <w:tblPr>
      <w:tblStyleRowBandSize w:val="1"/>
      <w:tblStyleColBandSize w:val="1"/>
    </w:tblPr>
    <w:tblStylePr w:type="firstRow">
      <w:rPr>
        <w:b/>
        <w:bCs/>
        <w:caps/>
      </w:rPr>
      <w:tblPr/>
      <w:tcPr>
        <w:tcBorders>
          <w:bottom w:val="single" w:sz="4" w:space="0" w:color="7F7F7F" w:themeColor="text1" w:themeTint="80"/>
        </w:tcBorders>
      </w:tcPr>
    </w:tblStylePr>
    <w:tblStylePr w:type="lastRow">
      <w:rPr>
        <w:b/>
        <w:bCs/>
        <w:caps/>
      </w:rPr>
      <w:tblPr/>
      <w:tcPr>
        <w:tcBorders>
          <w:top w:val="nil"/>
        </w:tcBorders>
      </w:tcPr>
    </w:tblStylePr>
    <w:tblStylePr w:type="firstCol">
      <w:rPr>
        <w:b/>
        <w:bCs/>
        <w:caps/>
      </w:rPr>
      <w:tblPr/>
      <w:tcPr>
        <w:tcBorders>
          <w:right w:val="single" w:sz="4" w:space="0" w:color="7F7F7F" w:themeColor="text1" w:themeTint="80"/>
        </w:tcBorders>
      </w:tcPr>
    </w:tblStylePr>
    <w:tblStylePr w:type="lastCol">
      <w:rPr>
        <w:b/>
        <w:bCs/>
        <w:caps/>
      </w:rPr>
      <w:tblPr/>
      <w:tcPr>
        <w:tcBorders>
          <w:left w:val="nil"/>
        </w:tcBorders>
      </w:tc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tblStylePr w:type="neCell">
      <w:tblPr/>
      <w:tcPr>
        <w:tcBorders>
          <w:left w:val="nil"/>
        </w:tcBorders>
      </w:tcPr>
    </w:tblStylePr>
    <w:tblStylePr w:type="nwCell">
      <w:tblPr/>
      <w:tcPr>
        <w:tcBorders>
          <w:right w:val="nil"/>
        </w:tcBorders>
      </w:tcPr>
    </w:tblStylePr>
  </w:style>
  <w:style w:type="table" w:styleId="TableGridLight">
    <w:name w:val="Grid Table Light"/>
    <w:basedOn w:val="TableNormal"/>
    <w:uiPriority w:val="40"/>
    <w:rsid w:val="002F6347"/>
    <w:pPr>
      <w:spacing w:after="0" w:line="240" w:lineRule="auto"/>
    </w:pPr>
    <w:tblPr>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style>
  <w:style w:type="table" w:customStyle="1" w:styleId="SAPTable">
    <w:name w:val="SAP Table"/>
    <w:basedOn w:val="TableNormal"/>
    <w:uiPriority w:val="99"/>
    <w:rsid w:val="00463812"/>
    <w:pPr>
      <w:spacing w:after="0" w:line="240" w:lineRule="auto"/>
    </w:pPr>
    <w:rPr>
      <w:rFonts w:ascii="Arial" w:hAnsi="Arial"/>
      <w:sz w:val="20"/>
    </w:rPr>
    <w:tblPr>
      <w:tblStyleRowBandSize w:val="1"/>
      <w:tblStyleColBandSize w:val="1"/>
      <w:tblBorders>
        <w:insideH w:val="single" w:sz="4" w:space="0" w:color="1B90FF" w:themeColor="text2"/>
        <w:insideV w:val="single" w:sz="4" w:space="0" w:color="1B90FF" w:themeColor="text2"/>
      </w:tblBorders>
      <w:tblCellMar>
        <w:top w:w="57" w:type="dxa"/>
        <w:left w:w="113" w:type="dxa"/>
        <w:bottom w:w="57" w:type="dxa"/>
        <w:right w:w="113" w:type="dxa"/>
      </w:tblCellMar>
    </w:tblPr>
    <w:tblStylePr w:type="firstRow">
      <w:rPr>
        <w:color w:val="auto"/>
      </w:rPr>
      <w:tblPr/>
      <w:tcPr>
        <w:tcBorders>
          <w:bottom w:val="single" w:sz="12" w:space="0" w:color="auto"/>
        </w:tcBorders>
      </w:tcPr>
    </w:tblStylePr>
    <w:tblStylePr w:type="lastRow">
      <w:rPr>
        <w:i w:val="0"/>
      </w:rPr>
      <w:tblPr/>
      <w:tcPr>
        <w:tcBorders>
          <w:top w:val="single" w:sz="12" w:space="0" w:color="auto"/>
        </w:tcBorders>
      </w:tcPr>
    </w:tblStylePr>
    <w:tblStylePr w:type="firstCol">
      <w:pPr>
        <w:jc w:val="left"/>
      </w:pPr>
      <w:rPr>
        <w:b w:val="0"/>
        <w:i w:val="0"/>
      </w:rPr>
      <w:tblPr/>
      <w:tcPr>
        <w:tcBorders>
          <w:right w:val="double" w:sz="6" w:space="0" w:color="auto"/>
        </w:tcBorders>
      </w:tcPr>
    </w:tblStylePr>
    <w:tblStylePr w:type="lastCol">
      <w:rPr>
        <w:b w:val="0"/>
        <w:i w:val="0"/>
      </w:rPr>
      <w:tblPr/>
      <w:tcPr>
        <w:tcBorders>
          <w:left w:val="double" w:sz="6" w:space="0" w:color="auto"/>
        </w:tcBorders>
      </w:tcPr>
    </w:tblStylePr>
    <w:tblStylePr w:type="band2Vert">
      <w:tblPr/>
      <w:tcPr>
        <w:shd w:val="clear" w:color="auto" w:fill="F2F2F2" w:themeFill="background1" w:themeFillShade="F2"/>
      </w:tcPr>
    </w:tblStylePr>
    <w:tblStylePr w:type="band2Horz">
      <w:tblPr/>
      <w:tcPr>
        <w:shd w:val="clear" w:color="auto" w:fill="F2F2F2" w:themeFill="background1" w:themeFillShade="F2"/>
      </w:tcPr>
    </w:tblStylePr>
  </w:style>
  <w:style w:type="paragraph" w:customStyle="1" w:styleId="Tableheading">
    <w:name w:val="Table heading"/>
    <w:basedOn w:val="Tabletext"/>
    <w:next w:val="Tablesubheading"/>
    <w:qFormat/>
    <w:rsid w:val="003B56C9"/>
    <w:pPr>
      <w:keepNext/>
      <w:spacing w:before="0"/>
    </w:pPr>
    <w:rPr>
      <w:rFonts w:asciiTheme="majorHAnsi" w:hAnsiTheme="majorHAnsi"/>
    </w:rPr>
  </w:style>
  <w:style w:type="paragraph" w:customStyle="1" w:styleId="Tablesubheading">
    <w:name w:val="Table subheading"/>
    <w:basedOn w:val="Normal"/>
    <w:next w:val="Normal"/>
    <w:qFormat/>
    <w:rsid w:val="00F620E8"/>
    <w:pPr>
      <w:spacing w:before="0"/>
    </w:pPr>
  </w:style>
  <w:style w:type="paragraph" w:customStyle="1" w:styleId="Tabletext">
    <w:name w:val="Table text"/>
    <w:basedOn w:val="Normal"/>
    <w:qFormat/>
    <w:rsid w:val="007919BF"/>
  </w:style>
  <w:style w:type="paragraph" w:customStyle="1" w:styleId="Tablebullet">
    <w:name w:val="Table bullet"/>
    <w:basedOn w:val="Bullet10"/>
    <w:qFormat/>
    <w:rsid w:val="00F620E8"/>
    <w:pPr>
      <w:spacing w:before="120"/>
      <w:ind w:left="170" w:hanging="170"/>
      <w:contextualSpacing/>
    </w:pPr>
  </w:style>
  <w:style w:type="character" w:styleId="IntenseEmphasis">
    <w:name w:val="Intense Emphasis"/>
    <w:basedOn w:val="DefaultParagraphFont"/>
    <w:uiPriority w:val="21"/>
    <w:qFormat/>
    <w:rsid w:val="006A23A6"/>
    <w:rPr>
      <w:i/>
      <w:iCs/>
      <w:color w:val="1B90FF" w:themeColor="text2"/>
    </w:rPr>
  </w:style>
  <w:style w:type="paragraph" w:customStyle="1" w:styleId="CopyrightTrademarklong">
    <w:name w:val="Copyright/Trademark long"/>
    <w:qFormat/>
    <w:rsid w:val="006A23A6"/>
    <w:pPr>
      <w:shd w:val="clear" w:color="auto" w:fill="FFFFFF"/>
      <w:spacing w:before="190" w:after="60" w:line="240" w:lineRule="auto"/>
    </w:pPr>
    <w:rPr>
      <w:rFonts w:cs="Arial"/>
      <w:color w:val="7F7F7F" w:themeColor="text1" w:themeTint="80"/>
      <w:sz w:val="9"/>
      <w:szCs w:val="9"/>
      <w:lang w:val="en"/>
    </w:rPr>
  </w:style>
  <w:style w:type="character" w:styleId="UnresolvedMention">
    <w:name w:val="Unresolved Mention"/>
    <w:basedOn w:val="DefaultParagraphFont"/>
    <w:uiPriority w:val="99"/>
    <w:unhideWhenUsed/>
    <w:rsid w:val="00D101C2"/>
    <w:rPr>
      <w:rFonts w:asciiTheme="minorHAnsi" w:hAnsiTheme="minorHAnsi"/>
      <w:color w:val="605E5C"/>
      <w:shd w:val="clear" w:color="auto" w:fill="E1DFDD"/>
    </w:rPr>
  </w:style>
  <w:style w:type="paragraph" w:customStyle="1" w:styleId="ReferenceLinks">
    <w:name w:val="Reference Links"/>
    <w:basedOn w:val="Normal"/>
    <w:qFormat/>
    <w:rsid w:val="004932AC"/>
    <w:pPr>
      <w:numPr>
        <w:numId w:val="3"/>
      </w:numPr>
      <w:spacing w:line="360" w:lineRule="auto"/>
    </w:pPr>
  </w:style>
  <w:style w:type="paragraph" w:customStyle="1" w:styleId="Figure">
    <w:name w:val="Figure"/>
    <w:basedOn w:val="Normal"/>
    <w:rsid w:val="006D12C8"/>
    <w:pPr>
      <w:keepNext/>
      <w:keepLines/>
      <w:spacing w:before="240"/>
    </w:pPr>
    <w:rPr>
      <w:rFonts w:eastAsia="Calibri" w:cs="Times New Roman"/>
      <w:lang w:val="de-DE"/>
    </w:rPr>
  </w:style>
  <w:style w:type="character" w:styleId="PageNumber">
    <w:name w:val="page number"/>
    <w:basedOn w:val="DefaultParagraphFont"/>
    <w:uiPriority w:val="99"/>
    <w:semiHidden/>
    <w:unhideWhenUsed/>
    <w:rsid w:val="00E569E6"/>
    <w:rPr>
      <w:rFonts w:asciiTheme="minorHAnsi" w:hAnsiTheme="minorHAnsi"/>
    </w:rPr>
  </w:style>
  <w:style w:type="numbering" w:customStyle="1" w:styleId="AktuelleListe1">
    <w:name w:val="Aktuelle Liste1"/>
    <w:uiPriority w:val="99"/>
    <w:rsid w:val="004B1168"/>
    <w:pPr>
      <w:numPr>
        <w:numId w:val="5"/>
      </w:numPr>
    </w:pPr>
  </w:style>
  <w:style w:type="numbering" w:customStyle="1" w:styleId="AktuelleListe2">
    <w:name w:val="Aktuelle Liste2"/>
    <w:uiPriority w:val="99"/>
    <w:rsid w:val="004B1168"/>
    <w:pPr>
      <w:numPr>
        <w:numId w:val="6"/>
      </w:numPr>
    </w:pPr>
  </w:style>
  <w:style w:type="paragraph" w:styleId="CommentText">
    <w:name w:val="annotation text"/>
    <w:basedOn w:val="Normal"/>
    <w:link w:val="CommentTextChar"/>
    <w:uiPriority w:val="99"/>
    <w:unhideWhenUsed/>
    <w:pPr>
      <w:spacing w:line="240" w:lineRule="auto"/>
    </w:pPr>
    <w:rPr>
      <w:szCs w:val="20"/>
    </w:rPr>
  </w:style>
  <w:style w:type="character" w:customStyle="1" w:styleId="CommentTextChar">
    <w:name w:val="Comment Text Char"/>
    <w:basedOn w:val="DefaultParagraphFont"/>
    <w:link w:val="CommentText"/>
    <w:uiPriority w:val="99"/>
    <w:rPr>
      <w:rFonts w:cs="Times New Roman (Textkörper CS)"/>
      <w:sz w:val="20"/>
      <w:szCs w:val="20"/>
    </w:rPr>
  </w:style>
  <w:style w:type="character" w:styleId="Strong">
    <w:name w:val="Strong"/>
    <w:basedOn w:val="DefaultParagraphFont"/>
    <w:uiPriority w:val="22"/>
    <w:qFormat/>
    <w:rsid w:val="000662EE"/>
    <w:rPr>
      <w:rFonts w:asciiTheme="majorHAnsi" w:hAnsiTheme="majorHAnsi"/>
      <w:b w:val="0"/>
      <w:bCs/>
    </w:rPr>
  </w:style>
  <w:style w:type="paragraph" w:styleId="Quote">
    <w:name w:val="Quote"/>
    <w:basedOn w:val="Normal"/>
    <w:next w:val="Normal"/>
    <w:link w:val="QuoteChar"/>
    <w:uiPriority w:val="29"/>
    <w:qFormat/>
    <w:rsid w:val="0051187D"/>
    <w:pPr>
      <w:ind w:left="567"/>
    </w:pPr>
    <w:rPr>
      <w:iCs/>
      <w:color w:val="391900" w:themeColor="accent1" w:themeShade="40"/>
    </w:rPr>
  </w:style>
  <w:style w:type="character" w:customStyle="1" w:styleId="QuoteChar">
    <w:name w:val="Quote Char"/>
    <w:basedOn w:val="DefaultParagraphFont"/>
    <w:link w:val="Quote"/>
    <w:uiPriority w:val="29"/>
    <w:rsid w:val="0051187D"/>
    <w:rPr>
      <w:rFonts w:cs="Times New Roman (Textkörper CS)"/>
      <w:iCs/>
      <w:color w:val="391900" w:themeColor="accent1" w:themeShade="40"/>
      <w:sz w:val="20"/>
    </w:rPr>
  </w:style>
  <w:style w:type="paragraph" w:styleId="IntenseQuote">
    <w:name w:val="Intense Quote"/>
    <w:basedOn w:val="Normal"/>
    <w:next w:val="Normal"/>
    <w:link w:val="IntenseQuoteChar"/>
    <w:uiPriority w:val="30"/>
    <w:qFormat/>
    <w:rsid w:val="0051187D"/>
    <w:pPr>
      <w:ind w:left="567"/>
    </w:pPr>
    <w:rPr>
      <w:iCs/>
      <w:color w:val="FFFFFF" w:themeColor="background1"/>
    </w:rPr>
  </w:style>
  <w:style w:type="character" w:customStyle="1" w:styleId="IntenseQuoteChar">
    <w:name w:val="Intense Quote Char"/>
    <w:basedOn w:val="DefaultParagraphFont"/>
    <w:link w:val="IntenseQuote"/>
    <w:uiPriority w:val="30"/>
    <w:rsid w:val="0051187D"/>
    <w:rPr>
      <w:rFonts w:cs="Times New Roman (Textkörper CS)"/>
      <w:iCs/>
      <w:color w:val="FFFFFF" w:themeColor="background1"/>
      <w:sz w:val="20"/>
    </w:rPr>
  </w:style>
  <w:style w:type="character" w:styleId="SubtleReference">
    <w:name w:val="Subtle Reference"/>
    <w:basedOn w:val="DefaultParagraphFont"/>
    <w:uiPriority w:val="31"/>
    <w:qFormat/>
    <w:rsid w:val="0051187D"/>
    <w:rPr>
      <w:caps w:val="0"/>
      <w:smallCaps w:val="0"/>
      <w:strike w:val="0"/>
      <w:dstrike w:val="0"/>
      <w:vanish w:val="0"/>
      <w:color w:val="170A00" w:themeColor="accent1" w:themeShade="1A"/>
      <w:vertAlign w:val="baseline"/>
    </w:rPr>
  </w:style>
  <w:style w:type="character" w:styleId="IntenseReference">
    <w:name w:val="Intense Reference"/>
    <w:basedOn w:val="DefaultParagraphFont"/>
    <w:uiPriority w:val="32"/>
    <w:qFormat/>
    <w:rsid w:val="0051187D"/>
    <w:rPr>
      <w:b/>
      <w:bCs/>
      <w:caps w:val="0"/>
      <w:smallCaps w:val="0"/>
      <w:strike w:val="0"/>
      <w:dstrike w:val="0"/>
      <w:vanish w:val="0"/>
      <w:color w:val="391900" w:themeColor="accent1" w:themeShade="40"/>
      <w:spacing w:val="5"/>
      <w:vertAlign w:val="baseline"/>
    </w:rPr>
  </w:style>
  <w:style w:type="paragraph" w:styleId="Caption">
    <w:name w:val="caption"/>
    <w:basedOn w:val="Figurecaption"/>
    <w:next w:val="Normal"/>
    <w:uiPriority w:val="35"/>
    <w:unhideWhenUsed/>
    <w:qFormat/>
    <w:rsid w:val="0051187D"/>
    <w:pPr>
      <w:spacing w:before="0" w:after="200" w:line="240" w:lineRule="auto"/>
    </w:pPr>
    <w:rPr>
      <w:iCs/>
      <w:color w:val="170A00" w:themeColor="accent1" w:themeShade="1A"/>
      <w:szCs w:val="18"/>
    </w:rPr>
  </w:style>
  <w:style w:type="paragraph" w:styleId="DocumentMap">
    <w:name w:val="Document Map"/>
    <w:basedOn w:val="Normal"/>
    <w:link w:val="DocumentMapChar"/>
    <w:uiPriority w:val="99"/>
    <w:semiHidden/>
    <w:unhideWhenUsed/>
    <w:rsid w:val="0051187D"/>
    <w:pPr>
      <w:spacing w:before="0" w:line="240" w:lineRule="auto"/>
    </w:pPr>
    <w:rPr>
      <w:sz w:val="26"/>
      <w:szCs w:val="26"/>
    </w:rPr>
  </w:style>
  <w:style w:type="character" w:customStyle="1" w:styleId="DocumentMapChar">
    <w:name w:val="Document Map Char"/>
    <w:basedOn w:val="DefaultParagraphFont"/>
    <w:link w:val="DocumentMap"/>
    <w:uiPriority w:val="99"/>
    <w:semiHidden/>
    <w:rsid w:val="0051187D"/>
    <w:rPr>
      <w:rFonts w:cs="Times New Roman (Textkörper CS)"/>
      <w:sz w:val="26"/>
      <w:szCs w:val="26"/>
    </w:rPr>
  </w:style>
  <w:style w:type="paragraph" w:styleId="BlockText">
    <w:name w:val="Block Text"/>
    <w:basedOn w:val="Normal"/>
    <w:uiPriority w:val="99"/>
    <w:semiHidden/>
    <w:unhideWhenUsed/>
    <w:rsid w:val="00E11B69"/>
    <w:pPr>
      <w:pBdr>
        <w:top w:val="single" w:sz="2" w:space="10" w:color="E76500" w:themeColor="accent1"/>
        <w:left w:val="single" w:sz="2" w:space="10" w:color="E76500" w:themeColor="accent1"/>
        <w:bottom w:val="single" w:sz="2" w:space="10" w:color="E76500" w:themeColor="accent1"/>
        <w:right w:val="single" w:sz="2" w:space="10" w:color="E76500" w:themeColor="accent1"/>
      </w:pBdr>
      <w:ind w:left="1152" w:right="1152"/>
    </w:pPr>
    <w:rPr>
      <w:rFonts w:eastAsiaTheme="minorEastAsia" w:cstheme="minorBidi"/>
      <w:i/>
      <w:iCs/>
      <w:color w:val="391900" w:themeColor="accent1" w:themeShade="40"/>
    </w:rPr>
  </w:style>
  <w:style w:type="paragraph" w:styleId="Closing">
    <w:name w:val="Closing"/>
    <w:basedOn w:val="Normal"/>
    <w:link w:val="ClosingChar"/>
    <w:uiPriority w:val="99"/>
    <w:semiHidden/>
    <w:unhideWhenUsed/>
    <w:rsid w:val="00E11B69"/>
    <w:pPr>
      <w:spacing w:before="240" w:line="240" w:lineRule="auto"/>
    </w:pPr>
  </w:style>
  <w:style w:type="character" w:customStyle="1" w:styleId="ClosingChar">
    <w:name w:val="Closing Char"/>
    <w:basedOn w:val="DefaultParagraphFont"/>
    <w:link w:val="Closing"/>
    <w:uiPriority w:val="99"/>
    <w:semiHidden/>
    <w:rsid w:val="00E11B69"/>
    <w:rPr>
      <w:rFonts w:cs="Times New Roman (Textkörper CS)"/>
      <w:sz w:val="20"/>
    </w:rPr>
  </w:style>
  <w:style w:type="paragraph" w:styleId="Index1">
    <w:name w:val="index 1"/>
    <w:basedOn w:val="Normal"/>
    <w:next w:val="Normal"/>
    <w:autoRedefine/>
    <w:uiPriority w:val="99"/>
    <w:semiHidden/>
    <w:unhideWhenUsed/>
    <w:rsid w:val="00E11B69"/>
    <w:pPr>
      <w:spacing w:before="0" w:line="240" w:lineRule="auto"/>
      <w:ind w:left="200" w:hanging="200"/>
    </w:pPr>
  </w:style>
  <w:style w:type="paragraph" w:styleId="NormalWeb">
    <w:name w:val="Normal (Web)"/>
    <w:basedOn w:val="Normal"/>
    <w:uiPriority w:val="99"/>
    <w:unhideWhenUsed/>
    <w:rsid w:val="00E11B69"/>
    <w:rPr>
      <w:rFonts w:ascii="Times New Roman" w:hAnsi="Times New Roman" w:cs="Times New Roman"/>
      <w:sz w:val="24"/>
      <w:szCs w:val="24"/>
    </w:rPr>
  </w:style>
  <w:style w:type="paragraph" w:styleId="TOAHeading">
    <w:name w:val="toa heading"/>
    <w:basedOn w:val="Normal"/>
    <w:next w:val="Normal"/>
    <w:uiPriority w:val="99"/>
    <w:semiHidden/>
    <w:unhideWhenUsed/>
    <w:rsid w:val="000662EE"/>
    <w:rPr>
      <w:rFonts w:asciiTheme="majorHAnsi" w:eastAsiaTheme="majorEastAsia" w:hAnsiTheme="majorHAnsi" w:cstheme="majorBidi"/>
      <w:bCs/>
      <w:sz w:val="24"/>
      <w:szCs w:val="24"/>
    </w:rPr>
  </w:style>
  <w:style w:type="paragraph" w:styleId="EnvelopeAddress">
    <w:name w:val="envelope address"/>
    <w:basedOn w:val="Normal"/>
    <w:uiPriority w:val="99"/>
    <w:semiHidden/>
    <w:unhideWhenUsed/>
    <w:rsid w:val="000662EE"/>
    <w:pPr>
      <w:framePr w:w="4320" w:h="2160" w:hRule="exact" w:hSpace="141" w:wrap="auto" w:hAnchor="page" w:xAlign="center" w:yAlign="bottom"/>
      <w:spacing w:before="0" w:line="240" w:lineRule="auto"/>
      <w:ind w:left="1"/>
    </w:pPr>
    <w:rPr>
      <w:rFonts w:asciiTheme="majorHAnsi" w:eastAsiaTheme="majorEastAsia" w:hAnsiTheme="majorHAnsi" w:cstheme="majorBidi"/>
      <w:sz w:val="24"/>
      <w:szCs w:val="24"/>
    </w:rPr>
  </w:style>
  <w:style w:type="character" w:styleId="FollowedHyperlink">
    <w:name w:val="FollowedHyperlink"/>
    <w:basedOn w:val="Hyperlink"/>
    <w:uiPriority w:val="99"/>
    <w:unhideWhenUsed/>
    <w:rsid w:val="009D03EA"/>
    <w:rPr>
      <w:rFonts w:asciiTheme="minorHAnsi" w:hAnsiTheme="minorHAnsi"/>
      <w:color w:val="0070F2"/>
      <w:u w:val="single"/>
    </w:rPr>
  </w:style>
  <w:style w:type="paragraph" w:customStyle="1" w:styleId="BuyerName">
    <w:name w:val="BuyerName"/>
    <w:basedOn w:val="Normal"/>
    <w:autoRedefine/>
    <w:qFormat/>
    <w:rsid w:val="005D095A"/>
    <w:rPr>
      <w:sz w:val="32"/>
      <w:szCs w:val="30"/>
    </w:rPr>
  </w:style>
  <w:style w:type="paragraph" w:styleId="NoSpacing">
    <w:name w:val="No Spacing"/>
    <w:uiPriority w:val="1"/>
    <w:rsid w:val="006D65D3"/>
    <w:pPr>
      <w:spacing w:after="0" w:line="240" w:lineRule="auto"/>
    </w:pPr>
    <w:rPr>
      <w:rFonts w:ascii="Calibri" w:eastAsia="Calibri" w:hAnsi="Calibri" w:cs="Times New Roman"/>
      <w:lang w:val="de-DE"/>
    </w:rPr>
  </w:style>
  <w:style w:type="paragraph" w:customStyle="1" w:styleId="TOC">
    <w:name w:val="TOC"/>
    <w:basedOn w:val="Normal"/>
    <w:rsid w:val="006D65D3"/>
    <w:pPr>
      <w:spacing w:before="960" w:after="240" w:line="240" w:lineRule="auto"/>
    </w:pPr>
    <w:rPr>
      <w:rFonts w:ascii="Arial" w:eastAsia="Calibri" w:hAnsi="Arial" w:cs="Arial"/>
      <w:b/>
      <w:caps/>
      <w:sz w:val="32"/>
      <w:szCs w:val="40"/>
    </w:rPr>
  </w:style>
  <w:style w:type="paragraph" w:customStyle="1" w:styleId="CoverSubtitle">
    <w:name w:val="_Cover_Subtitle"/>
    <w:basedOn w:val="Normal"/>
    <w:link w:val="CoverSubtitleChar"/>
    <w:qFormat/>
    <w:rsid w:val="006D65D3"/>
    <w:pPr>
      <w:spacing w:before="0" w:after="400" w:line="240" w:lineRule="auto"/>
    </w:pPr>
    <w:rPr>
      <w:rFonts w:ascii="Arial" w:eastAsia="Calibri" w:hAnsi="Arial" w:cs="Arial"/>
      <w:sz w:val="36"/>
      <w:szCs w:val="52"/>
    </w:rPr>
  </w:style>
  <w:style w:type="paragraph" w:customStyle="1" w:styleId="BodyCopy">
    <w:name w:val="BodyCopy"/>
    <w:basedOn w:val="Normal"/>
    <w:link w:val="BodyCopyChar"/>
    <w:qFormat/>
    <w:rsid w:val="006D65D3"/>
    <w:pPr>
      <w:spacing w:line="240" w:lineRule="auto"/>
    </w:pPr>
    <w:rPr>
      <w:rFonts w:ascii="Arial" w:eastAsia="Calibri" w:hAnsi="Arial" w:cs="Times New Roman"/>
    </w:rPr>
  </w:style>
  <w:style w:type="paragraph" w:customStyle="1" w:styleId="Copyright">
    <w:name w:val="Copyright"/>
    <w:basedOn w:val="Normal"/>
    <w:uiPriority w:val="99"/>
    <w:rsid w:val="006D65D3"/>
    <w:pPr>
      <w:keepLines/>
      <w:tabs>
        <w:tab w:val="left" w:pos="85"/>
      </w:tabs>
      <w:suppressAutoHyphens/>
      <w:autoSpaceDE w:val="0"/>
      <w:autoSpaceDN w:val="0"/>
      <w:adjustRightInd w:val="0"/>
      <w:spacing w:before="0" w:after="85" w:line="140" w:lineRule="atLeast"/>
      <w:textAlignment w:val="center"/>
    </w:pPr>
    <w:rPr>
      <w:rFonts w:ascii="Arial" w:eastAsia="Calibri" w:hAnsi="Arial" w:cs="SAP Sans 2007 Light"/>
      <w:color w:val="000000"/>
      <w:sz w:val="11"/>
      <w:szCs w:val="11"/>
    </w:rPr>
  </w:style>
  <w:style w:type="numbering" w:customStyle="1" w:styleId="Style2">
    <w:name w:val="Style2"/>
    <w:uiPriority w:val="99"/>
    <w:rsid w:val="006D65D3"/>
    <w:pPr>
      <w:numPr>
        <w:numId w:val="10"/>
      </w:numPr>
    </w:pPr>
  </w:style>
  <w:style w:type="paragraph" w:customStyle="1" w:styleId="Bullet1">
    <w:name w:val="Bullet_1"/>
    <w:basedOn w:val="ListParagraph"/>
    <w:qFormat/>
    <w:rsid w:val="006D65D3"/>
    <w:pPr>
      <w:numPr>
        <w:numId w:val="8"/>
      </w:numPr>
      <w:tabs>
        <w:tab w:val="left" w:pos="284"/>
        <w:tab w:val="left" w:pos="567"/>
        <w:tab w:val="left" w:pos="851"/>
      </w:tabs>
      <w:spacing w:before="20" w:line="240" w:lineRule="auto"/>
      <w:contextualSpacing w:val="0"/>
    </w:pPr>
    <w:rPr>
      <w:rFonts w:ascii="Arial" w:eastAsia="Calibri" w:hAnsi="Arial" w:cs="Times New Roman"/>
    </w:rPr>
  </w:style>
  <w:style w:type="paragraph" w:customStyle="1" w:styleId="Bullet2">
    <w:name w:val="Bullet_2"/>
    <w:basedOn w:val="ListParagraph"/>
    <w:qFormat/>
    <w:rsid w:val="006D65D3"/>
    <w:pPr>
      <w:numPr>
        <w:ilvl w:val="1"/>
        <w:numId w:val="8"/>
      </w:numPr>
      <w:tabs>
        <w:tab w:val="left" w:pos="284"/>
        <w:tab w:val="left" w:pos="567"/>
        <w:tab w:val="left" w:pos="851"/>
      </w:tabs>
      <w:spacing w:before="20" w:line="240" w:lineRule="auto"/>
      <w:ind w:left="568" w:hanging="284"/>
      <w:contextualSpacing w:val="0"/>
    </w:pPr>
    <w:rPr>
      <w:rFonts w:ascii="Arial" w:eastAsia="Calibri" w:hAnsi="Arial" w:cs="Times New Roman"/>
    </w:rPr>
  </w:style>
  <w:style w:type="paragraph" w:customStyle="1" w:styleId="Bullet30">
    <w:name w:val="Bullet_3"/>
    <w:basedOn w:val="ListParagraph"/>
    <w:qFormat/>
    <w:rsid w:val="006D65D3"/>
    <w:pPr>
      <w:numPr>
        <w:ilvl w:val="2"/>
        <w:numId w:val="8"/>
      </w:numPr>
      <w:tabs>
        <w:tab w:val="left" w:pos="284"/>
        <w:tab w:val="left" w:pos="567"/>
        <w:tab w:val="left" w:pos="851"/>
      </w:tabs>
      <w:spacing w:before="20" w:line="240" w:lineRule="auto"/>
      <w:ind w:left="851" w:hanging="284"/>
      <w:contextualSpacing w:val="0"/>
    </w:pPr>
    <w:rPr>
      <w:rFonts w:ascii="Arial" w:eastAsia="Calibri" w:hAnsi="Arial" w:cs="Times New Roman"/>
    </w:rPr>
  </w:style>
  <w:style w:type="numbering" w:customStyle="1" w:styleId="Style1">
    <w:name w:val="Style1"/>
    <w:uiPriority w:val="99"/>
    <w:rsid w:val="006D65D3"/>
    <w:pPr>
      <w:numPr>
        <w:numId w:val="9"/>
      </w:numPr>
    </w:pPr>
  </w:style>
  <w:style w:type="paragraph" w:customStyle="1" w:styleId="GraphicBodyCopy">
    <w:name w:val="Graphic_BodyCopy"/>
    <w:basedOn w:val="Normal"/>
    <w:rsid w:val="006D65D3"/>
    <w:pPr>
      <w:spacing w:before="0" w:line="260" w:lineRule="exact"/>
    </w:pPr>
    <w:rPr>
      <w:rFonts w:ascii="Arial" w:eastAsia="Times New Roman" w:hAnsi="Arial" w:cs="Times New Roman"/>
      <w:sz w:val="16"/>
      <w:szCs w:val="16"/>
    </w:rPr>
  </w:style>
  <w:style w:type="paragraph" w:customStyle="1" w:styleId="GraphicBullet1">
    <w:name w:val="Graphic_Bullet_1"/>
    <w:basedOn w:val="Bullet1"/>
    <w:rsid w:val="006D65D3"/>
    <w:pPr>
      <w:numPr>
        <w:numId w:val="0"/>
      </w:numPr>
    </w:pPr>
    <w:rPr>
      <w:sz w:val="16"/>
      <w:szCs w:val="16"/>
    </w:rPr>
  </w:style>
  <w:style w:type="paragraph" w:customStyle="1" w:styleId="GraphicHeadline">
    <w:name w:val="Graphic_Headline"/>
    <w:basedOn w:val="GraphicBodyCopy"/>
    <w:rsid w:val="006D65D3"/>
  </w:style>
  <w:style w:type="paragraph" w:customStyle="1" w:styleId="TableText0">
    <w:name w:val="Table_Text"/>
    <w:basedOn w:val="Normal"/>
    <w:qFormat/>
    <w:rsid w:val="006D65D3"/>
    <w:pPr>
      <w:spacing w:before="0" w:line="240" w:lineRule="auto"/>
    </w:pPr>
    <w:rPr>
      <w:rFonts w:ascii="Arial" w:eastAsia="Calibri" w:hAnsi="Arial" w:cs="Times New Roman"/>
      <w:sz w:val="18"/>
    </w:rPr>
  </w:style>
  <w:style w:type="paragraph" w:customStyle="1" w:styleId="TableBullet0">
    <w:name w:val="Table_Bullet"/>
    <w:basedOn w:val="GraphicBullet1"/>
    <w:qFormat/>
    <w:rsid w:val="006D65D3"/>
  </w:style>
  <w:style w:type="paragraph" w:customStyle="1" w:styleId="TableSubheadline">
    <w:name w:val="Table_Subheadline"/>
    <w:basedOn w:val="Normal"/>
    <w:qFormat/>
    <w:rsid w:val="006D65D3"/>
    <w:pPr>
      <w:keepNext/>
      <w:spacing w:before="0" w:line="240" w:lineRule="auto"/>
    </w:pPr>
    <w:rPr>
      <w:rFonts w:ascii="Arial" w:eastAsia="Calibri" w:hAnsi="Arial" w:cs="Times New Roman"/>
      <w:color w:val="000000" w:themeColor="text1"/>
    </w:rPr>
  </w:style>
  <w:style w:type="numbering" w:customStyle="1" w:styleId="Style3">
    <w:name w:val="Style3"/>
    <w:uiPriority w:val="99"/>
    <w:rsid w:val="006D65D3"/>
    <w:pPr>
      <w:numPr>
        <w:numId w:val="8"/>
      </w:numPr>
    </w:pPr>
  </w:style>
  <w:style w:type="paragraph" w:customStyle="1" w:styleId="TableHeadline">
    <w:name w:val="Table_Headline"/>
    <w:basedOn w:val="Normal"/>
    <w:qFormat/>
    <w:rsid w:val="006D65D3"/>
    <w:pPr>
      <w:keepNext/>
      <w:spacing w:before="0" w:line="240" w:lineRule="auto"/>
    </w:pPr>
    <w:rPr>
      <w:rFonts w:ascii="Arial" w:eastAsia="Calibri" w:hAnsi="Arial" w:cs="Times New Roman"/>
      <w:b/>
    </w:rPr>
  </w:style>
  <w:style w:type="paragraph" w:customStyle="1" w:styleId="99Copyright">
    <w:name w:val="99_Copyright"/>
    <w:basedOn w:val="Normal"/>
    <w:uiPriority w:val="99"/>
    <w:rsid w:val="006D65D3"/>
    <w:pPr>
      <w:keepLines/>
      <w:tabs>
        <w:tab w:val="left" w:pos="85"/>
      </w:tabs>
      <w:suppressAutoHyphens/>
      <w:autoSpaceDE w:val="0"/>
      <w:autoSpaceDN w:val="0"/>
      <w:adjustRightInd w:val="0"/>
      <w:spacing w:before="0" w:after="85" w:line="140" w:lineRule="atLeast"/>
      <w:textAlignment w:val="center"/>
    </w:pPr>
    <w:rPr>
      <w:rFonts w:ascii="SAP Sans 2007 Light" w:eastAsia="Calibri" w:hAnsi="SAP Sans 2007 Light" w:cs="SAP Sans 2007 Light"/>
      <w:color w:val="000000"/>
      <w:sz w:val="11"/>
      <w:szCs w:val="11"/>
    </w:rPr>
  </w:style>
  <w:style w:type="paragraph" w:customStyle="1" w:styleId="CoverTitle">
    <w:name w:val="_Cover_Title"/>
    <w:basedOn w:val="Normal"/>
    <w:qFormat/>
    <w:rsid w:val="006D65D3"/>
    <w:pPr>
      <w:spacing w:before="440" w:line="240" w:lineRule="auto"/>
      <w:contextualSpacing/>
    </w:pPr>
    <w:rPr>
      <w:rFonts w:ascii="Arial" w:eastAsia="Times New Roman" w:hAnsi="Arial" w:cs="Times New Roman"/>
      <w:b/>
      <w:kern w:val="28"/>
      <w:sz w:val="40"/>
      <w:szCs w:val="52"/>
    </w:rPr>
  </w:style>
  <w:style w:type="paragraph" w:customStyle="1" w:styleId="Copyrightdeutsch">
    <w:name w:val="Copyright_deutsch"/>
    <w:rsid w:val="006D65D3"/>
    <w:pPr>
      <w:spacing w:after="0" w:line="240" w:lineRule="auto"/>
    </w:pPr>
    <w:rPr>
      <w:rFonts w:ascii="SAPFolioLight" w:eastAsia="Times New Roman" w:hAnsi="SAPFolioLight" w:cs="Times New Roman"/>
      <w:sz w:val="18"/>
      <w:szCs w:val="20"/>
      <w:lang w:val="en-GB"/>
    </w:rPr>
  </w:style>
  <w:style w:type="paragraph" w:customStyle="1" w:styleId="99Copyright0">
    <w:name w:val="// 99_Copyright"/>
    <w:basedOn w:val="Normal"/>
    <w:uiPriority w:val="99"/>
    <w:rsid w:val="006D65D3"/>
    <w:pPr>
      <w:keepLines/>
      <w:tabs>
        <w:tab w:val="left" w:pos="85"/>
      </w:tabs>
      <w:suppressAutoHyphens/>
      <w:autoSpaceDE w:val="0"/>
      <w:autoSpaceDN w:val="0"/>
      <w:adjustRightInd w:val="0"/>
      <w:spacing w:before="0" w:after="85" w:line="120" w:lineRule="atLeast"/>
      <w:textAlignment w:val="center"/>
    </w:pPr>
    <w:rPr>
      <w:rFonts w:ascii="BentonSans Book" w:eastAsia="Calibri" w:hAnsi="BentonSans Book" w:cs="BentonSans Book"/>
      <w:color w:val="000000"/>
      <w:sz w:val="10"/>
      <w:szCs w:val="10"/>
      <w:lang w:eastAsia="de-DE"/>
    </w:rPr>
  </w:style>
  <w:style w:type="paragraph" w:customStyle="1" w:styleId="99Copyright1">
    <w:name w:val="* // 99_Copyright"/>
    <w:basedOn w:val="Normal"/>
    <w:uiPriority w:val="99"/>
    <w:rsid w:val="006D65D3"/>
    <w:pPr>
      <w:keepLines/>
      <w:tabs>
        <w:tab w:val="left" w:pos="85"/>
      </w:tabs>
      <w:suppressAutoHyphens/>
      <w:autoSpaceDE w:val="0"/>
      <w:autoSpaceDN w:val="0"/>
      <w:adjustRightInd w:val="0"/>
      <w:spacing w:before="0" w:after="180" w:line="300" w:lineRule="atLeast"/>
      <w:textAlignment w:val="center"/>
    </w:pPr>
    <w:rPr>
      <w:rFonts w:ascii="BentonSans Book" w:eastAsia="Calibri" w:hAnsi="BentonSans Book" w:cs="BentonSans Book"/>
      <w:color w:val="000000"/>
      <w:sz w:val="22"/>
      <w:lang w:eastAsia="de-DE"/>
    </w:rPr>
  </w:style>
  <w:style w:type="character" w:customStyle="1" w:styleId="CoverSubtitleChar">
    <w:name w:val="_Cover_Subtitle Char"/>
    <w:basedOn w:val="DefaultParagraphFont"/>
    <w:link w:val="CoverSubtitle"/>
    <w:rsid w:val="006D65D3"/>
    <w:rPr>
      <w:rFonts w:ascii="Arial" w:eastAsia="Calibri" w:hAnsi="Arial" w:cs="Arial"/>
      <w:sz w:val="36"/>
      <w:szCs w:val="52"/>
    </w:rPr>
  </w:style>
  <w:style w:type="character" w:customStyle="1" w:styleId="ConfidentialStatusChar">
    <w:name w:val="ConfidentialStatus Char"/>
    <w:basedOn w:val="CoverSubtitleChar"/>
    <w:link w:val="ConfidentialStatus"/>
    <w:rsid w:val="006D65D3"/>
    <w:rPr>
      <w:rFonts w:ascii="Arial" w:eastAsia="Calibri" w:hAnsi="Arial" w:cs="Times New Roman (Textkörper CS)"/>
      <w:caps/>
      <w:color w:val="000000" w:themeColor="text1"/>
      <w:spacing w:val="10"/>
      <w:sz w:val="24"/>
      <w:szCs w:val="52"/>
    </w:rPr>
  </w:style>
  <w:style w:type="paragraph" w:customStyle="1" w:styleId="Spacetop">
    <w:name w:val="Space_top"/>
    <w:basedOn w:val="Heading2"/>
    <w:link w:val="SpacetopChar"/>
    <w:qFormat/>
    <w:rsid w:val="006D65D3"/>
    <w:pPr>
      <w:numPr>
        <w:ilvl w:val="1"/>
      </w:numPr>
      <w:spacing w:before="0" w:line="240" w:lineRule="auto"/>
      <w:ind w:left="576" w:hanging="576"/>
    </w:pPr>
    <w:rPr>
      <w:rFonts w:ascii="Arial" w:eastAsia="Times New Roman" w:hAnsi="Arial" w:cs="Times New Roman"/>
      <w:b/>
      <w:bCs/>
      <w:sz w:val="20"/>
      <w:lang w:val="fr-FR"/>
    </w:rPr>
  </w:style>
  <w:style w:type="paragraph" w:customStyle="1" w:styleId="Spacebottom">
    <w:name w:val="Space_bottom"/>
    <w:basedOn w:val="Normal"/>
    <w:link w:val="SpacebottomChar"/>
    <w:qFormat/>
    <w:rsid w:val="006D65D3"/>
    <w:pPr>
      <w:spacing w:before="0" w:after="120" w:line="240" w:lineRule="auto"/>
    </w:pPr>
    <w:rPr>
      <w:rFonts w:ascii="Arial" w:eastAsia="Calibri" w:hAnsi="Arial" w:cs="Times New Roman"/>
    </w:rPr>
  </w:style>
  <w:style w:type="character" w:customStyle="1" w:styleId="SpacetopChar">
    <w:name w:val="Space_top Char"/>
    <w:basedOn w:val="Heading2Char"/>
    <w:link w:val="Spacetop"/>
    <w:rsid w:val="006D65D3"/>
    <w:rPr>
      <w:rFonts w:ascii="Arial" w:eastAsia="Times New Roman" w:hAnsi="Arial" w:cs="Times New Roman"/>
      <w:b/>
      <w:bCs/>
      <w:sz w:val="20"/>
      <w:szCs w:val="26"/>
      <w:lang w:val="fr-FR"/>
    </w:rPr>
  </w:style>
  <w:style w:type="paragraph" w:customStyle="1" w:styleId="Subject">
    <w:name w:val="Subject"/>
    <w:basedOn w:val="BodyCopy"/>
    <w:link w:val="SubjectChar"/>
    <w:qFormat/>
    <w:rsid w:val="006D65D3"/>
    <w:rPr>
      <w:b/>
    </w:rPr>
  </w:style>
  <w:style w:type="character" w:customStyle="1" w:styleId="SpacebottomChar">
    <w:name w:val="Space_bottom Char"/>
    <w:basedOn w:val="DefaultParagraphFont"/>
    <w:link w:val="Spacebottom"/>
    <w:rsid w:val="006D65D3"/>
    <w:rPr>
      <w:rFonts w:ascii="Arial" w:eastAsia="Calibri" w:hAnsi="Arial" w:cs="Times New Roman"/>
      <w:sz w:val="20"/>
    </w:rPr>
  </w:style>
  <w:style w:type="character" w:customStyle="1" w:styleId="BodyCopyChar">
    <w:name w:val="BodyCopy Char"/>
    <w:basedOn w:val="DefaultParagraphFont"/>
    <w:link w:val="BodyCopy"/>
    <w:rsid w:val="006D65D3"/>
    <w:rPr>
      <w:rFonts w:ascii="Arial" w:eastAsia="Calibri" w:hAnsi="Arial" w:cs="Times New Roman"/>
      <w:sz w:val="20"/>
    </w:rPr>
  </w:style>
  <w:style w:type="character" w:customStyle="1" w:styleId="SubjectChar">
    <w:name w:val="Subject Char"/>
    <w:basedOn w:val="BodyCopyChar"/>
    <w:link w:val="Subject"/>
    <w:rsid w:val="006D65D3"/>
    <w:rPr>
      <w:rFonts w:ascii="Arial" w:eastAsia="Calibri" w:hAnsi="Arial" w:cs="Times New Roman"/>
      <w:b/>
      <w:sz w:val="20"/>
    </w:rPr>
  </w:style>
  <w:style w:type="character" w:customStyle="1" w:styleId="apple-converted-space">
    <w:name w:val="apple-converted-space"/>
    <w:basedOn w:val="DefaultParagraphFont"/>
    <w:rsid w:val="006D65D3"/>
  </w:style>
  <w:style w:type="table" w:styleId="GridTable3">
    <w:name w:val="Grid Table 3"/>
    <w:basedOn w:val="TableWeb1"/>
    <w:uiPriority w:val="48"/>
    <w:rsid w:val="006D65D3"/>
    <w:tblPr>
      <w:tblStyleRowBandSize w:val="1"/>
      <w:tblStyleColBandSize w:val="1"/>
      <w:tblBorders>
        <w:top w:val="single" w:sz="4" w:space="0" w:color="666666" w:themeColor="text1" w:themeTint="99"/>
        <w:left w:val="single" w:sz="4" w:space="0" w:color="666666" w:themeColor="text1" w:themeTint="99"/>
        <w:bottom w:val="single" w:sz="4" w:space="0" w:color="666666" w:themeColor="text1" w:themeTint="99"/>
        <w:right w:val="single" w:sz="4" w:space="0" w:color="666666" w:themeColor="text1" w:themeTint="99"/>
        <w:insideH w:val="single" w:sz="4" w:space="0" w:color="666666" w:themeColor="text1" w:themeTint="99"/>
        <w:insideV w:val="single" w:sz="4" w:space="0" w:color="666666" w:themeColor="text1" w:themeTint="99"/>
      </w:tblBorders>
    </w:tblPr>
    <w:tcPr>
      <w:shd w:val="clear" w:color="auto" w:fill="auto"/>
    </w:tcPr>
    <w:tblStylePr w:type="firstRow">
      <w:rPr>
        <w:b/>
        <w:bCs/>
        <w:color w:val="auto"/>
      </w:rPr>
      <w:tblPr/>
      <w:tcPr>
        <w:tcBorders>
          <w:top w:val="nil"/>
          <w:left w:val="nil"/>
          <w:right w:val="nil"/>
          <w:insideH w:val="nil"/>
          <w:insideV w:val="nil"/>
          <w:tl2br w:val="none" w:sz="0" w:space="0" w:color="auto"/>
          <w:tr2bl w:val="none" w:sz="0" w:space="0" w:color="auto"/>
        </w:tcBorders>
        <w:shd w:val="clear" w:color="auto" w:fill="FFFFFF" w:themeFill="background1"/>
      </w:tcPr>
    </w:tblStylePr>
    <w:tblStylePr w:type="lastRow">
      <w:rPr>
        <w:b/>
        <w:bCs/>
      </w:rPr>
      <w:tblPr/>
      <w:tcPr>
        <w:tcBorders>
          <w:left w:val="nil"/>
          <w:bottom w:val="nil"/>
          <w:right w:val="nil"/>
          <w:insideH w:val="nil"/>
          <w:insideV w:val="nil"/>
        </w:tcBorders>
        <w:shd w:val="clear" w:color="auto" w:fill="FFFFFF" w:themeFill="background1"/>
      </w:tcPr>
    </w:tblStylePr>
    <w:tblStylePr w:type="firstCol">
      <w:pPr>
        <w:jc w:val="right"/>
      </w:pPr>
      <w:rPr>
        <w:i/>
        <w:iCs/>
      </w:rPr>
      <w:tblPr/>
      <w:tcPr>
        <w:tcBorders>
          <w:top w:val="nil"/>
          <w:left w:val="nil"/>
          <w:bottom w:val="nil"/>
          <w:insideH w:val="nil"/>
          <w:insideV w:val="nil"/>
        </w:tcBorders>
        <w:shd w:val="clear" w:color="auto" w:fill="FFFFFF" w:themeFill="background1"/>
      </w:tcPr>
    </w:tblStylePr>
    <w:tblStylePr w:type="lastCol">
      <w:rPr>
        <w:i/>
        <w:iCs/>
      </w:rPr>
      <w:tblPr/>
      <w:tcPr>
        <w:tcBorders>
          <w:top w:val="nil"/>
          <w:bottom w:val="nil"/>
          <w:right w:val="nil"/>
          <w:insideH w:val="nil"/>
          <w:insideV w:val="nil"/>
        </w:tcBorders>
        <w:shd w:val="clear" w:color="auto" w:fill="FFFFFF" w:themeFill="background1"/>
      </w:tcPr>
    </w:tblStylePr>
    <w:tblStylePr w:type="band1Vert">
      <w:tblPr/>
      <w:tcPr>
        <w:shd w:val="clear" w:color="auto" w:fill="CCCCCC" w:themeFill="text1" w:themeFillTint="33"/>
      </w:tcPr>
    </w:tblStylePr>
    <w:tblStylePr w:type="band1Horz">
      <w:tblPr/>
      <w:tcPr>
        <w:shd w:val="clear" w:color="auto" w:fill="CCCCCC" w:themeFill="text1" w:themeFillTint="33"/>
      </w:tcPr>
    </w:tblStylePr>
    <w:tblStylePr w:type="neCell">
      <w:tblPr/>
      <w:tcPr>
        <w:tcBorders>
          <w:bottom w:val="single" w:sz="4" w:space="0" w:color="666666" w:themeColor="text1" w:themeTint="99"/>
        </w:tcBorders>
      </w:tcPr>
    </w:tblStylePr>
    <w:tblStylePr w:type="nwCell">
      <w:tblPr/>
      <w:tcPr>
        <w:tcBorders>
          <w:bottom w:val="single" w:sz="4" w:space="0" w:color="666666" w:themeColor="text1" w:themeTint="99"/>
        </w:tcBorders>
      </w:tcPr>
    </w:tblStylePr>
    <w:tblStylePr w:type="seCell">
      <w:tblPr/>
      <w:tcPr>
        <w:tcBorders>
          <w:top w:val="single" w:sz="4" w:space="0" w:color="666666" w:themeColor="text1" w:themeTint="99"/>
        </w:tcBorders>
      </w:tcPr>
    </w:tblStylePr>
    <w:tblStylePr w:type="swCell">
      <w:tblPr/>
      <w:tcPr>
        <w:tcBorders>
          <w:top w:val="single" w:sz="4" w:space="0" w:color="666666" w:themeColor="text1" w:themeTint="99"/>
        </w:tcBorders>
      </w:tcPr>
    </w:tblStylePr>
  </w:style>
  <w:style w:type="table" w:styleId="TableWeb1">
    <w:name w:val="Table Web 1"/>
    <w:basedOn w:val="TableNormal"/>
    <w:uiPriority w:val="99"/>
    <w:semiHidden/>
    <w:unhideWhenUsed/>
    <w:rsid w:val="006D65D3"/>
    <w:pPr>
      <w:spacing w:after="0" w:line="240" w:lineRule="auto"/>
    </w:pPr>
    <w:rPr>
      <w:rFonts w:ascii="Calibri" w:eastAsia="Calibri" w:hAnsi="Calibri" w:cs="Times New Roman"/>
      <w:sz w:val="20"/>
      <w:szCs w:val="20"/>
      <w:lang w:val="de-DE" w:eastAsia="de-DE"/>
    </w:rPr>
    <w:tblPr>
      <w:tblCellSpacing w:w="2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paragraph" w:customStyle="1" w:styleId="paragraph">
    <w:name w:val="paragraph"/>
    <w:basedOn w:val="Normal"/>
    <w:rsid w:val="006D65D3"/>
    <w:pPr>
      <w:spacing w:before="0" w:line="240" w:lineRule="auto"/>
    </w:pPr>
    <w:rPr>
      <w:rFonts w:ascii="Times New Roman" w:eastAsia="Times New Roman" w:hAnsi="Times New Roman" w:cs="Times New Roman"/>
      <w:sz w:val="24"/>
      <w:szCs w:val="24"/>
      <w:lang w:val="en-CA" w:eastAsia="en-CA"/>
    </w:rPr>
  </w:style>
  <w:style w:type="character" w:customStyle="1" w:styleId="spellingerror">
    <w:name w:val="spellingerror"/>
    <w:basedOn w:val="DefaultParagraphFont"/>
    <w:rsid w:val="006D65D3"/>
  </w:style>
  <w:style w:type="character" w:customStyle="1" w:styleId="normaltextrun1">
    <w:name w:val="normaltextrun1"/>
    <w:basedOn w:val="DefaultParagraphFont"/>
    <w:rsid w:val="006D65D3"/>
  </w:style>
  <w:style w:type="character" w:customStyle="1" w:styleId="eop">
    <w:name w:val="eop"/>
    <w:basedOn w:val="DefaultParagraphFont"/>
    <w:rsid w:val="006D65D3"/>
  </w:style>
  <w:style w:type="character" w:customStyle="1" w:styleId="scxw218711202">
    <w:name w:val="scxw218711202"/>
    <w:basedOn w:val="DefaultParagraphFont"/>
    <w:rsid w:val="006D65D3"/>
  </w:style>
  <w:style w:type="character" w:styleId="PlaceholderText">
    <w:name w:val="Placeholder Text"/>
    <w:basedOn w:val="DefaultParagraphFont"/>
    <w:uiPriority w:val="99"/>
    <w:semiHidden/>
    <w:rsid w:val="006D65D3"/>
    <w:rPr>
      <w:color w:val="808080"/>
    </w:rPr>
  </w:style>
  <w:style w:type="paragraph" w:customStyle="1" w:styleId="BuyerName0">
    <w:name w:val="Buyer_Name"/>
    <w:basedOn w:val="Normal"/>
    <w:rsid w:val="006D65D3"/>
    <w:pPr>
      <w:spacing w:before="0" w:line="240" w:lineRule="auto"/>
    </w:pPr>
    <w:rPr>
      <w:rFonts w:ascii="Arial" w:eastAsia="Calibri" w:hAnsi="Arial" w:cs="Arial"/>
      <w:bCs/>
      <w:sz w:val="40"/>
      <w:szCs w:val="40"/>
    </w:rPr>
  </w:style>
  <w:style w:type="character" w:styleId="Mention">
    <w:name w:val="Mention"/>
    <w:basedOn w:val="DefaultParagraphFont"/>
    <w:uiPriority w:val="99"/>
    <w:unhideWhenUsed/>
    <w:rsid w:val="006D65D3"/>
    <w:rPr>
      <w:color w:val="2B579A"/>
      <w:shd w:val="clear" w:color="auto" w:fill="E1DFDD"/>
    </w:rPr>
  </w:style>
  <w:style w:type="character" w:customStyle="1" w:styleId="ui-provider">
    <w:name w:val="ui-provider"/>
    <w:basedOn w:val="DefaultParagraphFont"/>
    <w:rsid w:val="008F0CBF"/>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733698746">
      <w:bodyDiv w:val="1"/>
      <w:marLeft w:val="0"/>
      <w:marRight w:val="0"/>
      <w:marTop w:val="0"/>
      <w:marBottom w:val="0"/>
      <w:divBdr>
        <w:top w:val="none" w:sz="0" w:space="0" w:color="auto"/>
        <w:left w:val="none" w:sz="0" w:space="0" w:color="auto"/>
        <w:bottom w:val="none" w:sz="0" w:space="0" w:color="auto"/>
        <w:right w:val="none" w:sz="0" w:space="0" w:color="auto"/>
      </w:divBdr>
    </w:div>
    <w:div w:id="1853300742">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doNotRelyOnCSS/>
  <w:doNotOrganizeInFolder/>
  <w:doNotUseLongFileNames/>
  <w:pixelsPerInch w:val="0"/>
</w:webSettings>
</file>

<file path=word/_rels/document.xml.rels><?xml version="1.0" encoding="UTF-8" standalone="yes"?>
<Relationships xmlns="http://schemas.openxmlformats.org/package/2006/relationships"><Relationship Id="rId13" Type="http://schemas.openxmlformats.org/officeDocument/2006/relationships/header" Target="header1.xml"/><Relationship Id="rId18" Type="http://schemas.openxmlformats.org/officeDocument/2006/relationships/comments" Target="comments.xml"/><Relationship Id="rId26" Type="http://schemas.openxmlformats.org/officeDocument/2006/relationships/hyperlink" Target="http://cxml.org" TargetMode="External"/><Relationship Id="rId39" Type="http://schemas.openxmlformats.org/officeDocument/2006/relationships/hyperlink" Target="https://help.sap.com/viewer/index" TargetMode="External"/><Relationship Id="rId21" Type="http://schemas.openxmlformats.org/officeDocument/2006/relationships/hyperlink" Target="https://support.ariba.com/Item/view/196374" TargetMode="External"/><Relationship Id="rId34" Type="http://schemas.openxmlformats.org/officeDocument/2006/relationships/hyperlink" Target="https://help.sap.com/docs/business-network-for-trading-partners/seller-account-settings-and-profile-configuration/guided-integration-for-trading-partners?locale=en-US" TargetMode="External"/><Relationship Id="rId42" Type="http://schemas.openxmlformats.org/officeDocument/2006/relationships/footer" Target="footer5.xml"/><Relationship Id="rId7" Type="http://schemas.openxmlformats.org/officeDocument/2006/relationships/settings" Target="settings.xml"/><Relationship Id="rId2" Type="http://schemas.openxmlformats.org/officeDocument/2006/relationships/customXml" Target="../customXml/item2.xml"/><Relationship Id="rId16" Type="http://schemas.openxmlformats.org/officeDocument/2006/relationships/footer" Target="footer3.xml"/><Relationship Id="rId29" Type="http://schemas.openxmlformats.org/officeDocument/2006/relationships/hyperlink" Target="https://help.sap.com/docs/ANSIX12_4010" TargetMode="Externa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jpg"/><Relationship Id="rId24" Type="http://schemas.openxmlformats.org/officeDocument/2006/relationships/hyperlink" Target="http://cxml.org/downloads.html" TargetMode="External"/><Relationship Id="rId32" Type="http://schemas.openxmlformats.org/officeDocument/2006/relationships/hyperlink" Target="https://sapvideoa35699dc5.hana.ondemand.com/?entry_id=1_8b9jbdg4" TargetMode="External"/><Relationship Id="rId37" Type="http://schemas.openxmlformats.org/officeDocument/2006/relationships/image" Target="media/image5.png"/><Relationship Id="rId40" Type="http://schemas.openxmlformats.org/officeDocument/2006/relationships/hyperlink" Target="http://www.sap.com" TargetMode="External"/><Relationship Id="rId45" Type="http://schemas.openxmlformats.org/officeDocument/2006/relationships/theme" Target="theme/theme1.xml"/><Relationship Id="rId5" Type="http://schemas.openxmlformats.org/officeDocument/2006/relationships/numbering" Target="numbering.xml"/><Relationship Id="rId15" Type="http://schemas.openxmlformats.org/officeDocument/2006/relationships/footer" Target="footer2.xml"/><Relationship Id="rId23" Type="http://schemas.openxmlformats.org/officeDocument/2006/relationships/hyperlink" Target="https://help.sap.com/products/ARIBA_NETWORK/11ee0faf55c74bf49379485c2ca588a9/dd97df0ea699431d96dfd47ea0a553a0.html?locale=en-US" TargetMode="External"/><Relationship Id="rId28" Type="http://schemas.openxmlformats.org/officeDocument/2006/relationships/hyperlink" Target="https://help.sap.com/docs/EDIFACT_D96A" TargetMode="External"/><Relationship Id="rId36" Type="http://schemas.openxmlformats.org/officeDocument/2006/relationships/image" Target="media/image4.png"/><Relationship Id="rId10" Type="http://schemas.openxmlformats.org/officeDocument/2006/relationships/endnotes" Target="endnotes.xml"/><Relationship Id="rId19" Type="http://schemas.microsoft.com/office/2011/relationships/commentsExtended" Target="commentsExtended.xml"/><Relationship Id="rId31" Type="http://schemas.openxmlformats.org/officeDocument/2006/relationships/hyperlink" Target="https://sapvideoa35699dc5.hana.ondemand.com/?entry_id=1_o1eepg2y" TargetMode="External"/><Relationship Id="rId44" Type="http://schemas.openxmlformats.org/officeDocument/2006/relationships/fontTable" Target="fontTable.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oter" Target="footer1.xml"/><Relationship Id="rId22" Type="http://schemas.openxmlformats.org/officeDocument/2006/relationships/hyperlink" Target="https://help.sap.com/viewer/index" TargetMode="External"/><Relationship Id="rId27" Type="http://schemas.openxmlformats.org/officeDocument/2006/relationships/hyperlink" Target="http://xml.cxml.org/current/InvoiceDetail.zip" TargetMode="External"/><Relationship Id="rId30" Type="http://schemas.openxmlformats.org/officeDocument/2006/relationships/hyperlink" Target="https://help.sap.com/docs/PIDX_1.61" TargetMode="External"/><Relationship Id="rId35" Type="http://schemas.openxmlformats.org/officeDocument/2006/relationships/hyperlink" Target="https://service.ariba.com/" TargetMode="External"/><Relationship Id="rId43" Type="http://schemas.openxmlformats.org/officeDocument/2006/relationships/footer" Target="footer6.xml"/><Relationship Id="rId8" Type="http://schemas.openxmlformats.org/officeDocument/2006/relationships/webSettings" Target="webSettings.xml"/><Relationship Id="rId3" Type="http://schemas.openxmlformats.org/officeDocument/2006/relationships/customXml" Target="../customXml/item3.xml"/><Relationship Id="rId12" Type="http://schemas.openxmlformats.org/officeDocument/2006/relationships/image" Target="media/image2.jpeg"/><Relationship Id="rId17" Type="http://schemas.openxmlformats.org/officeDocument/2006/relationships/hyperlink" Target="https://support.ariba.com/Item/view/196374" TargetMode="External"/><Relationship Id="rId25" Type="http://schemas.openxmlformats.org/officeDocument/2006/relationships/hyperlink" Target="https://help.sap.com/docs/business-network-for-trading-partners/business-network-invoicing/sap-business-network-guide-to-invoicing" TargetMode="External"/><Relationship Id="rId33" Type="http://schemas.openxmlformats.org/officeDocument/2006/relationships/hyperlink" Target="https://sapvideoa35699dc5.hana.ondemand.com/?entry_id=1_hgwdkk00" TargetMode="External"/><Relationship Id="rId38" Type="http://schemas.openxmlformats.org/officeDocument/2006/relationships/hyperlink" Target="https://sapvideoa35699dc5.hana.ondemand.com/?entry_id=1_j6gwv8ex" TargetMode="External"/><Relationship Id="rId20" Type="http://schemas.microsoft.com/office/2016/09/relationships/commentsIds" Target="commentsIds.xml"/><Relationship Id="rId41" Type="http://schemas.openxmlformats.org/officeDocument/2006/relationships/footer" Target="footer4.xml"/></Relationships>
</file>

<file path=word/_rels/fontTable.xml.rels><?xml version="1.0" encoding="UTF-8" standalone="yes"?>
<Relationships xmlns="http://schemas.openxmlformats.org/package/2006/relationships"><Relationship Id="rId8" Type="http://schemas.openxmlformats.org/officeDocument/2006/relationships/font" Target="fonts/font8.odttf"/><Relationship Id="rId13" Type="http://schemas.openxmlformats.org/officeDocument/2006/relationships/font" Target="fonts/font13.odttf"/><Relationship Id="rId3" Type="http://schemas.openxmlformats.org/officeDocument/2006/relationships/font" Target="fonts/font3.odttf"/><Relationship Id="rId7" Type="http://schemas.openxmlformats.org/officeDocument/2006/relationships/font" Target="fonts/font7.odttf"/><Relationship Id="rId12" Type="http://schemas.openxmlformats.org/officeDocument/2006/relationships/font" Target="fonts/font12.odttf"/><Relationship Id="rId2" Type="http://schemas.openxmlformats.org/officeDocument/2006/relationships/font" Target="fonts/font2.odttf"/><Relationship Id="rId16" Type="http://schemas.openxmlformats.org/officeDocument/2006/relationships/font" Target="fonts/font16.odttf"/><Relationship Id="rId1" Type="http://schemas.openxmlformats.org/officeDocument/2006/relationships/font" Target="fonts/font1.odttf"/><Relationship Id="rId6" Type="http://schemas.openxmlformats.org/officeDocument/2006/relationships/font" Target="fonts/font6.odttf"/><Relationship Id="rId11" Type="http://schemas.openxmlformats.org/officeDocument/2006/relationships/font" Target="fonts/font11.odttf"/><Relationship Id="rId5" Type="http://schemas.openxmlformats.org/officeDocument/2006/relationships/font" Target="fonts/font5.odttf"/><Relationship Id="rId15" Type="http://schemas.openxmlformats.org/officeDocument/2006/relationships/font" Target="fonts/font15.odttf"/><Relationship Id="rId10" Type="http://schemas.openxmlformats.org/officeDocument/2006/relationships/font" Target="fonts/font10.odttf"/><Relationship Id="rId4" Type="http://schemas.openxmlformats.org/officeDocument/2006/relationships/font" Target="fonts/font4.odttf"/><Relationship Id="rId9" Type="http://schemas.openxmlformats.org/officeDocument/2006/relationships/font" Target="fonts/font9.odttf"/><Relationship Id="rId14" Type="http://schemas.openxmlformats.org/officeDocument/2006/relationships/font" Target="fonts/font14.odttf"/></Relationships>
</file>

<file path=word/_rels/footer3.xml.rels><?xml version="1.0" encoding="UTF-8" standalone="yes"?>
<Relationships xmlns="http://schemas.openxmlformats.org/package/2006/relationships"><Relationship Id="rId1" Type="http://schemas.openxmlformats.org/officeDocument/2006/relationships/image" Target="media/image3.png"/></Relationships>
</file>

<file path=word/_rels/footer5.xml.rels><?xml version="1.0" encoding="UTF-8" standalone="yes"?>
<Relationships xmlns="http://schemas.openxmlformats.org/package/2006/relationships"><Relationship Id="rId1" Type="http://schemas.openxmlformats.org/officeDocument/2006/relationships/hyperlink" Target="http://www.sap.com/legal-notice" TargetMode="External"/></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I562489\Downloads\SAP_Business_Network_Jan2024_US.dotx" TargetMode="External"/></Relationships>
</file>

<file path=word/theme/theme1.xml><?xml version="1.0" encoding="utf-8"?>
<a:theme xmlns:a="http://schemas.openxmlformats.org/drawingml/2006/main" name="Office Theme">
  <a:themeElements>
    <a:clrScheme name="SAP Colors 2023">
      <a:dk1>
        <a:srgbClr val="000000"/>
      </a:dk1>
      <a:lt1>
        <a:srgbClr val="FFFFFF"/>
      </a:lt1>
      <a:dk2>
        <a:srgbClr val="1B90FF"/>
      </a:dk2>
      <a:lt2>
        <a:srgbClr val="89D1FF"/>
      </a:lt2>
      <a:accent1>
        <a:srgbClr val="E76500"/>
      </a:accent1>
      <a:accent2>
        <a:srgbClr val="049F9A"/>
      </a:accent2>
      <a:accent3>
        <a:srgbClr val="36A41D"/>
      </a:accent3>
      <a:accent4>
        <a:srgbClr val="FA4F96"/>
      </a:accent4>
      <a:accent5>
        <a:srgbClr val="F31DED"/>
      </a:accent5>
      <a:accent6>
        <a:srgbClr val="7858FF"/>
      </a:accent6>
      <a:hlink>
        <a:srgbClr val="0070F2"/>
      </a:hlink>
      <a:folHlink>
        <a:srgbClr val="0070F2"/>
      </a:folHlink>
    </a:clrScheme>
    <a:fontScheme name="SAP 72">
      <a:majorFont>
        <a:latin typeface="72 Brand Medium"/>
        <a:ea typeface=""/>
        <a:cs typeface=""/>
      </a:majorFont>
      <a:minorFont>
        <a:latin typeface="72 Brand"/>
        <a:ea typeface=""/>
        <a:cs typeface=""/>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ct:contentTypeSchema xmlns:ct="http://schemas.microsoft.com/office/2006/metadata/contentType" xmlns:ma="http://schemas.microsoft.com/office/2006/metadata/properties/metaAttributes" ct:_="" ma:_="" ma:contentTypeName="Document" ma:contentTypeID="0x010100B6125AA7D8F93F41BE9E09C287315C7D" ma:contentTypeVersion="9" ma:contentTypeDescription="Create a new document." ma:contentTypeScope="" ma:versionID="5a0a5f25d7e7bf29542f18d07d56098c">
  <xsd:schema xmlns:xsd="http://www.w3.org/2001/XMLSchema" xmlns:xs="http://www.w3.org/2001/XMLSchema" xmlns:p="http://schemas.microsoft.com/office/2006/metadata/properties" xmlns:ns1="http://schemas.microsoft.com/sharepoint/v3" xmlns:ns2="63D4CEBF-D582-4B2C-AD2C-2ABB3EE72390" xmlns:ns3="aa377506-530f-4d38-a904-aae4766f8a34" xmlns:ns4="c3523a0f-ac6d-4565-a766-e48f96ee1a21" xmlns:ns5="63d4cebf-d582-4b2c-ad2c-2abb3ee72390" targetNamespace="http://schemas.microsoft.com/office/2006/metadata/properties" ma:root="true" ma:fieldsID="aeecf6f563b55c91b72c1a36c4db0d68" ns1:_="" ns2:_="" ns3:_="" ns4:_="" ns5:_="">
    <xsd:import namespace="http://schemas.microsoft.com/sharepoint/v3"/>
    <xsd:import namespace="63D4CEBF-D582-4B2C-AD2C-2ABB3EE72390"/>
    <xsd:import namespace="aa377506-530f-4d38-a904-aae4766f8a34"/>
    <xsd:import namespace="c3523a0f-ac6d-4565-a766-e48f96ee1a21"/>
    <xsd:import namespace="63d4cebf-d582-4b2c-ad2c-2abb3ee72390"/>
    <xsd:element name="properties">
      <xsd:complexType>
        <xsd:sequence>
          <xsd:element name="documentManagement">
            <xsd:complexType>
              <xsd:all>
                <xsd:element ref="ns2:Region" minOccurs="0"/>
                <xsd:element ref="ns2:Solution" minOccurs="0"/>
                <xsd:element ref="ns2:SAP_x0020_Activate_x0020_Phase" minOccurs="0"/>
                <xsd:element ref="ns2:SAP_x0020_Activate_x0020_Workstream" minOccurs="0"/>
                <xsd:element ref="ns2:MediaServiceMetadata" minOccurs="0"/>
                <xsd:element ref="ns2:MediaServiceFastMetadata" minOccurs="0"/>
                <xsd:element ref="ns2:DeploymentStartDate" minOccurs="0"/>
                <xsd:element ref="ns2:CustomTag" minOccurs="0"/>
                <xsd:element ref="ns3:SharedWithUsers" minOccurs="0"/>
                <xsd:element ref="ns4:SharedWithDetails" minOccurs="0"/>
                <xsd:element ref="ns5:MediaServiceSearchProperties" minOccurs="0"/>
                <xsd:element ref="ns5:MediaServiceObjectDetectorVersions" minOccurs="0"/>
                <xsd:element ref="ns5:MediaServiceDateTaken" minOccurs="0"/>
                <xsd:element ref="ns5:MediaServiceOCR" minOccurs="0"/>
                <xsd:element ref="ns5:MediaServiceGenerationTime" minOccurs="0"/>
                <xsd:element ref="ns5:MediaServiceEventHashCode" minOccurs="0"/>
                <xsd:element ref="ns5:MediaLengthInSeconds" minOccurs="0"/>
                <xsd:element ref="ns1:_ip_UnifiedCompliancePolicyProperties" minOccurs="0"/>
                <xsd:element ref="ns1:_ip_UnifiedCompliancePolicyUIAc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http://schemas.microsoft.com/sharepoint/v3" elementFormDefault="qualified">
    <xsd:import namespace="http://schemas.microsoft.com/office/2006/documentManagement/types"/>
    <xsd:import namespace="http://schemas.microsoft.com/office/infopath/2007/PartnerControls"/>
    <xsd:element name="_ip_UnifiedCompliancePolicyProperties" ma:index="25" nillable="true" ma:displayName="Unified Compliance Policy Properties" ma:hidden="true" ma:internalName="_ip_UnifiedCompliancePolicyProperties">
      <xsd:simpleType>
        <xsd:restriction base="dms:Note"/>
      </xsd:simpleType>
    </xsd:element>
    <xsd:element name="_ip_UnifiedCompliancePolicyUIAction" ma:index="26" nillable="true" ma:displayName="Unified Compliance Policy UI Action" ma:hidden="true" ma:internalName="_ip_UnifiedCompliancePolicyUIAction">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63D4CEBF-D582-4B2C-AD2C-2ABB3EE72390" elementFormDefault="qualified">
    <xsd:import namespace="http://schemas.microsoft.com/office/2006/documentManagement/types"/>
    <xsd:import namespace="http://schemas.microsoft.com/office/infopath/2007/PartnerControls"/>
    <xsd:element name="Region" ma:index="8" nillable="true" ma:displayName="Region" ma:internalName="Region">
      <xsd:complexType>
        <xsd:complexContent>
          <xsd:extension base="dms:MultiChoice">
            <xsd:sequence>
              <xsd:element name="Value" maxOccurs="unbounded" minOccurs="0" nillable="true">
                <xsd:simpleType>
                  <xsd:restriction base="dms:Choice">
                    <xsd:enumeration value="NA"/>
                    <xsd:enumeration value="EMEA/MEE"/>
                    <xsd:enumeration value="AFRICA"/>
                    <xsd:enumeration value="MENA"/>
                    <xsd:enumeration value="BRAZIL"/>
                    <xsd:enumeration value="LATAM"/>
                    <xsd:enumeration value="ANZ"/>
                    <xsd:enumeration value="JAPAN"/>
                    <xsd:enumeration value="KOREA"/>
                    <xsd:enumeration value="SE ASIA"/>
                    <xsd:enumeration value="CHINA"/>
                    <xsd:enumeration value="INDIA"/>
                  </xsd:restriction>
                </xsd:simpleType>
              </xsd:element>
            </xsd:sequence>
          </xsd:extension>
        </xsd:complexContent>
      </xsd:complexType>
    </xsd:element>
    <xsd:element name="Solution" ma:index="9" nillable="true" ma:displayName="Solution" ma:internalName="Solution">
      <xsd:complexType>
        <xsd:complexContent>
          <xsd:extension base="dms:MultiChoice">
            <xsd:sequence>
              <xsd:element name="Value" maxOccurs="unbounded" minOccurs="0" nillable="true">
                <xsd:simpleType>
                  <xsd:restriction base="dms:Choice">
                    <xsd:enumeration value="Procurement"/>
                    <xsd:enumeration value="Strategic Sourcing"/>
                    <xsd:enumeration value="Spend Analysis"/>
                    <xsd:enumeration value="Network Enablement"/>
                    <xsd:enumeration value="Supply Chain Collaboration"/>
                    <xsd:enumeration value="Payables"/>
                    <xsd:enumeration value="Invoice Conversion Services"/>
                    <xsd:enumeration value="Supplier Management"/>
                  </xsd:restriction>
                </xsd:simpleType>
              </xsd:element>
            </xsd:sequence>
          </xsd:extension>
        </xsd:complexContent>
      </xsd:complexType>
    </xsd:element>
    <xsd:element name="SAP_x0020_Activate_x0020_Phase" ma:index="10" nillable="true" ma:displayName="SAP Activate Phase" ma:internalName="SAP_x0020_Activate_x0020_Phase">
      <xsd:complexType>
        <xsd:complexContent>
          <xsd:extension base="dms:MultiChoice">
            <xsd:sequence>
              <xsd:element name="Value" maxOccurs="unbounded" minOccurs="0" nillable="true">
                <xsd:simpleType>
                  <xsd:restriction base="dms:Choice">
                    <xsd:enumeration value="Prepare"/>
                    <xsd:enumeration value="Explore"/>
                    <xsd:enumeration value="Realize"/>
                    <xsd:enumeration value="Deploy"/>
                    <xsd:enumeration value="Run"/>
                  </xsd:restriction>
                </xsd:simpleType>
              </xsd:element>
            </xsd:sequence>
          </xsd:extension>
        </xsd:complexContent>
      </xsd:complexType>
    </xsd:element>
    <xsd:element name="SAP_x0020_Activate_x0020_Workstream" ma:index="11" nillable="true" ma:displayName="SAP Activate Workstream" ma:internalName="SAP_x0020_Activate_x0020_Workstream">
      <xsd:complexType>
        <xsd:complexContent>
          <xsd:extension base="dms:MultiChoice">
            <xsd:sequence>
              <xsd:element name="Value" maxOccurs="unbounded" minOccurs="0" nillable="true">
                <xsd:simpleType>
                  <xsd:restriction base="dms:Choice">
                    <xsd:enumeration value="Project Management"/>
                    <xsd:enumeration value="Application: Solution Adoption"/>
                    <xsd:enumeration value="Application: Customer Team Enablement"/>
                    <xsd:enumeration value="Application: Design and Configuration"/>
                    <xsd:enumeration value="Application: Integration"/>
                    <xsd:enumeration value="Application: Testing"/>
                    <xsd:enumeration value="Custom Code Extensions"/>
                    <xsd:enumeration value="Technical Architecture and Infrastructure"/>
                    <xsd:enumeration value="System Data Migration"/>
                    <xsd:enumeration value="Transition to Operations"/>
                  </xsd:restriction>
                </xsd:simpleType>
              </xsd:element>
            </xsd:sequence>
          </xsd:extension>
        </xsd:complexContent>
      </xsd:complexType>
    </xsd:element>
    <xsd:element name="MediaServiceMetadata" ma:index="12" nillable="true" ma:displayName="MediaServiceMetadata" ma:hidden="true" ma:internalName="MediaServiceMetadata" ma:readOnly="true">
      <xsd:simpleType>
        <xsd:restriction base="dms:Note"/>
      </xsd:simpleType>
    </xsd:element>
    <xsd:element name="MediaServiceFastMetadata" ma:index="13" nillable="true" ma:displayName="MediaServiceFastMetadata" ma:hidden="true" ma:internalName="MediaServiceFastMetadata" ma:readOnly="true">
      <xsd:simpleType>
        <xsd:restriction base="dms:Note"/>
      </xsd:simpleType>
    </xsd:element>
    <xsd:element name="DeploymentStartDate" ma:index="14" nillable="true" ma:displayName="Deployment Start Date" ma:format="DateOnly" ma:indexed="true" ma:internalName="DeploymentStartDate">
      <xsd:simpleType>
        <xsd:restriction base="dms:DateTime"/>
      </xsd:simpleType>
    </xsd:element>
    <xsd:element name="CustomTag" ma:index="15" nillable="true" ma:displayName="Custom Tag" ma:indexed="true" ma:internalName="CustomTag">
      <xsd:simpleType>
        <xsd:restriction base="dms:Text">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aa377506-530f-4d38-a904-aae4766f8a34" elementFormDefault="qualified">
    <xsd:import namespace="http://schemas.microsoft.com/office/2006/documentManagement/types"/>
    <xsd:import namespace="http://schemas.microsoft.com/office/infopath/2007/PartnerControls"/>
    <xsd:element name="SharedWithUsers" ma:index="16"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c3523a0f-ac6d-4565-a766-e48f96ee1a21" elementFormDefault="qualified">
    <xsd:import namespace="http://schemas.microsoft.com/office/2006/documentManagement/types"/>
    <xsd:import namespace="http://schemas.microsoft.com/office/infopath/2007/PartnerControls"/>
    <xsd:element name="SharedWithDetails" ma:index="17" nillable="true" ma:displayName="Shared With Details" ma:description="" ma:internalName="SharedWithDetails"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63d4cebf-d582-4b2c-ad2c-2abb3ee72390" elementFormDefault="qualified">
    <xsd:import namespace="http://schemas.microsoft.com/office/2006/documentManagement/types"/>
    <xsd:import namespace="http://schemas.microsoft.com/office/infopath/2007/PartnerControls"/>
    <xsd:element name="MediaServiceSearchProperties" ma:index="18" nillable="true" ma:displayName="MediaServiceSearchProperties" ma:hidden="true" ma:internalName="MediaServiceSearchProperties" ma:readOnly="true">
      <xsd:simpleType>
        <xsd:restriction base="dms:Note"/>
      </xsd:simpleType>
    </xsd:element>
    <xsd:element name="MediaServiceObjectDetectorVersions" ma:index="19" nillable="true" ma:displayName="MediaServiceObjectDetectorVersions" ma:hidden="true" ma:indexed="true" ma:internalName="MediaServiceObjectDetectorVersions" ma:readOnly="true">
      <xsd:simpleType>
        <xsd:restriction base="dms:Text"/>
      </xsd:simpleType>
    </xsd:element>
    <xsd:element name="MediaServiceDateTaken" ma:index="20" nillable="true" ma:displayName="MediaServiceDateTaken" ma:hidden="true" ma:indexed="true" ma:internalName="MediaServiceDateTaken" ma:readOnly="true">
      <xsd:simpleType>
        <xsd:restriction base="dms:Text"/>
      </xsd:simpleType>
    </xsd:element>
    <xsd:element name="MediaServiceOCR" ma:index="21" nillable="true" ma:displayName="Extracted Text" ma:internalName="MediaServiceOCR" ma:readOnly="true">
      <xsd:simpleType>
        <xsd:restriction base="dms:Note">
          <xsd:maxLength value="255"/>
        </xsd:restriction>
      </xsd:simpleType>
    </xsd:element>
    <xsd:element name="MediaServiceGenerationTime" ma:index="22" nillable="true" ma:displayName="MediaServiceGenerationTime" ma:hidden="true" ma:internalName="MediaServiceGenerationTime" ma:readOnly="true">
      <xsd:simpleType>
        <xsd:restriction base="dms:Text"/>
      </xsd:simpleType>
    </xsd:element>
    <xsd:element name="MediaServiceEventHashCode" ma:index="23" nillable="true" ma:displayName="MediaServiceEventHashCode" ma:hidden="true" ma:internalName="MediaServiceEventHashCode" ma:readOnly="true">
      <xsd:simpleType>
        <xsd:restriction base="dms:Text"/>
      </xsd:simpleType>
    </xsd:element>
    <xsd:element name="MediaLengthInSeconds" ma:index="24" nillable="true" ma:displayName="MediaLengthInSeconds" ma:hidden="true" ma:internalName="MediaLengthInSeconds" ma:readOnly="true">
      <xsd:simpleType>
        <xsd:restriction base="dms:Unknow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p:properties xmlns:p="http://schemas.microsoft.com/office/2006/metadata/properties" xmlns:xsi="http://www.w3.org/2001/XMLSchema-instance" xmlns:pc="http://schemas.microsoft.com/office/infopath/2007/PartnerControls">
  <documentManagement>
    <CustomTag xmlns="63D4CEBF-D582-4B2C-AD2C-2ABB3EE72390" xsi:nil="true"/>
    <SAP_x0020_Activate_x0020_Phase xmlns="63D4CEBF-D582-4B2C-AD2C-2ABB3EE72390" xsi:nil="true"/>
    <Region xmlns="63D4CEBF-D582-4B2C-AD2C-2ABB3EE72390" xsi:nil="true"/>
    <Solution xmlns="63D4CEBF-D582-4B2C-AD2C-2ABB3EE72390" xsi:nil="true"/>
    <DeploymentStartDate xmlns="63D4CEBF-D582-4B2C-AD2C-2ABB3EE72390" xsi:nil="true"/>
    <SAP_x0020_Activate_x0020_Workstream xmlns="63D4CEBF-D582-4B2C-AD2C-2ABB3EE72390" xsi:nil="true"/>
    <_ip_UnifiedCompliancePolicyUIAction xmlns="http://schemas.microsoft.com/sharepoint/v3" xsi:nil="true"/>
    <_ip_UnifiedCompliancePolicyProperties xmlns="http://schemas.microsoft.com/sharepoint/v3" xsi:nil="true"/>
  </documentManagement>
</p:properties>
</file>

<file path=customXml/itemProps1.xml><?xml version="1.0" encoding="utf-8"?>
<ds:datastoreItem xmlns:ds="http://schemas.openxmlformats.org/officeDocument/2006/customXml" ds:itemID="{E3F6B86B-7478-4940-9D0E-409AD3099014}">
  <ds:schemaRefs>
    <ds:schemaRef ds:uri="http://schemas.openxmlformats.org/officeDocument/2006/bibliography"/>
  </ds:schemaRefs>
</ds:datastoreItem>
</file>

<file path=customXml/itemProps2.xml><?xml version="1.0" encoding="utf-8"?>
<ds:datastoreItem xmlns:ds="http://schemas.openxmlformats.org/officeDocument/2006/customXml" ds:itemID="{5F3909AD-4057-4931-A1C9-C57FE9D2B755}">
  <ds:schemaRefs>
    <ds:schemaRef ds:uri="http://schemas.microsoft.com/sharepoint/v3/contenttype/forms"/>
  </ds:schemaRefs>
</ds:datastoreItem>
</file>

<file path=customXml/itemProps3.xml><?xml version="1.0" encoding="utf-8"?>
<ds:datastoreItem xmlns:ds="http://schemas.openxmlformats.org/officeDocument/2006/customXml" ds:itemID="{9F8CD32E-061D-4EB6-AFBE-010B617A8B7B}">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http://schemas.microsoft.com/sharepoint/v3"/>
    <ds:schemaRef ds:uri="63D4CEBF-D582-4B2C-AD2C-2ABB3EE72390"/>
    <ds:schemaRef ds:uri="aa377506-530f-4d38-a904-aae4766f8a34"/>
    <ds:schemaRef ds:uri="c3523a0f-ac6d-4565-a766-e48f96ee1a21"/>
    <ds:schemaRef ds:uri="63d4cebf-d582-4b2c-ad2c-2abb3ee72390"/>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4.xml><?xml version="1.0" encoding="utf-8"?>
<ds:datastoreItem xmlns:ds="http://schemas.openxmlformats.org/officeDocument/2006/customXml" ds:itemID="{0E7FA804-0AE6-4CEF-BF3C-8CCAC7D9CF88}">
  <ds:schemaRefs>
    <ds:schemaRef ds:uri="http://schemas.microsoft.com/office/2006/metadata/properties"/>
    <ds:schemaRef ds:uri="http://purl.org/dc/elements/1.1/"/>
    <ds:schemaRef ds:uri="http://schemas.microsoft.com/sharepoint/v3"/>
    <ds:schemaRef ds:uri="63D4CEBF-D582-4B2C-AD2C-2ABB3EE72390"/>
    <ds:schemaRef ds:uri="http://purl.org/dc/dcmitype/"/>
    <ds:schemaRef ds:uri="http://schemas.microsoft.com/office/2006/documentManagement/types"/>
    <ds:schemaRef ds:uri="http://purl.org/dc/terms/"/>
    <ds:schemaRef ds:uri="http://schemas.microsoft.com/office/infopath/2007/PartnerControls"/>
    <ds:schemaRef ds:uri="http://schemas.openxmlformats.org/package/2006/metadata/core-properties"/>
    <ds:schemaRef ds:uri="aa377506-530f-4d38-a904-aae4766f8a34"/>
    <ds:schemaRef ds:uri="63d4cebf-d582-4b2c-ad2c-2abb3ee72390"/>
    <ds:schemaRef ds:uri="c3523a0f-ac6d-4565-a766-e48f96ee1a21"/>
    <ds:schemaRef ds:uri="http://www.w3.org/XML/1998/namespace"/>
  </ds:schemaRefs>
</ds:datastoreItem>
</file>

<file path=docMetadata/LabelInfo.xml><?xml version="1.0" encoding="utf-8"?>
<clbl:labelList xmlns:clbl="http://schemas.microsoft.com/office/2020/mipLabelMetadata">
  <clbl:label id="{4c59dbd8-96b2-4f46-b300-484341e58c5a}" enabled="1" method="Privileged" siteId="{42f7676c-f455-423c-82f6-dc2d99791af7}" removed="0"/>
</clbl:labelList>
</file>

<file path=docProps/app.xml><?xml version="1.0" encoding="utf-8"?>
<Properties xmlns="http://schemas.openxmlformats.org/officeDocument/2006/extended-properties" xmlns:vt="http://schemas.openxmlformats.org/officeDocument/2006/docPropsVTypes">
  <Template>SAP_Business_Network_Jan2024_US.dotx</Template>
  <TotalTime>0</TotalTime>
  <Pages>30</Pages>
  <Words>3700</Words>
  <Characters>21094</Characters>
  <Application>Microsoft Office Word</Application>
  <DocSecurity>0</DocSecurity>
  <Lines>175</Lines>
  <Paragraphs>49</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24745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
  <cp:keywords/>
  <dc:description/>
  <cp:lastModifiedBy/>
  <cp:revision>1</cp:revision>
  <dcterms:created xsi:type="dcterms:W3CDTF">2024-01-11T17:10:00Z</dcterms:created>
  <dcterms:modified xsi:type="dcterms:W3CDTF">2025-03-26T14:47:00Z</dcterms:modified>
  <cp:ver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MediaServiceImageTags">
    <vt:lpwstr/>
  </property>
  <property fmtid="{D5CDD505-2E9C-101B-9397-08002B2CF9AE}" pid="3" name="ContentTypeId">
    <vt:lpwstr>0x010100B6125AA7D8F93F41BE9E09C287315C7D</vt:lpwstr>
  </property>
  <property fmtid="{D5CDD505-2E9C-101B-9397-08002B2CF9AE}" pid="4" name="ClassificationContentMarkingFooterShapeIds">
    <vt:lpwstr>1,5,7,8,11,20,21</vt:lpwstr>
  </property>
  <property fmtid="{D5CDD505-2E9C-101B-9397-08002B2CF9AE}" pid="5" name="ClassificationContentMarkingFooterFontProps">
    <vt:lpwstr>#000000,10,Calibri</vt:lpwstr>
  </property>
  <property fmtid="{D5CDD505-2E9C-101B-9397-08002B2CF9AE}" pid="6" name="ClassificationContentMarkingFooterText">
    <vt:lpwstr>INTERNAL |  SAP AND PARTNER USE ONLY</vt:lpwstr>
  </property>
  <property fmtid="{D5CDD505-2E9C-101B-9397-08002B2CF9AE}" pid="7" name="Order">
    <vt:r8>5400</vt:r8>
  </property>
  <property fmtid="{D5CDD505-2E9C-101B-9397-08002B2CF9AE}" pid="8" name="MSIP_Label_4ab91256-e788-4de9-ae8e-23bbeea1ffad_ActionId">
    <vt:lpwstr>3b1122c0-fced-4490-861e-da844604ef0a</vt:lpwstr>
  </property>
  <property fmtid="{D5CDD505-2E9C-101B-9397-08002B2CF9AE}" pid="9" name="MSIP_Label_4ab91256-e788-4de9-ae8e-23bbeea1ffad_SiteId">
    <vt:lpwstr>42f7676c-f455-423c-82f6-dc2d99791af7</vt:lpwstr>
  </property>
  <property fmtid="{D5CDD505-2E9C-101B-9397-08002B2CF9AE}" pid="10" name="MSIP_Label_4ab91256-e788-4de9-ae8e-23bbeea1ffad_Method">
    <vt:lpwstr>Privileged</vt:lpwstr>
  </property>
  <property fmtid="{D5CDD505-2E9C-101B-9397-08002B2CF9AE}" pid="11" name="xd_ProgID">
    <vt:lpwstr/>
  </property>
  <property fmtid="{D5CDD505-2E9C-101B-9397-08002B2CF9AE}" pid="12" name="MSIP_Label_4ab91256-e788-4de9-ae8e-23bbeea1ffad_Name">
    <vt:lpwstr>SAP and Customer Use Only</vt:lpwstr>
  </property>
  <property fmtid="{D5CDD505-2E9C-101B-9397-08002B2CF9AE}" pid="13" name="MSIP_Label_4ab91256-e788-4de9-ae8e-23bbeea1ffad_SetDate">
    <vt:lpwstr>2022-10-28T07:37:55Z</vt:lpwstr>
  </property>
  <property fmtid="{D5CDD505-2E9C-101B-9397-08002B2CF9AE}" pid="14" name="ComplianceAssetId">
    <vt:lpwstr/>
  </property>
  <property fmtid="{D5CDD505-2E9C-101B-9397-08002B2CF9AE}" pid="15" name="TemplateUrl">
    <vt:lpwstr/>
  </property>
  <property fmtid="{D5CDD505-2E9C-101B-9397-08002B2CF9AE}" pid="16" name="MSIP_Label_4ab91256-e788-4de9-ae8e-23bbeea1ffad_ContentBits">
    <vt:lpwstr>2</vt:lpwstr>
  </property>
  <property fmtid="{D5CDD505-2E9C-101B-9397-08002B2CF9AE}" pid="17" name="_ExtendedDescription">
    <vt:lpwstr/>
  </property>
  <property fmtid="{D5CDD505-2E9C-101B-9397-08002B2CF9AE}" pid="18" name="TriggerFlowInfo">
    <vt:lpwstr/>
  </property>
  <property fmtid="{D5CDD505-2E9C-101B-9397-08002B2CF9AE}" pid="19" name="xd_Signature">
    <vt:bool>false</vt:bool>
  </property>
  <property fmtid="{D5CDD505-2E9C-101B-9397-08002B2CF9AE}" pid="20" name="MSIP_Label_4ab91256-e788-4de9-ae8e-23bbeea1ffad_Enabled">
    <vt:lpwstr>true</vt:lpwstr>
  </property>
</Properties>
</file>